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DB36" w14:textId="71095828" w:rsidR="00A30053" w:rsidRPr="00A30053" w:rsidRDefault="00A30053" w:rsidP="003D261D">
      <w:pPr>
        <w:pStyle w:val="Standard"/>
        <w:spacing w:before="120" w:after="240"/>
        <w:jc w:val="center"/>
        <w:rPr>
          <w:rFonts w:asciiTheme="minorHAnsi" w:hAnsiTheme="minorHAnsi" w:cstheme="minorHAnsi"/>
          <w:b/>
          <w:bCs/>
          <w:sz w:val="18"/>
          <w:szCs w:val="18"/>
        </w:rPr>
      </w:pPr>
      <w:r w:rsidRPr="00A30053">
        <w:rPr>
          <w:rFonts w:asciiTheme="minorHAnsi" w:hAnsiTheme="minorHAnsi" w:cstheme="minorHAnsi"/>
          <w:b/>
          <w:bCs/>
          <w:sz w:val="18"/>
          <w:szCs w:val="18"/>
        </w:rPr>
        <w:t>ACİL VE BEKLENMEDİK DURUM PLANI</w:t>
      </w:r>
    </w:p>
    <w:p w14:paraId="68830BA1" w14:textId="2E0BAB10" w:rsidR="00A30053" w:rsidRPr="00A30053" w:rsidRDefault="00A30053" w:rsidP="00A30053">
      <w:pPr>
        <w:jc w:val="both"/>
        <w:rPr>
          <w:rFonts w:cstheme="minorHAnsi"/>
          <w:b/>
          <w:bCs/>
          <w:color w:val="000000"/>
          <w:sz w:val="18"/>
          <w:szCs w:val="18"/>
        </w:rPr>
      </w:pPr>
      <w:r w:rsidRPr="00A30053">
        <w:rPr>
          <w:rFonts w:cstheme="minorHAnsi"/>
          <w:b/>
          <w:bCs/>
          <w:sz w:val="18"/>
          <w:szCs w:val="18"/>
        </w:rPr>
        <w:t>A</w:t>
      </w:r>
      <w:r w:rsidRPr="00A30053">
        <w:rPr>
          <w:rFonts w:cstheme="minorHAnsi"/>
          <w:b/>
          <w:bCs/>
          <w:color w:val="000000"/>
          <w:sz w:val="18"/>
          <w:szCs w:val="18"/>
        </w:rPr>
        <w:t>MAÇ</w:t>
      </w:r>
    </w:p>
    <w:p w14:paraId="7C7805B4" w14:textId="6474174C" w:rsidR="00A30053" w:rsidRPr="00A30053" w:rsidRDefault="00A30053" w:rsidP="00A30053">
      <w:pPr>
        <w:jc w:val="both"/>
        <w:rPr>
          <w:rFonts w:cstheme="minorHAnsi"/>
          <w:sz w:val="18"/>
          <w:szCs w:val="18"/>
        </w:rPr>
      </w:pPr>
      <w:r w:rsidRPr="00A30053">
        <w:rPr>
          <w:rFonts w:cstheme="minorHAnsi"/>
          <w:sz w:val="18"/>
          <w:szCs w:val="18"/>
        </w:rPr>
        <w:t xml:space="preserve">Bu </w:t>
      </w:r>
      <w:proofErr w:type="spellStart"/>
      <w:r w:rsidRPr="00A30053">
        <w:rPr>
          <w:rFonts w:cstheme="minorHAnsi"/>
          <w:sz w:val="18"/>
          <w:szCs w:val="18"/>
        </w:rPr>
        <w:t>planın</w:t>
      </w:r>
      <w:proofErr w:type="spellEnd"/>
      <w:r w:rsidRPr="00A30053">
        <w:rPr>
          <w:rFonts w:cstheme="minorHAnsi"/>
          <w:sz w:val="18"/>
          <w:szCs w:val="18"/>
        </w:rPr>
        <w:t xml:space="preserve"> </w:t>
      </w:r>
      <w:proofErr w:type="spellStart"/>
      <w:r w:rsidRPr="00A30053">
        <w:rPr>
          <w:rFonts w:cstheme="minorHAnsi"/>
          <w:sz w:val="18"/>
          <w:szCs w:val="18"/>
        </w:rPr>
        <w:t>amacı</w:t>
      </w:r>
      <w:proofErr w:type="spellEnd"/>
      <w:r w:rsidRPr="00A30053">
        <w:rPr>
          <w:rFonts w:cstheme="minorHAnsi"/>
          <w:sz w:val="18"/>
          <w:szCs w:val="18"/>
        </w:rPr>
        <w:t xml:space="preserve">, Sparta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Yönetimi</w:t>
      </w:r>
      <w:proofErr w:type="spellEnd"/>
      <w:r w:rsidRPr="00A30053">
        <w:rPr>
          <w:rFonts w:cstheme="minorHAnsi"/>
          <w:sz w:val="18"/>
          <w:szCs w:val="18"/>
        </w:rPr>
        <w:t xml:space="preserve"> </w:t>
      </w:r>
      <w:proofErr w:type="spellStart"/>
      <w:r w:rsidRPr="00A30053">
        <w:rPr>
          <w:rFonts w:cstheme="minorHAnsi"/>
          <w:sz w:val="18"/>
          <w:szCs w:val="18"/>
        </w:rPr>
        <w:t>Anonim</w:t>
      </w:r>
      <w:proofErr w:type="spellEnd"/>
      <w:r w:rsidRPr="00A30053">
        <w:rPr>
          <w:rFonts w:cstheme="minorHAnsi"/>
          <w:sz w:val="18"/>
          <w:szCs w:val="18"/>
        </w:rPr>
        <w:t xml:space="preserve"> </w:t>
      </w:r>
      <w:proofErr w:type="spellStart"/>
      <w:r w:rsidRPr="00A30053">
        <w:rPr>
          <w:rFonts w:cstheme="minorHAnsi"/>
          <w:sz w:val="18"/>
          <w:szCs w:val="18"/>
        </w:rPr>
        <w:t>Şirketi’nin</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durumlarda</w:t>
      </w:r>
      <w:proofErr w:type="spellEnd"/>
      <w:r w:rsidRPr="00A30053">
        <w:rPr>
          <w:rFonts w:cstheme="minorHAnsi"/>
          <w:sz w:val="18"/>
          <w:szCs w:val="18"/>
        </w:rPr>
        <w:t xml:space="preserve"> </w:t>
      </w:r>
      <w:proofErr w:type="spellStart"/>
      <w:r w:rsidRPr="00A30053">
        <w:rPr>
          <w:rFonts w:cstheme="minorHAnsi"/>
          <w:sz w:val="18"/>
          <w:szCs w:val="18"/>
        </w:rPr>
        <w:t>müşterilerine</w:t>
      </w:r>
      <w:proofErr w:type="spellEnd"/>
      <w:r w:rsidRPr="00A30053">
        <w:rPr>
          <w:rFonts w:cstheme="minorHAnsi"/>
          <w:sz w:val="18"/>
          <w:szCs w:val="18"/>
        </w:rPr>
        <w:t xml:space="preserve">, </w:t>
      </w:r>
      <w:proofErr w:type="spellStart"/>
      <w:r w:rsidRPr="00A30053">
        <w:rPr>
          <w:rFonts w:cstheme="minorHAnsi"/>
          <w:sz w:val="18"/>
          <w:szCs w:val="18"/>
        </w:rPr>
        <w:t>yatırım</w:t>
      </w:r>
      <w:proofErr w:type="spellEnd"/>
      <w:r w:rsidRPr="00A30053">
        <w:rPr>
          <w:rFonts w:cstheme="minorHAnsi"/>
          <w:sz w:val="18"/>
          <w:szCs w:val="18"/>
        </w:rPr>
        <w:t xml:space="preserve"> </w:t>
      </w:r>
      <w:proofErr w:type="spellStart"/>
      <w:r w:rsidRPr="00A30053">
        <w:rPr>
          <w:rFonts w:cstheme="minorHAnsi"/>
          <w:sz w:val="18"/>
          <w:szCs w:val="18"/>
        </w:rPr>
        <w:t>kuruluşlarına</w:t>
      </w:r>
      <w:proofErr w:type="spellEnd"/>
      <w:r w:rsidRPr="00A30053">
        <w:rPr>
          <w:rFonts w:cstheme="minorHAnsi"/>
          <w:sz w:val="18"/>
          <w:szCs w:val="18"/>
        </w:rPr>
        <w:t xml:space="preserve">, </w:t>
      </w:r>
      <w:proofErr w:type="spellStart"/>
      <w:r w:rsidRPr="00A30053">
        <w:rPr>
          <w:rFonts w:cstheme="minorHAnsi"/>
          <w:sz w:val="18"/>
          <w:szCs w:val="18"/>
        </w:rPr>
        <w:t>piyasa</w:t>
      </w:r>
      <w:proofErr w:type="spellEnd"/>
      <w:r w:rsidRPr="00A30053">
        <w:rPr>
          <w:rFonts w:cstheme="minorHAnsi"/>
          <w:sz w:val="18"/>
          <w:szCs w:val="18"/>
        </w:rPr>
        <w:t xml:space="preserve"> </w:t>
      </w:r>
      <w:proofErr w:type="spellStart"/>
      <w:r w:rsidRPr="00A30053">
        <w:rPr>
          <w:rFonts w:cstheme="minorHAnsi"/>
          <w:sz w:val="18"/>
          <w:szCs w:val="18"/>
        </w:rPr>
        <w:t>katılımcılarına</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üçüncü</w:t>
      </w:r>
      <w:proofErr w:type="spellEnd"/>
      <w:r w:rsidRPr="00A30053">
        <w:rPr>
          <w:rFonts w:cstheme="minorHAnsi"/>
          <w:sz w:val="18"/>
          <w:szCs w:val="18"/>
        </w:rPr>
        <w:t xml:space="preserve"> </w:t>
      </w:r>
      <w:proofErr w:type="spellStart"/>
      <w:r w:rsidRPr="00A30053">
        <w:rPr>
          <w:rFonts w:cstheme="minorHAnsi"/>
          <w:sz w:val="18"/>
          <w:szCs w:val="18"/>
        </w:rPr>
        <w:t>taraflara</w:t>
      </w:r>
      <w:proofErr w:type="spellEnd"/>
      <w:r w:rsidRPr="00A30053">
        <w:rPr>
          <w:rFonts w:cstheme="minorHAnsi"/>
          <w:sz w:val="18"/>
          <w:szCs w:val="18"/>
        </w:rPr>
        <w:t xml:space="preserve"> </w:t>
      </w:r>
      <w:proofErr w:type="spellStart"/>
      <w:r w:rsidRPr="00A30053">
        <w:rPr>
          <w:rFonts w:cstheme="minorHAnsi"/>
          <w:sz w:val="18"/>
          <w:szCs w:val="18"/>
        </w:rPr>
        <w:t>karşı</w:t>
      </w:r>
      <w:proofErr w:type="spellEnd"/>
      <w:r w:rsidRPr="00A30053">
        <w:rPr>
          <w:rFonts w:cstheme="minorHAnsi"/>
          <w:sz w:val="18"/>
          <w:szCs w:val="18"/>
        </w:rPr>
        <w:t xml:space="preserve"> </w:t>
      </w:r>
      <w:proofErr w:type="spellStart"/>
      <w:r w:rsidRPr="00A30053">
        <w:rPr>
          <w:rFonts w:cstheme="minorHAnsi"/>
          <w:sz w:val="18"/>
          <w:szCs w:val="18"/>
        </w:rPr>
        <w:t>yükümlülüklerini</w:t>
      </w:r>
      <w:proofErr w:type="spellEnd"/>
      <w:r w:rsidRPr="00A30053">
        <w:rPr>
          <w:rFonts w:cstheme="minorHAnsi"/>
          <w:sz w:val="18"/>
          <w:szCs w:val="18"/>
        </w:rPr>
        <w:t xml:space="preserve"> </w:t>
      </w:r>
      <w:proofErr w:type="spellStart"/>
      <w:r w:rsidRPr="00A30053">
        <w:rPr>
          <w:rFonts w:cstheme="minorHAnsi"/>
          <w:sz w:val="18"/>
          <w:szCs w:val="18"/>
        </w:rPr>
        <w:t>yerine</w:t>
      </w:r>
      <w:proofErr w:type="spellEnd"/>
      <w:r w:rsidRPr="00A30053">
        <w:rPr>
          <w:rFonts w:cstheme="minorHAnsi"/>
          <w:sz w:val="18"/>
          <w:szCs w:val="18"/>
        </w:rPr>
        <w:t xml:space="preserve"> </w:t>
      </w:r>
      <w:proofErr w:type="spellStart"/>
      <w:r w:rsidRPr="00A30053">
        <w:rPr>
          <w:rFonts w:cstheme="minorHAnsi"/>
          <w:sz w:val="18"/>
          <w:szCs w:val="18"/>
        </w:rPr>
        <w:t>getirme</w:t>
      </w:r>
      <w:proofErr w:type="spellEnd"/>
      <w:r w:rsidRPr="00A30053">
        <w:rPr>
          <w:rFonts w:cstheme="minorHAnsi"/>
          <w:sz w:val="18"/>
          <w:szCs w:val="18"/>
        </w:rPr>
        <w:t xml:space="preserve"> </w:t>
      </w:r>
      <w:proofErr w:type="spellStart"/>
      <w:r w:rsidRPr="00A30053">
        <w:rPr>
          <w:rFonts w:cstheme="minorHAnsi"/>
          <w:sz w:val="18"/>
          <w:szCs w:val="18"/>
        </w:rPr>
        <w:t>koşullarını</w:t>
      </w:r>
      <w:proofErr w:type="spellEnd"/>
      <w:r w:rsidRPr="00A30053">
        <w:rPr>
          <w:rFonts w:cstheme="minorHAnsi"/>
          <w:sz w:val="18"/>
          <w:szCs w:val="18"/>
        </w:rPr>
        <w:t xml:space="preserve">, </w:t>
      </w:r>
      <w:proofErr w:type="spellStart"/>
      <w:r w:rsidRPr="00A30053">
        <w:rPr>
          <w:rFonts w:cstheme="minorHAnsi"/>
          <w:sz w:val="18"/>
          <w:szCs w:val="18"/>
        </w:rPr>
        <w:t>yöntemlerini</w:t>
      </w:r>
      <w:proofErr w:type="spellEnd"/>
      <w:r w:rsidRPr="00A30053">
        <w:rPr>
          <w:rFonts w:cstheme="minorHAnsi"/>
          <w:sz w:val="18"/>
          <w:szCs w:val="18"/>
        </w:rPr>
        <w:t xml:space="preserve">, </w:t>
      </w:r>
      <w:proofErr w:type="spellStart"/>
      <w:r w:rsidRPr="00A30053">
        <w:rPr>
          <w:rFonts w:cstheme="minorHAnsi"/>
          <w:sz w:val="18"/>
          <w:szCs w:val="18"/>
        </w:rPr>
        <w:t>prosedürlerini</w:t>
      </w:r>
      <w:proofErr w:type="spellEnd"/>
      <w:r w:rsidRPr="00A30053">
        <w:rPr>
          <w:rFonts w:cstheme="minorHAnsi"/>
          <w:sz w:val="18"/>
          <w:szCs w:val="18"/>
        </w:rPr>
        <w:t xml:space="preserve"> </w:t>
      </w:r>
      <w:proofErr w:type="spellStart"/>
      <w:r w:rsidRPr="00A30053">
        <w:rPr>
          <w:rFonts w:cstheme="minorHAnsi"/>
          <w:sz w:val="18"/>
          <w:szCs w:val="18"/>
        </w:rPr>
        <w:t>belirlemek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müşterilerine</w:t>
      </w:r>
      <w:proofErr w:type="spellEnd"/>
      <w:r w:rsidRPr="00A30053">
        <w:rPr>
          <w:rFonts w:cstheme="minorHAnsi"/>
          <w:sz w:val="18"/>
          <w:szCs w:val="18"/>
        </w:rPr>
        <w:t xml:space="preserve">, </w:t>
      </w:r>
      <w:proofErr w:type="spellStart"/>
      <w:r w:rsidRPr="00A30053">
        <w:rPr>
          <w:rFonts w:cstheme="minorHAnsi"/>
          <w:sz w:val="18"/>
          <w:szCs w:val="18"/>
        </w:rPr>
        <w:t>aracı</w:t>
      </w:r>
      <w:proofErr w:type="spellEnd"/>
      <w:r w:rsidRPr="00A30053">
        <w:rPr>
          <w:rFonts w:cstheme="minorHAnsi"/>
          <w:sz w:val="18"/>
          <w:szCs w:val="18"/>
        </w:rPr>
        <w:t xml:space="preserve"> </w:t>
      </w:r>
      <w:proofErr w:type="spellStart"/>
      <w:r w:rsidRPr="00A30053">
        <w:rPr>
          <w:rFonts w:cstheme="minorHAnsi"/>
          <w:sz w:val="18"/>
          <w:szCs w:val="18"/>
        </w:rPr>
        <w:t>kurumlara</w:t>
      </w:r>
      <w:proofErr w:type="spellEnd"/>
      <w:r w:rsidRPr="00A30053">
        <w:rPr>
          <w:rFonts w:cstheme="minorHAnsi"/>
          <w:sz w:val="18"/>
          <w:szCs w:val="18"/>
        </w:rPr>
        <w:t xml:space="preserve">, </w:t>
      </w:r>
      <w:proofErr w:type="spellStart"/>
      <w:r w:rsidRPr="00A30053">
        <w:rPr>
          <w:rFonts w:cstheme="minorHAnsi"/>
          <w:sz w:val="18"/>
          <w:szCs w:val="18"/>
        </w:rPr>
        <w:t>piyasa</w:t>
      </w:r>
      <w:proofErr w:type="spellEnd"/>
      <w:r w:rsidRPr="00A30053">
        <w:rPr>
          <w:rFonts w:cstheme="minorHAnsi"/>
          <w:sz w:val="18"/>
          <w:szCs w:val="18"/>
        </w:rPr>
        <w:t xml:space="preserve"> </w:t>
      </w:r>
      <w:proofErr w:type="spellStart"/>
      <w:r w:rsidRPr="00A30053">
        <w:rPr>
          <w:rFonts w:cstheme="minorHAnsi"/>
          <w:sz w:val="18"/>
          <w:szCs w:val="18"/>
        </w:rPr>
        <w:t>katılımcılarına</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üçüncü</w:t>
      </w:r>
      <w:proofErr w:type="spellEnd"/>
      <w:r w:rsidRPr="00A30053">
        <w:rPr>
          <w:rFonts w:cstheme="minorHAnsi"/>
          <w:sz w:val="18"/>
          <w:szCs w:val="18"/>
        </w:rPr>
        <w:t xml:space="preserve"> </w:t>
      </w:r>
      <w:proofErr w:type="spellStart"/>
      <w:r w:rsidRPr="00A30053">
        <w:rPr>
          <w:rFonts w:cstheme="minorHAnsi"/>
          <w:sz w:val="18"/>
          <w:szCs w:val="18"/>
        </w:rPr>
        <w:t>taraflara</w:t>
      </w:r>
      <w:proofErr w:type="spellEnd"/>
      <w:r w:rsidRPr="00A30053">
        <w:rPr>
          <w:rFonts w:cstheme="minorHAnsi"/>
          <w:sz w:val="18"/>
          <w:szCs w:val="18"/>
        </w:rPr>
        <w:t xml:space="preserve"> </w:t>
      </w:r>
      <w:proofErr w:type="spellStart"/>
      <w:r w:rsidRPr="00A30053">
        <w:rPr>
          <w:rFonts w:cstheme="minorHAnsi"/>
          <w:sz w:val="18"/>
          <w:szCs w:val="18"/>
        </w:rPr>
        <w:t>karşı</w:t>
      </w:r>
      <w:proofErr w:type="spellEnd"/>
      <w:r w:rsidRPr="00A30053">
        <w:rPr>
          <w:rFonts w:cstheme="minorHAnsi"/>
          <w:sz w:val="18"/>
          <w:szCs w:val="18"/>
        </w:rPr>
        <w:t xml:space="preserve"> </w:t>
      </w:r>
      <w:proofErr w:type="spellStart"/>
      <w:r w:rsidRPr="00A30053">
        <w:rPr>
          <w:rFonts w:cstheme="minorHAnsi"/>
          <w:sz w:val="18"/>
          <w:szCs w:val="18"/>
        </w:rPr>
        <w:t>olan</w:t>
      </w:r>
      <w:proofErr w:type="spellEnd"/>
      <w:r w:rsidRPr="00A30053">
        <w:rPr>
          <w:rFonts w:cstheme="minorHAnsi"/>
          <w:sz w:val="18"/>
          <w:szCs w:val="18"/>
        </w:rPr>
        <w:t xml:space="preserve"> </w:t>
      </w:r>
      <w:proofErr w:type="spellStart"/>
      <w:r w:rsidRPr="00A30053">
        <w:rPr>
          <w:rFonts w:cstheme="minorHAnsi"/>
          <w:sz w:val="18"/>
          <w:szCs w:val="18"/>
        </w:rPr>
        <w:t>yükümlülüklerini</w:t>
      </w:r>
      <w:proofErr w:type="spellEnd"/>
      <w:r w:rsidRPr="00A30053">
        <w:rPr>
          <w:rFonts w:cstheme="minorHAnsi"/>
          <w:sz w:val="18"/>
          <w:szCs w:val="18"/>
        </w:rPr>
        <w:t xml:space="preserve"> </w:t>
      </w:r>
      <w:proofErr w:type="spellStart"/>
      <w:r w:rsidRPr="00A30053">
        <w:rPr>
          <w:rFonts w:cstheme="minorHAnsi"/>
          <w:sz w:val="18"/>
          <w:szCs w:val="18"/>
        </w:rPr>
        <w:t>yerine</w:t>
      </w:r>
      <w:proofErr w:type="spellEnd"/>
      <w:r w:rsidRPr="00A30053">
        <w:rPr>
          <w:rFonts w:cstheme="minorHAnsi"/>
          <w:sz w:val="18"/>
          <w:szCs w:val="18"/>
        </w:rPr>
        <w:t xml:space="preserve"> </w:t>
      </w:r>
      <w:proofErr w:type="spellStart"/>
      <w:r w:rsidRPr="00A30053">
        <w:rPr>
          <w:rFonts w:cstheme="minorHAnsi"/>
          <w:sz w:val="18"/>
          <w:szCs w:val="18"/>
        </w:rPr>
        <w:t>getirmesine</w:t>
      </w:r>
      <w:proofErr w:type="spellEnd"/>
      <w:r w:rsidRPr="00A30053">
        <w:rPr>
          <w:rFonts w:cstheme="minorHAnsi"/>
          <w:sz w:val="18"/>
          <w:szCs w:val="18"/>
        </w:rPr>
        <w:t xml:space="preserve"> </w:t>
      </w:r>
      <w:proofErr w:type="spellStart"/>
      <w:r w:rsidRPr="00A30053">
        <w:rPr>
          <w:rFonts w:cstheme="minorHAnsi"/>
          <w:sz w:val="18"/>
          <w:szCs w:val="18"/>
        </w:rPr>
        <w:t>devam</w:t>
      </w:r>
      <w:proofErr w:type="spellEnd"/>
      <w:r w:rsidRPr="00A30053">
        <w:rPr>
          <w:rFonts w:cstheme="minorHAnsi"/>
          <w:sz w:val="18"/>
          <w:szCs w:val="18"/>
        </w:rPr>
        <w:t xml:space="preserve"> </w:t>
      </w:r>
      <w:proofErr w:type="spellStart"/>
      <w:r w:rsidRPr="00A30053">
        <w:rPr>
          <w:rFonts w:cstheme="minorHAnsi"/>
          <w:sz w:val="18"/>
          <w:szCs w:val="18"/>
        </w:rPr>
        <w:t>edebilmesi</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olası</w:t>
      </w:r>
      <w:proofErr w:type="spellEnd"/>
      <w:r w:rsidRPr="00A30053">
        <w:rPr>
          <w:rFonts w:cstheme="minorHAnsi"/>
          <w:sz w:val="18"/>
          <w:szCs w:val="18"/>
        </w:rPr>
        <w:t xml:space="preserve"> </w:t>
      </w:r>
      <w:proofErr w:type="spellStart"/>
      <w:r w:rsidRPr="00A30053">
        <w:rPr>
          <w:rFonts w:cstheme="minorHAnsi"/>
          <w:sz w:val="18"/>
          <w:szCs w:val="18"/>
        </w:rPr>
        <w:t>kayıpların</w:t>
      </w:r>
      <w:proofErr w:type="spellEnd"/>
      <w:r w:rsidRPr="00A30053">
        <w:rPr>
          <w:rFonts w:cstheme="minorHAnsi"/>
          <w:sz w:val="18"/>
          <w:szCs w:val="18"/>
        </w:rPr>
        <w:t xml:space="preserve"> </w:t>
      </w:r>
      <w:proofErr w:type="spellStart"/>
      <w:r w:rsidRPr="00A30053">
        <w:rPr>
          <w:rFonts w:cstheme="minorHAnsi"/>
          <w:sz w:val="18"/>
          <w:szCs w:val="18"/>
        </w:rPr>
        <w:t>en</w:t>
      </w:r>
      <w:proofErr w:type="spellEnd"/>
      <w:r w:rsidRPr="00A30053">
        <w:rPr>
          <w:rFonts w:cstheme="minorHAnsi"/>
          <w:sz w:val="18"/>
          <w:szCs w:val="18"/>
        </w:rPr>
        <w:t xml:space="preserve"> </w:t>
      </w:r>
      <w:proofErr w:type="spellStart"/>
      <w:r w:rsidRPr="00A30053">
        <w:rPr>
          <w:rFonts w:cstheme="minorHAnsi"/>
          <w:sz w:val="18"/>
          <w:szCs w:val="18"/>
        </w:rPr>
        <w:t>aza</w:t>
      </w:r>
      <w:proofErr w:type="spellEnd"/>
      <w:r w:rsidRPr="00A30053">
        <w:rPr>
          <w:rFonts w:cstheme="minorHAnsi"/>
          <w:sz w:val="18"/>
          <w:szCs w:val="18"/>
        </w:rPr>
        <w:t xml:space="preserve"> </w:t>
      </w:r>
      <w:proofErr w:type="spellStart"/>
      <w:r w:rsidRPr="00A30053">
        <w:rPr>
          <w:rFonts w:cstheme="minorHAnsi"/>
          <w:sz w:val="18"/>
          <w:szCs w:val="18"/>
        </w:rPr>
        <w:t>indirgenmesine</w:t>
      </w:r>
      <w:proofErr w:type="spellEnd"/>
      <w:r w:rsidRPr="00A30053">
        <w:rPr>
          <w:rFonts w:cstheme="minorHAnsi"/>
          <w:sz w:val="18"/>
          <w:szCs w:val="18"/>
        </w:rPr>
        <w:t xml:space="preserve"> </w:t>
      </w:r>
      <w:proofErr w:type="spellStart"/>
      <w:r w:rsidRPr="00A30053">
        <w:rPr>
          <w:rFonts w:cstheme="minorHAnsi"/>
          <w:sz w:val="18"/>
          <w:szCs w:val="18"/>
        </w:rPr>
        <w:t>yönelik</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Planı</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akış</w:t>
      </w:r>
      <w:proofErr w:type="spellEnd"/>
      <w:r w:rsidRPr="00A30053">
        <w:rPr>
          <w:rFonts w:cstheme="minorHAnsi"/>
          <w:sz w:val="18"/>
          <w:szCs w:val="18"/>
        </w:rPr>
        <w:t xml:space="preserve"> </w:t>
      </w:r>
      <w:proofErr w:type="spellStart"/>
      <w:r w:rsidRPr="00A30053">
        <w:rPr>
          <w:rFonts w:cstheme="minorHAnsi"/>
          <w:sz w:val="18"/>
          <w:szCs w:val="18"/>
        </w:rPr>
        <w:t>prosedürlerini</w:t>
      </w:r>
      <w:proofErr w:type="spellEnd"/>
      <w:r w:rsidRPr="00A30053">
        <w:rPr>
          <w:rFonts w:cstheme="minorHAnsi"/>
          <w:sz w:val="18"/>
          <w:szCs w:val="18"/>
        </w:rPr>
        <w:t xml:space="preserve"> </w:t>
      </w:r>
      <w:proofErr w:type="spellStart"/>
      <w:r w:rsidRPr="00A30053">
        <w:rPr>
          <w:rFonts w:cstheme="minorHAnsi"/>
          <w:sz w:val="18"/>
          <w:szCs w:val="18"/>
        </w:rPr>
        <w:t>ortaya</w:t>
      </w:r>
      <w:proofErr w:type="spellEnd"/>
      <w:r w:rsidRPr="00A30053">
        <w:rPr>
          <w:rFonts w:cstheme="minorHAnsi"/>
          <w:sz w:val="18"/>
          <w:szCs w:val="18"/>
        </w:rPr>
        <w:t xml:space="preserve"> </w:t>
      </w:r>
      <w:proofErr w:type="spellStart"/>
      <w:r w:rsidRPr="00A30053">
        <w:rPr>
          <w:rFonts w:cstheme="minorHAnsi"/>
          <w:sz w:val="18"/>
          <w:szCs w:val="18"/>
        </w:rPr>
        <w:t>koymaktır</w:t>
      </w:r>
      <w:proofErr w:type="spellEnd"/>
      <w:r w:rsidRPr="00A30053">
        <w:rPr>
          <w:rFonts w:cstheme="minorHAnsi"/>
          <w:sz w:val="18"/>
          <w:szCs w:val="18"/>
        </w:rPr>
        <w:t>.</w:t>
      </w:r>
    </w:p>
    <w:p w14:paraId="237FC6EC" w14:textId="77777777" w:rsidR="00A30053" w:rsidRPr="00A30053" w:rsidRDefault="00A30053" w:rsidP="00A30053">
      <w:pPr>
        <w:jc w:val="both"/>
        <w:rPr>
          <w:rFonts w:cstheme="minorHAnsi"/>
          <w:b/>
          <w:bCs/>
          <w:sz w:val="18"/>
          <w:szCs w:val="18"/>
        </w:rPr>
      </w:pPr>
      <w:bookmarkStart w:id="0" w:name="_Toc293411311"/>
      <w:bookmarkStart w:id="1" w:name="_Toc294101039"/>
      <w:bookmarkStart w:id="2" w:name="_Toc294104704"/>
      <w:bookmarkStart w:id="3" w:name="_Toc362863375"/>
      <w:bookmarkStart w:id="4" w:name="_Toc519866795"/>
      <w:r w:rsidRPr="00A30053">
        <w:rPr>
          <w:rFonts w:cstheme="minorHAnsi"/>
          <w:b/>
          <w:bCs/>
          <w:sz w:val="18"/>
          <w:szCs w:val="18"/>
        </w:rPr>
        <w:t>KAPSAM</w:t>
      </w:r>
      <w:bookmarkEnd w:id="0"/>
      <w:bookmarkEnd w:id="1"/>
      <w:bookmarkEnd w:id="2"/>
      <w:bookmarkEnd w:id="3"/>
      <w:bookmarkEnd w:id="4"/>
    </w:p>
    <w:p w14:paraId="11B05152" w14:textId="49874905" w:rsidR="00A30053" w:rsidRPr="00A30053" w:rsidRDefault="00A30053" w:rsidP="00A30053">
      <w:pPr>
        <w:jc w:val="both"/>
        <w:rPr>
          <w:rFonts w:cstheme="minorHAnsi"/>
          <w:sz w:val="18"/>
          <w:szCs w:val="18"/>
        </w:rPr>
      </w:pPr>
      <w:r w:rsidRPr="00A30053">
        <w:rPr>
          <w:rFonts w:cstheme="minorHAnsi"/>
          <w:sz w:val="18"/>
          <w:szCs w:val="18"/>
        </w:rPr>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Planı</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faaliyetlerini</w:t>
      </w:r>
      <w:proofErr w:type="spellEnd"/>
      <w:r w:rsidRPr="00A30053">
        <w:rPr>
          <w:rFonts w:cstheme="minorHAnsi"/>
          <w:sz w:val="18"/>
          <w:szCs w:val="18"/>
        </w:rPr>
        <w:t xml:space="preserve"> </w:t>
      </w:r>
      <w:proofErr w:type="spellStart"/>
      <w:r w:rsidRPr="00A30053">
        <w:rPr>
          <w:rFonts w:cstheme="minorHAnsi"/>
          <w:sz w:val="18"/>
          <w:szCs w:val="18"/>
        </w:rPr>
        <w:t>sürdürebilmesi</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olan</w:t>
      </w:r>
      <w:proofErr w:type="spellEnd"/>
      <w:r w:rsidRPr="00A30053">
        <w:rPr>
          <w:rFonts w:cstheme="minorHAnsi"/>
          <w:sz w:val="18"/>
          <w:szCs w:val="18"/>
        </w:rPr>
        <w:t xml:space="preserve">, </w:t>
      </w:r>
      <w:proofErr w:type="spellStart"/>
      <w:r w:rsidRPr="00A30053">
        <w:rPr>
          <w:rFonts w:cstheme="minorHAnsi"/>
          <w:sz w:val="18"/>
          <w:szCs w:val="18"/>
        </w:rPr>
        <w:t>teknik</w:t>
      </w:r>
      <w:proofErr w:type="spellEnd"/>
      <w:r w:rsidRPr="00A30053">
        <w:rPr>
          <w:rFonts w:cstheme="minorHAnsi"/>
          <w:sz w:val="18"/>
          <w:szCs w:val="18"/>
        </w:rPr>
        <w:t xml:space="preserve"> </w:t>
      </w:r>
      <w:proofErr w:type="spellStart"/>
      <w:r w:rsidRPr="00A30053">
        <w:rPr>
          <w:rFonts w:cstheme="minorHAnsi"/>
          <w:sz w:val="18"/>
          <w:szCs w:val="18"/>
        </w:rPr>
        <w:t>donanım</w:t>
      </w:r>
      <w:proofErr w:type="spellEnd"/>
      <w:r w:rsidRPr="00A30053">
        <w:rPr>
          <w:rFonts w:cstheme="minorHAnsi"/>
          <w:sz w:val="18"/>
          <w:szCs w:val="18"/>
        </w:rPr>
        <w:t xml:space="preserve"> </w:t>
      </w:r>
      <w:proofErr w:type="spellStart"/>
      <w:r w:rsidRPr="00A30053">
        <w:rPr>
          <w:rFonts w:cstheme="minorHAnsi"/>
          <w:sz w:val="18"/>
          <w:szCs w:val="18"/>
        </w:rPr>
        <w:t>ihtiyaçlarının</w:t>
      </w:r>
      <w:proofErr w:type="spellEnd"/>
      <w:r w:rsidRPr="00A30053">
        <w:rPr>
          <w:rFonts w:cstheme="minorHAnsi"/>
          <w:sz w:val="18"/>
          <w:szCs w:val="18"/>
        </w:rPr>
        <w:t xml:space="preserve"> </w:t>
      </w:r>
      <w:proofErr w:type="spellStart"/>
      <w:r w:rsidRPr="00A30053">
        <w:rPr>
          <w:rFonts w:cstheme="minorHAnsi"/>
          <w:sz w:val="18"/>
          <w:szCs w:val="18"/>
        </w:rPr>
        <w:t>karşılanması</w:t>
      </w:r>
      <w:proofErr w:type="spellEnd"/>
      <w:r w:rsidRPr="00A30053">
        <w:rPr>
          <w:rFonts w:cstheme="minorHAnsi"/>
          <w:sz w:val="18"/>
          <w:szCs w:val="18"/>
        </w:rPr>
        <w:t xml:space="preserve"> da </w:t>
      </w:r>
      <w:proofErr w:type="spellStart"/>
      <w:r w:rsidRPr="00A30053">
        <w:rPr>
          <w:rFonts w:cstheme="minorHAnsi"/>
          <w:sz w:val="18"/>
          <w:szCs w:val="18"/>
        </w:rPr>
        <w:t>dahil</w:t>
      </w:r>
      <w:proofErr w:type="spellEnd"/>
      <w:r w:rsidRPr="00A30053">
        <w:rPr>
          <w:rFonts w:cstheme="minorHAnsi"/>
          <w:sz w:val="18"/>
          <w:szCs w:val="18"/>
        </w:rPr>
        <w:t xml:space="preserve"> </w:t>
      </w:r>
      <w:proofErr w:type="spellStart"/>
      <w:r w:rsidRPr="00A30053">
        <w:rPr>
          <w:rFonts w:cstheme="minorHAnsi"/>
          <w:sz w:val="18"/>
          <w:szCs w:val="18"/>
        </w:rPr>
        <w:t>olmak</w:t>
      </w:r>
      <w:proofErr w:type="spellEnd"/>
      <w:r w:rsidRPr="00A30053">
        <w:rPr>
          <w:rFonts w:cstheme="minorHAnsi"/>
          <w:sz w:val="18"/>
          <w:szCs w:val="18"/>
        </w:rPr>
        <w:t xml:space="preserve"> </w:t>
      </w:r>
      <w:proofErr w:type="spellStart"/>
      <w:r w:rsidRPr="00A30053">
        <w:rPr>
          <w:rFonts w:cstheme="minorHAnsi"/>
          <w:sz w:val="18"/>
          <w:szCs w:val="18"/>
        </w:rPr>
        <w:t>üzere</w:t>
      </w:r>
      <w:proofErr w:type="spellEnd"/>
      <w:r w:rsidRPr="00A30053">
        <w:rPr>
          <w:rFonts w:cstheme="minorHAnsi"/>
          <w:sz w:val="18"/>
          <w:szCs w:val="18"/>
        </w:rPr>
        <w:t xml:space="preserve"> </w:t>
      </w:r>
      <w:proofErr w:type="spellStart"/>
      <w:r w:rsidRPr="00A30053">
        <w:rPr>
          <w:rFonts w:cstheme="minorHAnsi"/>
          <w:sz w:val="18"/>
          <w:szCs w:val="18"/>
        </w:rPr>
        <w:t>tüm</w:t>
      </w:r>
      <w:proofErr w:type="spellEnd"/>
      <w:r w:rsidRPr="00A30053">
        <w:rPr>
          <w:rFonts w:cstheme="minorHAnsi"/>
          <w:sz w:val="18"/>
          <w:szCs w:val="18"/>
        </w:rPr>
        <w:t xml:space="preserve"> “Bilgi </w:t>
      </w:r>
      <w:proofErr w:type="spellStart"/>
      <w:r w:rsidRPr="00A30053">
        <w:rPr>
          <w:rFonts w:cstheme="minorHAnsi"/>
          <w:sz w:val="18"/>
          <w:szCs w:val="18"/>
        </w:rPr>
        <w:t>Teknolojileri</w:t>
      </w:r>
      <w:proofErr w:type="spellEnd"/>
      <w:r w:rsidRPr="00A30053">
        <w:rPr>
          <w:rFonts w:cstheme="minorHAnsi"/>
          <w:sz w:val="18"/>
          <w:szCs w:val="18"/>
        </w:rPr>
        <w:t xml:space="preserve">” </w:t>
      </w:r>
      <w:proofErr w:type="spellStart"/>
      <w:r w:rsidRPr="00A30053">
        <w:rPr>
          <w:rFonts w:cstheme="minorHAnsi"/>
          <w:sz w:val="18"/>
          <w:szCs w:val="18"/>
        </w:rPr>
        <w:t>faaliyetlerini</w:t>
      </w:r>
      <w:proofErr w:type="spellEnd"/>
      <w:r w:rsidRPr="00A30053">
        <w:rPr>
          <w:rFonts w:cstheme="minorHAnsi"/>
          <w:sz w:val="18"/>
          <w:szCs w:val="18"/>
        </w:rPr>
        <w:t xml:space="preserve"> </w:t>
      </w:r>
      <w:proofErr w:type="spellStart"/>
      <w:r w:rsidRPr="00A30053">
        <w:rPr>
          <w:rFonts w:cstheme="minorHAnsi"/>
          <w:sz w:val="18"/>
          <w:szCs w:val="18"/>
        </w:rPr>
        <w:t>kapsar</w:t>
      </w:r>
      <w:proofErr w:type="spellEnd"/>
      <w:r w:rsidRPr="00A30053">
        <w:rPr>
          <w:rFonts w:cstheme="minorHAnsi"/>
          <w:sz w:val="18"/>
          <w:szCs w:val="18"/>
        </w:rPr>
        <w:t xml:space="preserve">. </w:t>
      </w:r>
    </w:p>
    <w:p w14:paraId="342C6A91" w14:textId="77777777" w:rsidR="00A30053" w:rsidRPr="00A30053" w:rsidRDefault="00A30053" w:rsidP="00A30053">
      <w:pPr>
        <w:pStyle w:val="Standard"/>
        <w:numPr>
          <w:ilvl w:val="0"/>
          <w:numId w:val="11"/>
        </w:numPr>
        <w:tabs>
          <w:tab w:val="left" w:pos="284"/>
        </w:tabs>
        <w:suppressAutoHyphens/>
        <w:jc w:val="both"/>
        <w:rPr>
          <w:rFonts w:asciiTheme="minorHAnsi" w:hAnsiTheme="minorHAnsi" w:cstheme="minorHAnsi"/>
          <w:b/>
          <w:bCs/>
          <w:color w:val="000000"/>
          <w:sz w:val="18"/>
          <w:szCs w:val="18"/>
        </w:rPr>
      </w:pPr>
      <w:bookmarkStart w:id="5" w:name="_Toc490578460"/>
      <w:r w:rsidRPr="00A30053">
        <w:rPr>
          <w:rFonts w:asciiTheme="minorHAnsi" w:hAnsiTheme="minorHAnsi" w:cstheme="minorHAnsi"/>
          <w:b/>
          <w:bCs/>
          <w:color w:val="000000"/>
          <w:sz w:val="18"/>
          <w:szCs w:val="18"/>
        </w:rPr>
        <w:t>TANIMLAR</w:t>
      </w:r>
      <w:bookmarkEnd w:id="5"/>
    </w:p>
    <w:p w14:paraId="270103DC" w14:textId="77777777" w:rsidR="00A30053" w:rsidRPr="00A30053" w:rsidRDefault="00A30053" w:rsidP="00A30053">
      <w:pPr>
        <w:pStyle w:val="ListParagraph"/>
        <w:ind w:left="0"/>
        <w:jc w:val="both"/>
        <w:rPr>
          <w:rFonts w:cstheme="minorHAnsi"/>
          <w:sz w:val="18"/>
          <w:szCs w:val="18"/>
        </w:rPr>
      </w:pPr>
      <w:r w:rsidRPr="00A30053">
        <w:rPr>
          <w:rFonts w:cstheme="minorHAnsi"/>
          <w:b/>
          <w:bCs/>
          <w:sz w:val="18"/>
          <w:szCs w:val="18"/>
        </w:rPr>
        <w:t>Borsa İstanbul/BİAŞ:</w:t>
      </w:r>
      <w:r w:rsidRPr="00A30053">
        <w:rPr>
          <w:rFonts w:cstheme="minorHAnsi"/>
          <w:sz w:val="18"/>
          <w:szCs w:val="18"/>
        </w:rPr>
        <w:t xml:space="preserve"> Borsa İstanbul A.Ş.’</w:t>
      </w:r>
      <w:proofErr w:type="spellStart"/>
      <w:r w:rsidRPr="00A30053">
        <w:rPr>
          <w:rFonts w:cstheme="minorHAnsi"/>
          <w:sz w:val="18"/>
          <w:szCs w:val="18"/>
        </w:rPr>
        <w:t>yi</w:t>
      </w:r>
      <w:proofErr w:type="spellEnd"/>
    </w:p>
    <w:p w14:paraId="6CFDD7D3" w14:textId="77777777" w:rsidR="00A30053" w:rsidRPr="00A30053" w:rsidRDefault="00A30053" w:rsidP="00A30053">
      <w:pPr>
        <w:jc w:val="both"/>
        <w:rPr>
          <w:rFonts w:cstheme="minorHAnsi"/>
          <w:sz w:val="18"/>
          <w:szCs w:val="18"/>
        </w:rPr>
      </w:pPr>
      <w:proofErr w:type="spellStart"/>
      <w:r w:rsidRPr="00A30053">
        <w:rPr>
          <w:rFonts w:cstheme="minorHAnsi"/>
          <w:b/>
          <w:sz w:val="18"/>
          <w:szCs w:val="18"/>
        </w:rPr>
        <w:t>Kurul</w:t>
      </w:r>
      <w:proofErr w:type="spellEnd"/>
      <w:r w:rsidRPr="00A30053">
        <w:rPr>
          <w:rFonts w:cstheme="minorHAnsi"/>
          <w:b/>
          <w:sz w:val="18"/>
          <w:szCs w:val="18"/>
        </w:rPr>
        <w:t>, SPK:</w:t>
      </w:r>
      <w:r w:rsidRPr="00A30053">
        <w:rPr>
          <w:rFonts w:cstheme="minorHAnsi"/>
          <w:sz w:val="18"/>
          <w:szCs w:val="18"/>
        </w:rPr>
        <w:t xml:space="preserve"> </w:t>
      </w:r>
      <w:proofErr w:type="spellStart"/>
      <w:r w:rsidRPr="00A30053">
        <w:rPr>
          <w:rFonts w:cstheme="minorHAnsi"/>
          <w:sz w:val="18"/>
          <w:szCs w:val="18"/>
        </w:rPr>
        <w:t>Sermaye</w:t>
      </w:r>
      <w:proofErr w:type="spellEnd"/>
      <w:r w:rsidRPr="00A30053">
        <w:rPr>
          <w:rFonts w:cstheme="minorHAnsi"/>
          <w:sz w:val="18"/>
          <w:szCs w:val="18"/>
        </w:rPr>
        <w:t xml:space="preserve"> </w:t>
      </w:r>
      <w:proofErr w:type="spellStart"/>
      <w:r w:rsidRPr="00A30053">
        <w:rPr>
          <w:rFonts w:cstheme="minorHAnsi"/>
          <w:sz w:val="18"/>
          <w:szCs w:val="18"/>
        </w:rPr>
        <w:t>Piyasası</w:t>
      </w:r>
      <w:proofErr w:type="spellEnd"/>
      <w:r w:rsidRPr="00A30053">
        <w:rPr>
          <w:rFonts w:cstheme="minorHAnsi"/>
          <w:sz w:val="18"/>
          <w:szCs w:val="18"/>
        </w:rPr>
        <w:t xml:space="preserve"> </w:t>
      </w:r>
      <w:proofErr w:type="spellStart"/>
      <w:r w:rsidRPr="00A30053">
        <w:rPr>
          <w:rFonts w:cstheme="minorHAnsi"/>
          <w:sz w:val="18"/>
          <w:szCs w:val="18"/>
        </w:rPr>
        <w:t>Kurulu’nu</w:t>
      </w:r>
      <w:proofErr w:type="spellEnd"/>
      <w:r w:rsidRPr="00A30053">
        <w:rPr>
          <w:rFonts w:cstheme="minorHAnsi"/>
          <w:sz w:val="18"/>
          <w:szCs w:val="18"/>
        </w:rPr>
        <w:t>,</w:t>
      </w:r>
    </w:p>
    <w:p w14:paraId="614DAFBD" w14:textId="77777777" w:rsidR="00A30053" w:rsidRPr="00A30053" w:rsidRDefault="00A30053" w:rsidP="00A30053">
      <w:pPr>
        <w:jc w:val="both"/>
        <w:rPr>
          <w:rFonts w:cstheme="minorHAnsi"/>
          <w:sz w:val="18"/>
          <w:szCs w:val="18"/>
        </w:rPr>
      </w:pPr>
      <w:r w:rsidRPr="00A30053">
        <w:rPr>
          <w:rFonts w:cstheme="minorHAnsi"/>
          <w:b/>
          <w:bCs/>
          <w:sz w:val="18"/>
          <w:szCs w:val="18"/>
        </w:rPr>
        <w:t>MKK:</w:t>
      </w:r>
      <w:r w:rsidRPr="00A30053">
        <w:rPr>
          <w:rFonts w:cstheme="minorHAnsi"/>
          <w:sz w:val="18"/>
          <w:szCs w:val="18"/>
        </w:rPr>
        <w:t xml:space="preserve"> </w:t>
      </w:r>
      <w:proofErr w:type="spellStart"/>
      <w:r w:rsidRPr="00A30053">
        <w:rPr>
          <w:rFonts w:cstheme="minorHAnsi"/>
          <w:sz w:val="18"/>
          <w:szCs w:val="18"/>
        </w:rPr>
        <w:t>Merkezi</w:t>
      </w:r>
      <w:proofErr w:type="spellEnd"/>
      <w:r w:rsidRPr="00A30053">
        <w:rPr>
          <w:rFonts w:cstheme="minorHAnsi"/>
          <w:sz w:val="18"/>
          <w:szCs w:val="18"/>
        </w:rPr>
        <w:t xml:space="preserve"> </w:t>
      </w:r>
      <w:proofErr w:type="spellStart"/>
      <w:r w:rsidRPr="00A30053">
        <w:rPr>
          <w:rFonts w:cstheme="minorHAnsi"/>
          <w:sz w:val="18"/>
          <w:szCs w:val="18"/>
        </w:rPr>
        <w:t>Kayıt</w:t>
      </w:r>
      <w:proofErr w:type="spellEnd"/>
      <w:r w:rsidRPr="00A30053">
        <w:rPr>
          <w:rFonts w:cstheme="minorHAnsi"/>
          <w:sz w:val="18"/>
          <w:szCs w:val="18"/>
        </w:rPr>
        <w:t xml:space="preserve"> </w:t>
      </w:r>
      <w:proofErr w:type="spellStart"/>
      <w:r w:rsidRPr="00A30053">
        <w:rPr>
          <w:rFonts w:cstheme="minorHAnsi"/>
          <w:sz w:val="18"/>
          <w:szCs w:val="18"/>
        </w:rPr>
        <w:t>Kuruluşu’nu</w:t>
      </w:r>
      <w:proofErr w:type="spellEnd"/>
      <w:r w:rsidRPr="00A30053">
        <w:rPr>
          <w:rFonts w:cstheme="minorHAnsi"/>
          <w:sz w:val="18"/>
          <w:szCs w:val="18"/>
        </w:rPr>
        <w:t>,</w:t>
      </w:r>
    </w:p>
    <w:p w14:paraId="7C5BC9B0" w14:textId="77777777" w:rsidR="00A30053" w:rsidRPr="00A30053" w:rsidRDefault="00A30053" w:rsidP="00A30053">
      <w:pPr>
        <w:jc w:val="both"/>
        <w:rPr>
          <w:rFonts w:cstheme="minorHAnsi"/>
          <w:sz w:val="18"/>
          <w:szCs w:val="18"/>
        </w:rPr>
      </w:pPr>
      <w:proofErr w:type="spellStart"/>
      <w:r w:rsidRPr="00A30053">
        <w:rPr>
          <w:rFonts w:cstheme="minorHAnsi"/>
          <w:b/>
          <w:sz w:val="18"/>
          <w:szCs w:val="18"/>
        </w:rPr>
        <w:t>Müşteri</w:t>
      </w:r>
      <w:proofErr w:type="spellEnd"/>
      <w:r w:rsidRPr="00A30053">
        <w:rPr>
          <w:rFonts w:cstheme="minorHAnsi"/>
          <w:b/>
          <w:sz w:val="18"/>
          <w:szCs w:val="18"/>
        </w:rPr>
        <w:t xml:space="preserve">: </w:t>
      </w:r>
      <w:proofErr w:type="spellStart"/>
      <w:r w:rsidRPr="00A30053">
        <w:rPr>
          <w:rFonts w:cstheme="minorHAnsi"/>
          <w:sz w:val="18"/>
          <w:szCs w:val="18"/>
        </w:rPr>
        <w:t>Kolektif</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Bireysel</w:t>
      </w:r>
      <w:proofErr w:type="spellEnd"/>
      <w:r w:rsidRPr="00A30053" w:rsidDel="001A128E">
        <w:rPr>
          <w:rFonts w:cstheme="minorHAnsi"/>
          <w:b/>
          <w:sz w:val="18"/>
          <w:szCs w:val="18"/>
        </w:rPr>
        <w:t xml:space="preserve">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Sözleşmesi</w:t>
      </w:r>
      <w:proofErr w:type="spellEnd"/>
      <w:r w:rsidRPr="00A30053">
        <w:rPr>
          <w:rFonts w:cstheme="minorHAnsi"/>
          <w:sz w:val="18"/>
          <w:szCs w:val="18"/>
        </w:rPr>
        <w:t xml:space="preserve"> </w:t>
      </w:r>
      <w:proofErr w:type="spellStart"/>
      <w:r w:rsidRPr="00A30053">
        <w:rPr>
          <w:rFonts w:cstheme="minorHAnsi"/>
          <w:sz w:val="18"/>
          <w:szCs w:val="18"/>
        </w:rPr>
        <w:t>çerçevesinde</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alan</w:t>
      </w:r>
      <w:proofErr w:type="spellEnd"/>
      <w:r w:rsidRPr="00A30053">
        <w:rPr>
          <w:rFonts w:cstheme="minorHAnsi"/>
          <w:sz w:val="18"/>
          <w:szCs w:val="18"/>
        </w:rPr>
        <w:t xml:space="preserve"> </w:t>
      </w:r>
      <w:proofErr w:type="spellStart"/>
      <w:r w:rsidRPr="00A30053">
        <w:rPr>
          <w:rFonts w:cstheme="minorHAnsi"/>
          <w:sz w:val="18"/>
          <w:szCs w:val="18"/>
        </w:rPr>
        <w:t>kolektif</w:t>
      </w:r>
      <w:proofErr w:type="spellEnd"/>
      <w:r w:rsidRPr="00A30053">
        <w:rPr>
          <w:rFonts w:cstheme="minorHAnsi"/>
          <w:sz w:val="18"/>
          <w:szCs w:val="18"/>
        </w:rPr>
        <w:t xml:space="preserve"> </w:t>
      </w:r>
      <w:proofErr w:type="spellStart"/>
      <w:r w:rsidRPr="00A30053">
        <w:rPr>
          <w:rFonts w:cstheme="minorHAnsi"/>
          <w:sz w:val="18"/>
          <w:szCs w:val="18"/>
        </w:rPr>
        <w:t>yatırım</w:t>
      </w:r>
      <w:proofErr w:type="spellEnd"/>
      <w:r w:rsidRPr="00A30053">
        <w:rPr>
          <w:rFonts w:cstheme="minorHAnsi"/>
          <w:sz w:val="18"/>
          <w:szCs w:val="18"/>
        </w:rPr>
        <w:t xml:space="preserve"> </w:t>
      </w:r>
      <w:proofErr w:type="spellStart"/>
      <w:r w:rsidRPr="00A30053">
        <w:rPr>
          <w:rFonts w:cstheme="minorHAnsi"/>
          <w:sz w:val="18"/>
          <w:szCs w:val="18"/>
        </w:rPr>
        <w:t>kuruluşları</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gerçek</w:t>
      </w:r>
      <w:proofErr w:type="spellEnd"/>
      <w:r w:rsidRPr="00A30053">
        <w:rPr>
          <w:rFonts w:cstheme="minorHAnsi"/>
          <w:sz w:val="18"/>
          <w:szCs w:val="18"/>
        </w:rPr>
        <w:t>/</w:t>
      </w:r>
      <w:proofErr w:type="spellStart"/>
      <w:r w:rsidRPr="00A30053">
        <w:rPr>
          <w:rFonts w:cstheme="minorHAnsi"/>
          <w:sz w:val="18"/>
          <w:szCs w:val="18"/>
        </w:rPr>
        <w:t>tüzel</w:t>
      </w:r>
      <w:proofErr w:type="spellEnd"/>
      <w:r w:rsidRPr="00A30053">
        <w:rPr>
          <w:rFonts w:cstheme="minorHAnsi"/>
          <w:sz w:val="18"/>
          <w:szCs w:val="18"/>
        </w:rPr>
        <w:t xml:space="preserve"> </w:t>
      </w:r>
      <w:proofErr w:type="spellStart"/>
      <w:r w:rsidRPr="00A30053">
        <w:rPr>
          <w:rFonts w:cstheme="minorHAnsi"/>
          <w:sz w:val="18"/>
          <w:szCs w:val="18"/>
        </w:rPr>
        <w:t>kişileri</w:t>
      </w:r>
      <w:proofErr w:type="spellEnd"/>
      <w:r w:rsidRPr="00A30053">
        <w:rPr>
          <w:rFonts w:cstheme="minorHAnsi"/>
          <w:sz w:val="18"/>
          <w:szCs w:val="18"/>
        </w:rPr>
        <w:t>,</w:t>
      </w:r>
    </w:p>
    <w:p w14:paraId="68555195" w14:textId="77777777" w:rsidR="00A30053" w:rsidRPr="00A30053" w:rsidRDefault="00A30053" w:rsidP="00A30053">
      <w:pPr>
        <w:pStyle w:val="Standard"/>
        <w:jc w:val="both"/>
        <w:rPr>
          <w:rFonts w:asciiTheme="minorHAnsi" w:hAnsiTheme="minorHAnsi" w:cstheme="minorHAnsi"/>
          <w:color w:val="000000" w:themeColor="text1"/>
          <w:sz w:val="18"/>
          <w:szCs w:val="18"/>
        </w:rPr>
      </w:pPr>
      <w:r w:rsidRPr="00A30053">
        <w:rPr>
          <w:rFonts w:asciiTheme="minorHAnsi" w:hAnsiTheme="minorHAnsi" w:cstheme="minorHAnsi"/>
          <w:b/>
          <w:bCs/>
          <w:color w:val="000000" w:themeColor="text1"/>
          <w:sz w:val="18"/>
          <w:szCs w:val="18"/>
        </w:rPr>
        <w:t xml:space="preserve">Plan: </w:t>
      </w:r>
      <w:r w:rsidRPr="00A30053">
        <w:rPr>
          <w:rFonts w:asciiTheme="minorHAnsi" w:hAnsiTheme="minorHAnsi" w:cstheme="minorHAnsi"/>
          <w:color w:val="000000" w:themeColor="text1"/>
          <w:sz w:val="18"/>
          <w:szCs w:val="18"/>
        </w:rPr>
        <w:t>Şirket’in Acil ve Beklenmedik Durum Planı’nı</w:t>
      </w:r>
    </w:p>
    <w:p w14:paraId="2C27A9A8" w14:textId="77777777" w:rsidR="00A30053" w:rsidRPr="00A30053" w:rsidRDefault="00A30053" w:rsidP="00A30053">
      <w:pPr>
        <w:jc w:val="both"/>
        <w:rPr>
          <w:rFonts w:cstheme="minorHAnsi"/>
          <w:sz w:val="18"/>
          <w:szCs w:val="18"/>
        </w:rPr>
      </w:pPr>
      <w:proofErr w:type="spellStart"/>
      <w:r w:rsidRPr="00A30053">
        <w:rPr>
          <w:rFonts w:cstheme="minorHAnsi"/>
          <w:b/>
          <w:sz w:val="18"/>
          <w:szCs w:val="18"/>
        </w:rPr>
        <w:t>Şirket</w:t>
      </w:r>
      <w:proofErr w:type="spellEnd"/>
      <w:r w:rsidRPr="00A30053">
        <w:rPr>
          <w:rFonts w:cstheme="minorHAnsi"/>
          <w:b/>
          <w:sz w:val="18"/>
          <w:szCs w:val="18"/>
        </w:rPr>
        <w:t>:</w:t>
      </w:r>
      <w:r w:rsidRPr="00A30053">
        <w:rPr>
          <w:rFonts w:cstheme="minorHAnsi"/>
          <w:sz w:val="18"/>
          <w:szCs w:val="18"/>
        </w:rPr>
        <w:t xml:space="preserve"> Sparta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Yönetimi</w:t>
      </w:r>
      <w:proofErr w:type="spellEnd"/>
      <w:r w:rsidRPr="00A30053">
        <w:rPr>
          <w:rFonts w:cstheme="minorHAnsi"/>
          <w:sz w:val="18"/>
          <w:szCs w:val="18"/>
        </w:rPr>
        <w:t xml:space="preserve"> A.Ş.’</w:t>
      </w:r>
      <w:proofErr w:type="spellStart"/>
      <w:r w:rsidRPr="00A30053">
        <w:rPr>
          <w:rFonts w:cstheme="minorHAnsi"/>
          <w:sz w:val="18"/>
          <w:szCs w:val="18"/>
        </w:rPr>
        <w:t>yi</w:t>
      </w:r>
      <w:proofErr w:type="spellEnd"/>
      <w:r w:rsidRPr="00A30053">
        <w:rPr>
          <w:rFonts w:cstheme="minorHAnsi"/>
          <w:sz w:val="18"/>
          <w:szCs w:val="18"/>
        </w:rPr>
        <w:t>,</w:t>
      </w:r>
    </w:p>
    <w:p w14:paraId="08A4546C" w14:textId="77777777" w:rsidR="00A30053" w:rsidRPr="00A30053" w:rsidRDefault="00A30053" w:rsidP="00A30053">
      <w:pPr>
        <w:jc w:val="both"/>
        <w:rPr>
          <w:rFonts w:cstheme="minorHAnsi"/>
          <w:sz w:val="18"/>
          <w:szCs w:val="18"/>
        </w:rPr>
      </w:pPr>
      <w:proofErr w:type="spellStart"/>
      <w:r w:rsidRPr="00A30053">
        <w:rPr>
          <w:rFonts w:cstheme="minorHAnsi"/>
          <w:b/>
          <w:bCs/>
          <w:sz w:val="18"/>
          <w:szCs w:val="18"/>
        </w:rPr>
        <w:t>Takasbank</w:t>
      </w:r>
      <w:proofErr w:type="spellEnd"/>
      <w:r w:rsidRPr="00A30053">
        <w:rPr>
          <w:rFonts w:cstheme="minorHAnsi"/>
          <w:b/>
          <w:bCs/>
          <w:sz w:val="18"/>
          <w:szCs w:val="18"/>
        </w:rPr>
        <w:t>:</w:t>
      </w:r>
      <w:r w:rsidRPr="00A30053">
        <w:rPr>
          <w:rFonts w:cstheme="minorHAnsi"/>
          <w:sz w:val="18"/>
          <w:szCs w:val="18"/>
        </w:rPr>
        <w:t xml:space="preserve"> İstanbul Takas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Saklama</w:t>
      </w:r>
      <w:proofErr w:type="spellEnd"/>
      <w:r w:rsidRPr="00A30053">
        <w:rPr>
          <w:rFonts w:cstheme="minorHAnsi"/>
          <w:sz w:val="18"/>
          <w:szCs w:val="18"/>
        </w:rPr>
        <w:t xml:space="preserve"> </w:t>
      </w:r>
      <w:proofErr w:type="spellStart"/>
      <w:r w:rsidRPr="00A30053">
        <w:rPr>
          <w:rFonts w:cstheme="minorHAnsi"/>
          <w:sz w:val="18"/>
          <w:szCs w:val="18"/>
        </w:rPr>
        <w:t>Bankası</w:t>
      </w:r>
      <w:proofErr w:type="spellEnd"/>
      <w:r w:rsidRPr="00A30053">
        <w:rPr>
          <w:rFonts w:cstheme="minorHAnsi"/>
          <w:sz w:val="18"/>
          <w:szCs w:val="18"/>
        </w:rPr>
        <w:t xml:space="preserve"> A.Ş.’</w:t>
      </w:r>
      <w:proofErr w:type="spellStart"/>
      <w:r w:rsidRPr="00A30053">
        <w:rPr>
          <w:rFonts w:cstheme="minorHAnsi"/>
          <w:sz w:val="18"/>
          <w:szCs w:val="18"/>
        </w:rPr>
        <w:t>yi</w:t>
      </w:r>
      <w:proofErr w:type="spellEnd"/>
    </w:p>
    <w:p w14:paraId="2347642A" w14:textId="77777777" w:rsidR="00A30053" w:rsidRPr="00A30053" w:rsidRDefault="00A30053" w:rsidP="00A30053">
      <w:pPr>
        <w:jc w:val="both"/>
        <w:rPr>
          <w:rFonts w:cstheme="minorHAnsi"/>
          <w:b/>
          <w:sz w:val="18"/>
          <w:szCs w:val="18"/>
        </w:rPr>
      </w:pPr>
      <w:proofErr w:type="spellStart"/>
      <w:r w:rsidRPr="00A30053">
        <w:rPr>
          <w:rFonts w:cstheme="minorHAnsi"/>
          <w:b/>
          <w:sz w:val="18"/>
          <w:szCs w:val="18"/>
        </w:rPr>
        <w:t>Tebliğ</w:t>
      </w:r>
      <w:proofErr w:type="spellEnd"/>
      <w:r w:rsidRPr="00A30053">
        <w:rPr>
          <w:rFonts w:cstheme="minorHAnsi"/>
          <w:b/>
          <w:sz w:val="18"/>
          <w:szCs w:val="18"/>
        </w:rPr>
        <w:t xml:space="preserve">: </w:t>
      </w:r>
      <w:proofErr w:type="spellStart"/>
      <w:r w:rsidRPr="00A30053">
        <w:rPr>
          <w:rFonts w:cstheme="minorHAnsi"/>
          <w:bCs/>
          <w:sz w:val="18"/>
          <w:szCs w:val="18"/>
        </w:rPr>
        <w:t>Sermaye</w:t>
      </w:r>
      <w:proofErr w:type="spellEnd"/>
      <w:r w:rsidRPr="00A30053">
        <w:rPr>
          <w:rFonts w:cstheme="minorHAnsi"/>
          <w:bCs/>
          <w:sz w:val="18"/>
          <w:szCs w:val="18"/>
        </w:rPr>
        <w:t xml:space="preserve"> </w:t>
      </w:r>
      <w:proofErr w:type="spellStart"/>
      <w:r w:rsidRPr="00A30053">
        <w:rPr>
          <w:rFonts w:cstheme="minorHAnsi"/>
          <w:bCs/>
          <w:sz w:val="18"/>
          <w:szCs w:val="18"/>
        </w:rPr>
        <w:t>Piyasası</w:t>
      </w:r>
      <w:proofErr w:type="spellEnd"/>
      <w:r w:rsidRPr="00A30053">
        <w:rPr>
          <w:rFonts w:cstheme="minorHAnsi"/>
          <w:bCs/>
          <w:sz w:val="18"/>
          <w:szCs w:val="18"/>
        </w:rPr>
        <w:t xml:space="preserve"> </w:t>
      </w:r>
      <w:proofErr w:type="spellStart"/>
      <w:r w:rsidRPr="00A30053">
        <w:rPr>
          <w:rFonts w:cstheme="minorHAnsi"/>
          <w:bCs/>
          <w:sz w:val="18"/>
          <w:szCs w:val="18"/>
        </w:rPr>
        <w:t>Kurulu’nun</w:t>
      </w:r>
      <w:proofErr w:type="spellEnd"/>
      <w:r w:rsidRPr="00A30053">
        <w:rPr>
          <w:rFonts w:cstheme="minorHAnsi"/>
          <w:bCs/>
          <w:sz w:val="18"/>
          <w:szCs w:val="18"/>
        </w:rPr>
        <w:t xml:space="preserve"> III-55.1 </w:t>
      </w:r>
      <w:proofErr w:type="spellStart"/>
      <w:r w:rsidRPr="00A30053">
        <w:rPr>
          <w:rFonts w:cstheme="minorHAnsi"/>
          <w:bCs/>
          <w:sz w:val="18"/>
          <w:szCs w:val="18"/>
        </w:rPr>
        <w:t>sayılı</w:t>
      </w:r>
      <w:proofErr w:type="spellEnd"/>
      <w:r w:rsidRPr="00A30053">
        <w:rPr>
          <w:rFonts w:cstheme="minorHAnsi"/>
          <w:bCs/>
          <w:sz w:val="18"/>
          <w:szCs w:val="18"/>
        </w:rPr>
        <w:t xml:space="preserve"> </w:t>
      </w:r>
      <w:proofErr w:type="spellStart"/>
      <w:r w:rsidRPr="00A30053">
        <w:rPr>
          <w:rFonts w:cstheme="minorHAnsi"/>
          <w:bCs/>
          <w:sz w:val="18"/>
          <w:szCs w:val="18"/>
        </w:rPr>
        <w:t>Portföy</w:t>
      </w:r>
      <w:proofErr w:type="spellEnd"/>
      <w:r w:rsidRPr="00A30053">
        <w:rPr>
          <w:rFonts w:cstheme="minorHAnsi"/>
          <w:bCs/>
          <w:sz w:val="18"/>
          <w:szCs w:val="18"/>
        </w:rPr>
        <w:t xml:space="preserve"> </w:t>
      </w:r>
      <w:proofErr w:type="spellStart"/>
      <w:r w:rsidRPr="00A30053">
        <w:rPr>
          <w:rFonts w:cstheme="minorHAnsi"/>
          <w:bCs/>
          <w:sz w:val="18"/>
          <w:szCs w:val="18"/>
        </w:rPr>
        <w:t>Yönetim</w:t>
      </w:r>
      <w:proofErr w:type="spellEnd"/>
      <w:r w:rsidRPr="00A30053">
        <w:rPr>
          <w:rFonts w:cstheme="minorHAnsi"/>
          <w:bCs/>
          <w:sz w:val="18"/>
          <w:szCs w:val="18"/>
        </w:rPr>
        <w:t xml:space="preserve"> </w:t>
      </w:r>
      <w:proofErr w:type="spellStart"/>
      <w:r w:rsidRPr="00A30053">
        <w:rPr>
          <w:rFonts w:cstheme="minorHAnsi"/>
          <w:bCs/>
          <w:sz w:val="18"/>
          <w:szCs w:val="18"/>
        </w:rPr>
        <w:t>Şirketleri</w:t>
      </w:r>
      <w:proofErr w:type="spellEnd"/>
      <w:r w:rsidRPr="00A30053">
        <w:rPr>
          <w:rFonts w:cstheme="minorHAnsi"/>
          <w:bCs/>
          <w:sz w:val="18"/>
          <w:szCs w:val="18"/>
        </w:rPr>
        <w:t xml:space="preserve"> </w:t>
      </w:r>
      <w:proofErr w:type="spellStart"/>
      <w:r w:rsidRPr="00A30053">
        <w:rPr>
          <w:rFonts w:cstheme="minorHAnsi"/>
          <w:bCs/>
          <w:sz w:val="18"/>
          <w:szCs w:val="18"/>
        </w:rPr>
        <w:t>ve</w:t>
      </w:r>
      <w:proofErr w:type="spellEnd"/>
      <w:r w:rsidRPr="00A30053">
        <w:rPr>
          <w:rFonts w:cstheme="minorHAnsi"/>
          <w:bCs/>
          <w:sz w:val="18"/>
          <w:szCs w:val="18"/>
        </w:rPr>
        <w:t xml:space="preserve"> Bu </w:t>
      </w:r>
      <w:proofErr w:type="spellStart"/>
      <w:r w:rsidRPr="00A30053">
        <w:rPr>
          <w:rFonts w:cstheme="minorHAnsi"/>
          <w:bCs/>
          <w:sz w:val="18"/>
          <w:szCs w:val="18"/>
        </w:rPr>
        <w:t>Şirketlerin</w:t>
      </w:r>
      <w:proofErr w:type="spellEnd"/>
      <w:r w:rsidRPr="00A30053">
        <w:rPr>
          <w:rFonts w:cstheme="minorHAnsi"/>
          <w:bCs/>
          <w:sz w:val="18"/>
          <w:szCs w:val="18"/>
        </w:rPr>
        <w:t xml:space="preserve"> </w:t>
      </w:r>
      <w:proofErr w:type="spellStart"/>
      <w:r w:rsidRPr="00A30053">
        <w:rPr>
          <w:rFonts w:cstheme="minorHAnsi"/>
          <w:bCs/>
          <w:sz w:val="18"/>
          <w:szCs w:val="18"/>
        </w:rPr>
        <w:t>Faaliyetlerine</w:t>
      </w:r>
      <w:proofErr w:type="spellEnd"/>
      <w:r w:rsidRPr="00A30053">
        <w:rPr>
          <w:rFonts w:cstheme="minorHAnsi"/>
          <w:bCs/>
          <w:sz w:val="18"/>
          <w:szCs w:val="18"/>
        </w:rPr>
        <w:t xml:space="preserve"> </w:t>
      </w:r>
      <w:proofErr w:type="spellStart"/>
      <w:r w:rsidRPr="00A30053">
        <w:rPr>
          <w:rFonts w:cstheme="minorHAnsi"/>
          <w:bCs/>
          <w:sz w:val="18"/>
          <w:szCs w:val="18"/>
        </w:rPr>
        <w:t>İlişkin</w:t>
      </w:r>
      <w:proofErr w:type="spellEnd"/>
      <w:r w:rsidRPr="00A30053">
        <w:rPr>
          <w:rFonts w:cstheme="minorHAnsi"/>
          <w:bCs/>
          <w:sz w:val="18"/>
          <w:szCs w:val="18"/>
        </w:rPr>
        <w:t xml:space="preserve"> </w:t>
      </w:r>
      <w:proofErr w:type="spellStart"/>
      <w:r w:rsidRPr="00A30053">
        <w:rPr>
          <w:rFonts w:cstheme="minorHAnsi"/>
          <w:bCs/>
          <w:sz w:val="18"/>
          <w:szCs w:val="18"/>
        </w:rPr>
        <w:t>Esaslar</w:t>
      </w:r>
      <w:proofErr w:type="spellEnd"/>
      <w:r w:rsidRPr="00A30053">
        <w:rPr>
          <w:rFonts w:cstheme="minorHAnsi"/>
          <w:bCs/>
          <w:sz w:val="18"/>
          <w:szCs w:val="18"/>
        </w:rPr>
        <w:t xml:space="preserve"> </w:t>
      </w:r>
      <w:proofErr w:type="spellStart"/>
      <w:r w:rsidRPr="00A30053">
        <w:rPr>
          <w:rFonts w:cstheme="minorHAnsi"/>
          <w:bCs/>
          <w:sz w:val="18"/>
          <w:szCs w:val="18"/>
        </w:rPr>
        <w:t>Tebliği’ni</w:t>
      </w:r>
      <w:proofErr w:type="spellEnd"/>
      <w:r w:rsidRPr="00A30053">
        <w:rPr>
          <w:rFonts w:cstheme="minorHAnsi"/>
          <w:bCs/>
          <w:sz w:val="18"/>
          <w:szCs w:val="18"/>
        </w:rPr>
        <w:t>,</w:t>
      </w:r>
    </w:p>
    <w:p w14:paraId="04DA6A31" w14:textId="77777777" w:rsidR="00A30053" w:rsidRPr="00A30053" w:rsidRDefault="00A30053" w:rsidP="00A30053">
      <w:pPr>
        <w:jc w:val="both"/>
        <w:rPr>
          <w:rFonts w:cstheme="minorHAnsi"/>
          <w:sz w:val="18"/>
          <w:szCs w:val="18"/>
        </w:rPr>
      </w:pPr>
      <w:r w:rsidRPr="00A30053">
        <w:rPr>
          <w:rFonts w:cstheme="minorHAnsi"/>
          <w:b/>
          <w:bCs/>
          <w:sz w:val="18"/>
          <w:szCs w:val="18"/>
        </w:rPr>
        <w:t>TSPB:</w:t>
      </w:r>
      <w:r w:rsidRPr="00A30053">
        <w:rPr>
          <w:rFonts w:cstheme="minorHAnsi"/>
          <w:sz w:val="18"/>
          <w:szCs w:val="18"/>
        </w:rPr>
        <w:t xml:space="preserve"> Türkiye </w:t>
      </w:r>
      <w:proofErr w:type="spellStart"/>
      <w:r w:rsidRPr="00A30053">
        <w:rPr>
          <w:rFonts w:cstheme="minorHAnsi"/>
          <w:sz w:val="18"/>
          <w:szCs w:val="18"/>
        </w:rPr>
        <w:t>Sermaye</w:t>
      </w:r>
      <w:proofErr w:type="spellEnd"/>
      <w:r w:rsidRPr="00A30053">
        <w:rPr>
          <w:rFonts w:cstheme="minorHAnsi"/>
          <w:sz w:val="18"/>
          <w:szCs w:val="18"/>
        </w:rPr>
        <w:t xml:space="preserve"> </w:t>
      </w:r>
      <w:proofErr w:type="spellStart"/>
      <w:r w:rsidRPr="00A30053">
        <w:rPr>
          <w:rFonts w:cstheme="minorHAnsi"/>
          <w:sz w:val="18"/>
          <w:szCs w:val="18"/>
        </w:rPr>
        <w:t>Piyasaları</w:t>
      </w:r>
      <w:proofErr w:type="spellEnd"/>
      <w:r w:rsidRPr="00A30053">
        <w:rPr>
          <w:rFonts w:cstheme="minorHAnsi"/>
          <w:sz w:val="18"/>
          <w:szCs w:val="18"/>
        </w:rPr>
        <w:t xml:space="preserve"> </w:t>
      </w:r>
      <w:proofErr w:type="spellStart"/>
      <w:r w:rsidRPr="00A30053">
        <w:rPr>
          <w:rFonts w:cstheme="minorHAnsi"/>
          <w:sz w:val="18"/>
          <w:szCs w:val="18"/>
        </w:rPr>
        <w:t>Birliği’ni</w:t>
      </w:r>
      <w:proofErr w:type="spellEnd"/>
      <w:r w:rsidRPr="00A30053">
        <w:rPr>
          <w:rFonts w:cstheme="minorHAnsi"/>
          <w:sz w:val="18"/>
          <w:szCs w:val="18"/>
        </w:rPr>
        <w:t>,</w:t>
      </w:r>
    </w:p>
    <w:p w14:paraId="4A287F7D" w14:textId="77777777" w:rsidR="00A30053" w:rsidRPr="00A30053" w:rsidRDefault="00A30053" w:rsidP="00A30053">
      <w:pPr>
        <w:jc w:val="both"/>
        <w:rPr>
          <w:rFonts w:cstheme="minorHAnsi"/>
          <w:sz w:val="18"/>
          <w:szCs w:val="18"/>
        </w:rPr>
      </w:pPr>
      <w:proofErr w:type="spellStart"/>
      <w:r w:rsidRPr="00A30053">
        <w:rPr>
          <w:rFonts w:cstheme="minorHAnsi"/>
          <w:b/>
          <w:bCs/>
          <w:sz w:val="18"/>
          <w:szCs w:val="18"/>
        </w:rPr>
        <w:t>Üst</w:t>
      </w:r>
      <w:proofErr w:type="spellEnd"/>
      <w:r w:rsidRPr="00A30053">
        <w:rPr>
          <w:rFonts w:cstheme="minorHAnsi"/>
          <w:b/>
          <w:bCs/>
          <w:sz w:val="18"/>
          <w:szCs w:val="18"/>
        </w:rPr>
        <w:t xml:space="preserve"> </w:t>
      </w:r>
      <w:proofErr w:type="spellStart"/>
      <w:r w:rsidRPr="00A30053">
        <w:rPr>
          <w:rFonts w:cstheme="minorHAnsi"/>
          <w:b/>
          <w:bCs/>
          <w:sz w:val="18"/>
          <w:szCs w:val="18"/>
        </w:rPr>
        <w:t>Yönetim</w:t>
      </w:r>
      <w:proofErr w:type="spellEnd"/>
      <w:r w:rsidRPr="00A30053">
        <w:rPr>
          <w:rFonts w:cstheme="minorHAnsi"/>
          <w:b/>
          <w:bCs/>
          <w:sz w:val="18"/>
          <w:szCs w:val="18"/>
        </w:rPr>
        <w:t>:</w:t>
      </w:r>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w:t>
      </w:r>
      <w:proofErr w:type="spellEnd"/>
      <w:r w:rsidRPr="00A30053">
        <w:rPr>
          <w:rFonts w:cstheme="minorHAnsi"/>
          <w:sz w:val="18"/>
          <w:szCs w:val="18"/>
        </w:rPr>
        <w:t xml:space="preserve"> </w:t>
      </w:r>
      <w:proofErr w:type="spellStart"/>
      <w:r w:rsidRPr="00A30053">
        <w:rPr>
          <w:rFonts w:cstheme="minorHAnsi"/>
          <w:sz w:val="18"/>
          <w:szCs w:val="18"/>
        </w:rPr>
        <w:t>başkan</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üyeleri</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müdür</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müdür</w:t>
      </w:r>
      <w:proofErr w:type="spellEnd"/>
      <w:r w:rsidRPr="00A30053">
        <w:rPr>
          <w:rFonts w:cstheme="minorHAnsi"/>
          <w:sz w:val="18"/>
          <w:szCs w:val="18"/>
        </w:rPr>
        <w:t xml:space="preserve"> </w:t>
      </w:r>
      <w:proofErr w:type="spellStart"/>
      <w:r w:rsidRPr="00A30053">
        <w:rPr>
          <w:rFonts w:cstheme="minorHAnsi"/>
          <w:sz w:val="18"/>
          <w:szCs w:val="18"/>
        </w:rPr>
        <w:t>yardımcıları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sermaye</w:t>
      </w:r>
      <w:proofErr w:type="spellEnd"/>
      <w:r w:rsidRPr="00A30053">
        <w:rPr>
          <w:rFonts w:cstheme="minorHAnsi"/>
          <w:sz w:val="18"/>
          <w:szCs w:val="18"/>
        </w:rPr>
        <w:t xml:space="preserve"> </w:t>
      </w:r>
      <w:proofErr w:type="spellStart"/>
      <w:r w:rsidRPr="00A30053">
        <w:rPr>
          <w:rFonts w:cstheme="minorHAnsi"/>
          <w:sz w:val="18"/>
          <w:szCs w:val="18"/>
        </w:rPr>
        <w:t>piyasaları</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birimlerin</w:t>
      </w:r>
      <w:proofErr w:type="spellEnd"/>
      <w:r w:rsidRPr="00A30053">
        <w:rPr>
          <w:rFonts w:cstheme="minorHAnsi"/>
          <w:sz w:val="18"/>
          <w:szCs w:val="18"/>
        </w:rPr>
        <w:t xml:space="preserve"> </w:t>
      </w:r>
      <w:proofErr w:type="spellStart"/>
      <w:r w:rsidRPr="00A30053">
        <w:rPr>
          <w:rFonts w:cstheme="minorHAnsi"/>
          <w:sz w:val="18"/>
          <w:szCs w:val="18"/>
        </w:rPr>
        <w:t>yönetiminden</w:t>
      </w:r>
      <w:proofErr w:type="spellEnd"/>
      <w:r w:rsidRPr="00A30053">
        <w:rPr>
          <w:rFonts w:cstheme="minorHAnsi"/>
          <w:sz w:val="18"/>
          <w:szCs w:val="18"/>
        </w:rPr>
        <w:t xml:space="preserve"> </w:t>
      </w:r>
      <w:proofErr w:type="spellStart"/>
      <w:r w:rsidRPr="00A30053">
        <w:rPr>
          <w:rFonts w:cstheme="minorHAnsi"/>
          <w:sz w:val="18"/>
          <w:szCs w:val="18"/>
        </w:rPr>
        <w:t>sorumlu</w:t>
      </w:r>
      <w:proofErr w:type="spellEnd"/>
      <w:r w:rsidRPr="00A30053">
        <w:rPr>
          <w:rFonts w:cstheme="minorHAnsi"/>
          <w:sz w:val="18"/>
          <w:szCs w:val="18"/>
        </w:rPr>
        <w:t xml:space="preserve"> </w:t>
      </w:r>
      <w:proofErr w:type="spellStart"/>
      <w:r w:rsidRPr="00A30053">
        <w:rPr>
          <w:rFonts w:cstheme="minorHAnsi"/>
          <w:sz w:val="18"/>
          <w:szCs w:val="18"/>
        </w:rPr>
        <w:t>kişiler</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kişilerin</w:t>
      </w:r>
      <w:proofErr w:type="spellEnd"/>
      <w:r w:rsidRPr="00A30053">
        <w:rPr>
          <w:rFonts w:cstheme="minorHAnsi"/>
          <w:sz w:val="18"/>
          <w:szCs w:val="18"/>
        </w:rPr>
        <w:t xml:space="preserve"> </w:t>
      </w:r>
      <w:proofErr w:type="spellStart"/>
      <w:r w:rsidRPr="00A30053">
        <w:rPr>
          <w:rFonts w:cstheme="minorHAnsi"/>
          <w:sz w:val="18"/>
          <w:szCs w:val="18"/>
        </w:rPr>
        <w:t>bağlı</w:t>
      </w:r>
      <w:proofErr w:type="spellEnd"/>
      <w:r w:rsidRPr="00A30053">
        <w:rPr>
          <w:rFonts w:cstheme="minorHAnsi"/>
          <w:sz w:val="18"/>
          <w:szCs w:val="18"/>
        </w:rPr>
        <w:t xml:space="preserve"> </w:t>
      </w:r>
      <w:proofErr w:type="spellStart"/>
      <w:r w:rsidRPr="00A30053">
        <w:rPr>
          <w:rFonts w:cstheme="minorHAnsi"/>
          <w:sz w:val="18"/>
          <w:szCs w:val="18"/>
        </w:rPr>
        <w:t>olduğu</w:t>
      </w:r>
      <w:proofErr w:type="spellEnd"/>
      <w:r w:rsidRPr="00A30053">
        <w:rPr>
          <w:rFonts w:cstheme="minorHAnsi"/>
          <w:sz w:val="18"/>
          <w:szCs w:val="18"/>
        </w:rPr>
        <w:t xml:space="preserve"> </w:t>
      </w:r>
      <w:proofErr w:type="spellStart"/>
      <w:r w:rsidRPr="00A30053">
        <w:rPr>
          <w:rFonts w:cstheme="minorHAnsi"/>
          <w:sz w:val="18"/>
          <w:szCs w:val="18"/>
        </w:rPr>
        <w:t>yöneticilerini</w:t>
      </w:r>
      <w:proofErr w:type="spellEnd"/>
      <w:r w:rsidRPr="00A30053">
        <w:rPr>
          <w:rFonts w:cstheme="minorHAnsi"/>
          <w:sz w:val="18"/>
          <w:szCs w:val="18"/>
        </w:rPr>
        <w:t>,</w:t>
      </w:r>
    </w:p>
    <w:p w14:paraId="0855C8BE" w14:textId="57FDA7F3" w:rsidR="00A30053" w:rsidRPr="00A30053" w:rsidRDefault="00A30053" w:rsidP="00A30053">
      <w:pPr>
        <w:jc w:val="both"/>
        <w:rPr>
          <w:rFonts w:cstheme="minorHAnsi"/>
          <w:sz w:val="18"/>
          <w:szCs w:val="18"/>
        </w:rPr>
      </w:pPr>
      <w:proofErr w:type="spellStart"/>
      <w:r w:rsidRPr="00A30053">
        <w:rPr>
          <w:rFonts w:cstheme="minorHAnsi"/>
          <w:sz w:val="18"/>
          <w:szCs w:val="18"/>
        </w:rPr>
        <w:t>ifade</w:t>
      </w:r>
      <w:proofErr w:type="spellEnd"/>
      <w:r w:rsidRPr="00A30053">
        <w:rPr>
          <w:rFonts w:cstheme="minorHAnsi"/>
          <w:sz w:val="18"/>
          <w:szCs w:val="18"/>
        </w:rPr>
        <w:t xml:space="preserve"> </w:t>
      </w:r>
      <w:proofErr w:type="spellStart"/>
      <w:r w:rsidRPr="00A30053">
        <w:rPr>
          <w:rFonts w:cstheme="minorHAnsi"/>
          <w:sz w:val="18"/>
          <w:szCs w:val="18"/>
        </w:rPr>
        <w:t>eder</w:t>
      </w:r>
      <w:proofErr w:type="spellEnd"/>
      <w:r w:rsidRPr="00A30053">
        <w:rPr>
          <w:rFonts w:cstheme="minorHAnsi"/>
          <w:sz w:val="18"/>
          <w:szCs w:val="18"/>
        </w:rPr>
        <w:t>.</w:t>
      </w:r>
    </w:p>
    <w:p w14:paraId="5E02D0AD" w14:textId="77777777" w:rsidR="00A30053" w:rsidRPr="00A30053" w:rsidRDefault="00A30053" w:rsidP="00A30053">
      <w:pPr>
        <w:pStyle w:val="Standard"/>
        <w:numPr>
          <w:ilvl w:val="0"/>
          <w:numId w:val="11"/>
        </w:numPr>
        <w:tabs>
          <w:tab w:val="left" w:pos="284"/>
        </w:tabs>
        <w:suppressAutoHyphens/>
        <w:jc w:val="both"/>
        <w:rPr>
          <w:rFonts w:asciiTheme="minorHAnsi" w:hAnsiTheme="minorHAnsi" w:cstheme="minorHAnsi"/>
          <w:b/>
          <w:bCs/>
          <w:color w:val="000000"/>
          <w:sz w:val="18"/>
          <w:szCs w:val="18"/>
        </w:rPr>
      </w:pPr>
      <w:bookmarkStart w:id="6" w:name="_Toc519866800"/>
      <w:r w:rsidRPr="00A30053">
        <w:rPr>
          <w:rFonts w:asciiTheme="minorHAnsi" w:hAnsiTheme="minorHAnsi" w:cstheme="minorHAnsi"/>
          <w:b/>
          <w:bCs/>
          <w:color w:val="000000"/>
          <w:sz w:val="18"/>
          <w:szCs w:val="18"/>
        </w:rPr>
        <w:t>ACİL VE BEKLENMEDİK DURUMUN TANIMI</w:t>
      </w:r>
      <w:bookmarkEnd w:id="6"/>
    </w:p>
    <w:p w14:paraId="2D0C6AC5" w14:textId="77777777" w:rsidR="00A30053" w:rsidRPr="00A30053" w:rsidRDefault="00A30053" w:rsidP="00A30053">
      <w:pPr>
        <w:jc w:val="both"/>
        <w:rPr>
          <w:rFonts w:cstheme="minorHAnsi"/>
          <w:sz w:val="18"/>
          <w:szCs w:val="18"/>
        </w:rPr>
      </w:pP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olağan</w:t>
      </w:r>
      <w:proofErr w:type="spellEnd"/>
      <w:r w:rsidRPr="00A30053">
        <w:rPr>
          <w:rFonts w:cstheme="minorHAnsi"/>
          <w:sz w:val="18"/>
          <w:szCs w:val="18"/>
        </w:rPr>
        <w:t xml:space="preserve"> </w:t>
      </w:r>
      <w:proofErr w:type="spellStart"/>
      <w:r w:rsidRPr="00A30053">
        <w:rPr>
          <w:rFonts w:cstheme="minorHAnsi"/>
          <w:sz w:val="18"/>
          <w:szCs w:val="18"/>
        </w:rPr>
        <w:t>faaliyetlerini</w:t>
      </w:r>
      <w:proofErr w:type="spellEnd"/>
      <w:r w:rsidRPr="00A30053">
        <w:rPr>
          <w:rFonts w:cstheme="minorHAnsi"/>
          <w:sz w:val="18"/>
          <w:szCs w:val="18"/>
        </w:rPr>
        <w:t xml:space="preserve"> </w:t>
      </w:r>
      <w:proofErr w:type="spellStart"/>
      <w:r w:rsidRPr="00A30053">
        <w:rPr>
          <w:rFonts w:cstheme="minorHAnsi"/>
          <w:sz w:val="18"/>
          <w:szCs w:val="18"/>
        </w:rPr>
        <w:t>kesintiye</w:t>
      </w:r>
      <w:proofErr w:type="spellEnd"/>
      <w:r w:rsidRPr="00A30053">
        <w:rPr>
          <w:rFonts w:cstheme="minorHAnsi"/>
          <w:sz w:val="18"/>
          <w:szCs w:val="18"/>
        </w:rPr>
        <w:t xml:space="preserve"> </w:t>
      </w:r>
      <w:proofErr w:type="spellStart"/>
      <w:r w:rsidRPr="00A30053">
        <w:rPr>
          <w:rFonts w:cstheme="minorHAnsi"/>
          <w:sz w:val="18"/>
          <w:szCs w:val="18"/>
        </w:rPr>
        <w:t>uğratacak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sunmasını</w:t>
      </w:r>
      <w:proofErr w:type="spellEnd"/>
      <w:r w:rsidRPr="00A30053">
        <w:rPr>
          <w:rFonts w:cstheme="minorHAnsi"/>
          <w:sz w:val="18"/>
          <w:szCs w:val="18"/>
        </w:rPr>
        <w:t xml:space="preserve"> </w:t>
      </w:r>
      <w:proofErr w:type="spellStart"/>
      <w:r w:rsidRPr="00A30053">
        <w:rPr>
          <w:rFonts w:cstheme="minorHAnsi"/>
          <w:sz w:val="18"/>
          <w:szCs w:val="18"/>
        </w:rPr>
        <w:t>engelleyecek</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durumlar</w:t>
      </w:r>
      <w:proofErr w:type="spellEnd"/>
      <w:r w:rsidRPr="00A30053">
        <w:rPr>
          <w:rFonts w:cstheme="minorHAnsi"/>
          <w:sz w:val="18"/>
          <w:szCs w:val="18"/>
        </w:rPr>
        <w:t xml:space="preserve">, </w:t>
      </w:r>
      <w:proofErr w:type="spellStart"/>
      <w:r w:rsidRPr="00A30053">
        <w:rPr>
          <w:rFonts w:cstheme="minorHAnsi"/>
          <w:sz w:val="18"/>
          <w:szCs w:val="18"/>
        </w:rPr>
        <w:t>bunlarla</w:t>
      </w:r>
      <w:proofErr w:type="spellEnd"/>
      <w:r w:rsidRPr="00A30053">
        <w:rPr>
          <w:rFonts w:cstheme="minorHAnsi"/>
          <w:sz w:val="18"/>
          <w:szCs w:val="18"/>
        </w:rPr>
        <w:t xml:space="preserve"> </w:t>
      </w:r>
      <w:proofErr w:type="spellStart"/>
      <w:r w:rsidRPr="00A30053">
        <w:rPr>
          <w:rFonts w:cstheme="minorHAnsi"/>
          <w:sz w:val="18"/>
          <w:szCs w:val="18"/>
        </w:rPr>
        <w:t>sınırlı</w:t>
      </w:r>
      <w:proofErr w:type="spellEnd"/>
      <w:r w:rsidRPr="00A30053">
        <w:rPr>
          <w:rFonts w:cstheme="minorHAnsi"/>
          <w:sz w:val="18"/>
          <w:szCs w:val="18"/>
        </w:rPr>
        <w:t xml:space="preserve"> </w:t>
      </w:r>
      <w:proofErr w:type="spellStart"/>
      <w:r w:rsidRPr="00A30053">
        <w:rPr>
          <w:rFonts w:cstheme="minorHAnsi"/>
          <w:sz w:val="18"/>
          <w:szCs w:val="18"/>
        </w:rPr>
        <w:t>olmamak</w:t>
      </w:r>
      <w:proofErr w:type="spellEnd"/>
      <w:r w:rsidRPr="00A30053">
        <w:rPr>
          <w:rFonts w:cstheme="minorHAnsi"/>
          <w:sz w:val="18"/>
          <w:szCs w:val="18"/>
        </w:rPr>
        <w:t xml:space="preserve"> </w:t>
      </w:r>
      <w:proofErr w:type="spellStart"/>
      <w:r w:rsidRPr="00A30053">
        <w:rPr>
          <w:rFonts w:cstheme="minorHAnsi"/>
          <w:sz w:val="18"/>
          <w:szCs w:val="18"/>
        </w:rPr>
        <w:t>üzere</w:t>
      </w:r>
      <w:proofErr w:type="spellEnd"/>
      <w:r w:rsidRPr="00A30053">
        <w:rPr>
          <w:rFonts w:cstheme="minorHAnsi"/>
          <w:sz w:val="18"/>
          <w:szCs w:val="18"/>
        </w:rPr>
        <w:t xml:space="preserve"> </w:t>
      </w:r>
      <w:proofErr w:type="spellStart"/>
      <w:r w:rsidRPr="00A30053">
        <w:rPr>
          <w:rFonts w:cstheme="minorHAnsi"/>
          <w:sz w:val="18"/>
          <w:szCs w:val="18"/>
        </w:rPr>
        <w:t>aşağıda</w:t>
      </w:r>
      <w:proofErr w:type="spellEnd"/>
      <w:r w:rsidRPr="00A30053">
        <w:rPr>
          <w:rFonts w:cstheme="minorHAnsi"/>
          <w:sz w:val="18"/>
          <w:szCs w:val="18"/>
        </w:rPr>
        <w:t xml:space="preserve"> </w:t>
      </w:r>
      <w:proofErr w:type="spellStart"/>
      <w:r w:rsidRPr="00A30053">
        <w:rPr>
          <w:rFonts w:cstheme="minorHAnsi"/>
          <w:sz w:val="18"/>
          <w:szCs w:val="18"/>
        </w:rPr>
        <w:t>tanımlanmıştır</w:t>
      </w:r>
      <w:proofErr w:type="spellEnd"/>
      <w:r w:rsidRPr="00A30053">
        <w:rPr>
          <w:rFonts w:cstheme="minorHAnsi"/>
          <w:sz w:val="18"/>
          <w:szCs w:val="18"/>
        </w:rPr>
        <w:t>:</w:t>
      </w:r>
    </w:p>
    <w:p w14:paraId="5068CCF3" w14:textId="77777777" w:rsidR="00A30053" w:rsidRPr="00A30053" w:rsidRDefault="00A30053" w:rsidP="00A30053">
      <w:pPr>
        <w:pStyle w:val="ListParagraph"/>
        <w:numPr>
          <w:ilvl w:val="0"/>
          <w:numId w:val="12"/>
        </w:numPr>
        <w:suppressAutoHyphens/>
        <w:spacing w:before="120" w:after="120" w:line="240" w:lineRule="auto"/>
        <w:jc w:val="both"/>
        <w:textAlignment w:val="baseline"/>
        <w:rPr>
          <w:rFonts w:cstheme="minorHAnsi"/>
          <w:sz w:val="18"/>
          <w:szCs w:val="18"/>
        </w:rPr>
      </w:pPr>
      <w:proofErr w:type="spellStart"/>
      <w:r w:rsidRPr="00A30053">
        <w:rPr>
          <w:rFonts w:cstheme="minorHAnsi"/>
          <w:sz w:val="18"/>
          <w:szCs w:val="18"/>
        </w:rPr>
        <w:t>Doğal</w:t>
      </w:r>
      <w:proofErr w:type="spellEnd"/>
      <w:r w:rsidRPr="00A30053">
        <w:rPr>
          <w:rFonts w:cstheme="minorHAnsi"/>
          <w:sz w:val="18"/>
          <w:szCs w:val="18"/>
        </w:rPr>
        <w:t xml:space="preserve"> </w:t>
      </w:r>
      <w:proofErr w:type="spellStart"/>
      <w:r w:rsidRPr="00A30053">
        <w:rPr>
          <w:rFonts w:cstheme="minorHAnsi"/>
          <w:sz w:val="18"/>
          <w:szCs w:val="18"/>
        </w:rPr>
        <w:t>afetler</w:t>
      </w:r>
      <w:proofErr w:type="spellEnd"/>
      <w:r w:rsidRPr="00A30053">
        <w:rPr>
          <w:rFonts w:cstheme="minorHAnsi"/>
          <w:sz w:val="18"/>
          <w:szCs w:val="18"/>
        </w:rPr>
        <w:t xml:space="preserve"> (</w:t>
      </w:r>
      <w:proofErr w:type="spellStart"/>
      <w:r w:rsidRPr="00A30053">
        <w:rPr>
          <w:rFonts w:cstheme="minorHAnsi"/>
          <w:sz w:val="18"/>
          <w:szCs w:val="18"/>
        </w:rPr>
        <w:t>Deprem</w:t>
      </w:r>
      <w:proofErr w:type="spellEnd"/>
      <w:r w:rsidRPr="00A30053">
        <w:rPr>
          <w:rFonts w:cstheme="minorHAnsi"/>
          <w:sz w:val="18"/>
          <w:szCs w:val="18"/>
        </w:rPr>
        <w:t xml:space="preserve">, </w:t>
      </w:r>
      <w:proofErr w:type="spellStart"/>
      <w:r w:rsidRPr="00A30053">
        <w:rPr>
          <w:rFonts w:cstheme="minorHAnsi"/>
          <w:sz w:val="18"/>
          <w:szCs w:val="18"/>
        </w:rPr>
        <w:t>Yangın</w:t>
      </w:r>
      <w:proofErr w:type="spellEnd"/>
      <w:r w:rsidRPr="00A30053">
        <w:rPr>
          <w:rFonts w:cstheme="minorHAnsi"/>
          <w:sz w:val="18"/>
          <w:szCs w:val="18"/>
        </w:rPr>
        <w:t xml:space="preserve">, </w:t>
      </w:r>
      <w:proofErr w:type="spellStart"/>
      <w:r w:rsidRPr="00A30053">
        <w:rPr>
          <w:rFonts w:cstheme="minorHAnsi"/>
          <w:sz w:val="18"/>
          <w:szCs w:val="18"/>
        </w:rPr>
        <w:t>Fırtına</w:t>
      </w:r>
      <w:proofErr w:type="spellEnd"/>
      <w:r w:rsidRPr="00A30053">
        <w:rPr>
          <w:rFonts w:cstheme="minorHAnsi"/>
          <w:sz w:val="18"/>
          <w:szCs w:val="18"/>
        </w:rPr>
        <w:t>, Sel, vb.),</w:t>
      </w:r>
    </w:p>
    <w:p w14:paraId="5F8B67C2" w14:textId="77777777" w:rsidR="00A30053" w:rsidRPr="00A30053" w:rsidRDefault="00A30053" w:rsidP="00A30053">
      <w:pPr>
        <w:pStyle w:val="ListParagraph"/>
        <w:numPr>
          <w:ilvl w:val="0"/>
          <w:numId w:val="12"/>
        </w:numPr>
        <w:suppressAutoHyphens/>
        <w:spacing w:before="120" w:after="120" w:line="240" w:lineRule="auto"/>
        <w:jc w:val="both"/>
        <w:textAlignment w:val="baseline"/>
        <w:rPr>
          <w:rFonts w:cstheme="minorHAnsi"/>
          <w:b/>
          <w:bCs/>
          <w:sz w:val="18"/>
          <w:szCs w:val="18"/>
        </w:rPr>
      </w:pP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Şirket’e</w:t>
      </w:r>
      <w:proofErr w:type="spellEnd"/>
      <w:r w:rsidRPr="00A30053">
        <w:rPr>
          <w:rFonts w:cstheme="minorHAnsi"/>
          <w:sz w:val="18"/>
          <w:szCs w:val="18"/>
        </w:rPr>
        <w:t xml:space="preserve"> </w:t>
      </w:r>
      <w:proofErr w:type="spellStart"/>
      <w:r w:rsidRPr="00A30053">
        <w:rPr>
          <w:rFonts w:cstheme="minorHAnsi"/>
          <w:sz w:val="18"/>
          <w:szCs w:val="18"/>
        </w:rPr>
        <w:t>dışarıdan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sağlayan</w:t>
      </w:r>
      <w:proofErr w:type="spellEnd"/>
      <w:r w:rsidRPr="00A30053">
        <w:rPr>
          <w:rFonts w:cstheme="minorHAnsi"/>
          <w:sz w:val="18"/>
          <w:szCs w:val="18"/>
        </w:rPr>
        <w:t xml:space="preserve"> </w:t>
      </w:r>
      <w:proofErr w:type="spellStart"/>
      <w:r w:rsidRPr="00A30053">
        <w:rPr>
          <w:rFonts w:cstheme="minorHAnsi"/>
          <w:sz w:val="18"/>
          <w:szCs w:val="18"/>
        </w:rPr>
        <w:t>kuruluşların</w:t>
      </w:r>
      <w:proofErr w:type="spellEnd"/>
      <w:r w:rsidRPr="00A30053">
        <w:rPr>
          <w:rFonts w:cstheme="minorHAnsi"/>
          <w:sz w:val="18"/>
          <w:szCs w:val="18"/>
        </w:rPr>
        <w:t xml:space="preserve"> </w:t>
      </w:r>
      <w:proofErr w:type="spellStart"/>
      <w:r w:rsidRPr="00A30053">
        <w:rPr>
          <w:rFonts w:cstheme="minorHAnsi"/>
          <w:sz w:val="18"/>
          <w:szCs w:val="18"/>
        </w:rPr>
        <w:t>mahallinde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faaliyet</w:t>
      </w:r>
      <w:proofErr w:type="spellEnd"/>
      <w:r w:rsidRPr="00A30053">
        <w:rPr>
          <w:rFonts w:cstheme="minorHAnsi"/>
          <w:sz w:val="18"/>
          <w:szCs w:val="18"/>
        </w:rPr>
        <w:t xml:space="preserve"> </w:t>
      </w:r>
      <w:proofErr w:type="spellStart"/>
      <w:r w:rsidRPr="00A30053">
        <w:rPr>
          <w:rFonts w:cstheme="minorHAnsi"/>
          <w:sz w:val="18"/>
          <w:szCs w:val="18"/>
        </w:rPr>
        <w:t>gösterdiği</w:t>
      </w:r>
      <w:proofErr w:type="spellEnd"/>
      <w:r w:rsidRPr="00A30053">
        <w:rPr>
          <w:rFonts w:cstheme="minorHAnsi"/>
          <w:sz w:val="18"/>
          <w:szCs w:val="18"/>
        </w:rPr>
        <w:t xml:space="preserve"> </w:t>
      </w:r>
      <w:proofErr w:type="spellStart"/>
      <w:r w:rsidRPr="00A30053">
        <w:rPr>
          <w:rFonts w:cstheme="minorHAnsi"/>
          <w:sz w:val="18"/>
          <w:szCs w:val="18"/>
        </w:rPr>
        <w:t>binada</w:t>
      </w:r>
      <w:proofErr w:type="spellEnd"/>
      <w:r w:rsidRPr="00A30053">
        <w:rPr>
          <w:rFonts w:cstheme="minorHAnsi"/>
          <w:b/>
          <w:bCs/>
          <w:sz w:val="18"/>
          <w:szCs w:val="18"/>
        </w:rPr>
        <w:t xml:space="preserve"> </w:t>
      </w:r>
      <w:proofErr w:type="spellStart"/>
      <w:r w:rsidRPr="00A30053">
        <w:rPr>
          <w:rFonts w:cstheme="minorHAnsi"/>
          <w:sz w:val="18"/>
          <w:szCs w:val="18"/>
        </w:rPr>
        <w:t>meydana</w:t>
      </w:r>
      <w:proofErr w:type="spellEnd"/>
      <w:r w:rsidRPr="00A30053">
        <w:rPr>
          <w:rFonts w:cstheme="minorHAnsi"/>
          <w:sz w:val="18"/>
          <w:szCs w:val="18"/>
        </w:rPr>
        <w:t xml:space="preserve"> </w:t>
      </w:r>
      <w:proofErr w:type="spellStart"/>
      <w:r w:rsidRPr="00A30053">
        <w:rPr>
          <w:rFonts w:cstheme="minorHAnsi"/>
          <w:sz w:val="18"/>
          <w:szCs w:val="18"/>
        </w:rPr>
        <w:t>gelen</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durumlar</w:t>
      </w:r>
      <w:proofErr w:type="spellEnd"/>
      <w:r w:rsidRPr="00A30053">
        <w:rPr>
          <w:rFonts w:cstheme="minorHAnsi"/>
          <w:sz w:val="18"/>
          <w:szCs w:val="18"/>
        </w:rPr>
        <w:t xml:space="preserve"> (</w:t>
      </w:r>
      <w:proofErr w:type="spellStart"/>
      <w:r w:rsidRPr="00A30053">
        <w:rPr>
          <w:rFonts w:cstheme="minorHAnsi"/>
          <w:sz w:val="18"/>
          <w:szCs w:val="18"/>
        </w:rPr>
        <w:t>yangın</w:t>
      </w:r>
      <w:proofErr w:type="spellEnd"/>
      <w:r w:rsidRPr="00A30053">
        <w:rPr>
          <w:rFonts w:cstheme="minorHAnsi"/>
          <w:sz w:val="18"/>
          <w:szCs w:val="18"/>
        </w:rPr>
        <w:t xml:space="preserve">, </w:t>
      </w:r>
      <w:proofErr w:type="spellStart"/>
      <w:r w:rsidRPr="00A30053">
        <w:rPr>
          <w:rFonts w:cstheme="minorHAnsi"/>
          <w:sz w:val="18"/>
          <w:szCs w:val="18"/>
        </w:rPr>
        <w:t>patlama</w:t>
      </w:r>
      <w:proofErr w:type="spellEnd"/>
      <w:r w:rsidRPr="00A30053">
        <w:rPr>
          <w:rFonts w:cstheme="minorHAnsi"/>
          <w:sz w:val="18"/>
          <w:szCs w:val="18"/>
        </w:rPr>
        <w:t xml:space="preserve">, </w:t>
      </w:r>
      <w:proofErr w:type="spellStart"/>
      <w:r w:rsidRPr="00A30053">
        <w:rPr>
          <w:rFonts w:cstheme="minorHAnsi"/>
          <w:sz w:val="18"/>
          <w:szCs w:val="18"/>
        </w:rPr>
        <w:t>su</w:t>
      </w:r>
      <w:proofErr w:type="spellEnd"/>
      <w:r w:rsidRPr="00A30053">
        <w:rPr>
          <w:rFonts w:cstheme="minorHAnsi"/>
          <w:sz w:val="18"/>
          <w:szCs w:val="18"/>
        </w:rPr>
        <w:t xml:space="preserve"> </w:t>
      </w:r>
      <w:proofErr w:type="spellStart"/>
      <w:r w:rsidRPr="00A30053">
        <w:rPr>
          <w:rFonts w:cstheme="minorHAnsi"/>
          <w:sz w:val="18"/>
          <w:szCs w:val="18"/>
        </w:rPr>
        <w:t>baskını</w:t>
      </w:r>
      <w:proofErr w:type="spellEnd"/>
      <w:r w:rsidRPr="00A30053">
        <w:rPr>
          <w:rFonts w:cstheme="minorHAnsi"/>
          <w:sz w:val="18"/>
          <w:szCs w:val="18"/>
        </w:rPr>
        <w:t xml:space="preserve">, </w:t>
      </w:r>
      <w:proofErr w:type="spellStart"/>
      <w:r w:rsidRPr="00A30053">
        <w:rPr>
          <w:rFonts w:cstheme="minorHAnsi"/>
          <w:sz w:val="18"/>
          <w:szCs w:val="18"/>
        </w:rPr>
        <w:t>sistem</w:t>
      </w:r>
      <w:proofErr w:type="spellEnd"/>
      <w:r w:rsidRPr="00A30053">
        <w:rPr>
          <w:rFonts w:cstheme="minorHAnsi"/>
          <w:sz w:val="18"/>
          <w:szCs w:val="18"/>
        </w:rPr>
        <w:t xml:space="preserve"> </w:t>
      </w:r>
      <w:proofErr w:type="spellStart"/>
      <w:r w:rsidRPr="00A30053">
        <w:rPr>
          <w:rFonts w:cstheme="minorHAnsi"/>
          <w:sz w:val="18"/>
          <w:szCs w:val="18"/>
        </w:rPr>
        <w:t>odası</w:t>
      </w:r>
      <w:proofErr w:type="spellEnd"/>
      <w:r w:rsidRPr="00A30053">
        <w:rPr>
          <w:rFonts w:cstheme="minorHAnsi"/>
          <w:sz w:val="18"/>
          <w:szCs w:val="18"/>
        </w:rPr>
        <w:t xml:space="preserve"> </w:t>
      </w:r>
      <w:proofErr w:type="spellStart"/>
      <w:r w:rsidRPr="00A30053">
        <w:rPr>
          <w:rFonts w:cstheme="minorHAnsi"/>
          <w:sz w:val="18"/>
          <w:szCs w:val="18"/>
        </w:rPr>
        <w:t>klima</w:t>
      </w:r>
      <w:proofErr w:type="spellEnd"/>
      <w:r w:rsidRPr="00A30053">
        <w:rPr>
          <w:rFonts w:cstheme="minorHAnsi"/>
          <w:sz w:val="18"/>
          <w:szCs w:val="18"/>
        </w:rPr>
        <w:t xml:space="preserve"> </w:t>
      </w:r>
      <w:proofErr w:type="spellStart"/>
      <w:r w:rsidRPr="00A30053">
        <w:rPr>
          <w:rFonts w:cstheme="minorHAnsi"/>
          <w:sz w:val="18"/>
          <w:szCs w:val="18"/>
        </w:rPr>
        <w:t>arızası</w:t>
      </w:r>
      <w:proofErr w:type="spellEnd"/>
      <w:r w:rsidRPr="00A30053">
        <w:rPr>
          <w:rFonts w:cstheme="minorHAnsi"/>
          <w:sz w:val="18"/>
          <w:szCs w:val="18"/>
        </w:rPr>
        <w:t xml:space="preserve"> vb.),</w:t>
      </w:r>
    </w:p>
    <w:p w14:paraId="02186362" w14:textId="77777777" w:rsidR="00A30053" w:rsidRPr="00A30053" w:rsidRDefault="00A30053" w:rsidP="00A30053">
      <w:pPr>
        <w:pStyle w:val="ListParagraph"/>
        <w:numPr>
          <w:ilvl w:val="0"/>
          <w:numId w:val="12"/>
        </w:numPr>
        <w:suppressAutoHyphens/>
        <w:spacing w:before="120" w:after="120" w:line="240" w:lineRule="auto"/>
        <w:jc w:val="both"/>
        <w:textAlignment w:val="baseline"/>
        <w:rPr>
          <w:rFonts w:cstheme="minorHAnsi"/>
          <w:sz w:val="18"/>
          <w:szCs w:val="18"/>
        </w:rPr>
      </w:pPr>
      <w:proofErr w:type="spellStart"/>
      <w:r w:rsidRPr="00A30053">
        <w:rPr>
          <w:rFonts w:cstheme="minorHAnsi"/>
          <w:sz w:val="18"/>
          <w:szCs w:val="18"/>
        </w:rPr>
        <w:t>Terörist</w:t>
      </w:r>
      <w:proofErr w:type="spellEnd"/>
      <w:r w:rsidRPr="00A30053">
        <w:rPr>
          <w:rFonts w:cstheme="minorHAnsi"/>
          <w:sz w:val="18"/>
          <w:szCs w:val="18"/>
        </w:rPr>
        <w:t xml:space="preserve"> </w:t>
      </w:r>
      <w:proofErr w:type="spellStart"/>
      <w:r w:rsidRPr="00A30053">
        <w:rPr>
          <w:rFonts w:cstheme="minorHAnsi"/>
          <w:sz w:val="18"/>
          <w:szCs w:val="18"/>
        </w:rPr>
        <w:t>saldırılar</w:t>
      </w:r>
      <w:proofErr w:type="spellEnd"/>
      <w:r w:rsidRPr="00A30053">
        <w:rPr>
          <w:rFonts w:cstheme="minorHAnsi"/>
          <w:sz w:val="18"/>
          <w:szCs w:val="18"/>
        </w:rPr>
        <w:t xml:space="preserve">, </w:t>
      </w:r>
      <w:proofErr w:type="spellStart"/>
      <w:r w:rsidRPr="00A30053">
        <w:rPr>
          <w:rFonts w:cstheme="minorHAnsi"/>
          <w:sz w:val="18"/>
          <w:szCs w:val="18"/>
        </w:rPr>
        <w:t>savaş</w:t>
      </w:r>
      <w:proofErr w:type="spellEnd"/>
      <w:r w:rsidRPr="00A30053">
        <w:rPr>
          <w:rFonts w:cstheme="minorHAnsi"/>
          <w:sz w:val="18"/>
          <w:szCs w:val="18"/>
        </w:rPr>
        <w:t xml:space="preserve">, </w:t>
      </w:r>
      <w:proofErr w:type="spellStart"/>
      <w:r w:rsidRPr="00A30053">
        <w:rPr>
          <w:rFonts w:cstheme="minorHAnsi"/>
          <w:sz w:val="18"/>
          <w:szCs w:val="18"/>
        </w:rPr>
        <w:t>halk</w:t>
      </w:r>
      <w:proofErr w:type="spellEnd"/>
      <w:r w:rsidRPr="00A30053">
        <w:rPr>
          <w:rFonts w:cstheme="minorHAnsi"/>
          <w:sz w:val="18"/>
          <w:szCs w:val="18"/>
        </w:rPr>
        <w:t xml:space="preserve"> </w:t>
      </w:r>
      <w:proofErr w:type="spellStart"/>
      <w:r w:rsidRPr="00A30053">
        <w:rPr>
          <w:rFonts w:cstheme="minorHAnsi"/>
          <w:sz w:val="18"/>
          <w:szCs w:val="18"/>
        </w:rPr>
        <w:t>ayaklanması</w:t>
      </w:r>
      <w:proofErr w:type="spellEnd"/>
      <w:r w:rsidRPr="00A30053">
        <w:rPr>
          <w:rFonts w:cstheme="minorHAnsi"/>
          <w:sz w:val="18"/>
          <w:szCs w:val="18"/>
        </w:rPr>
        <w:t xml:space="preserve"> vb.,</w:t>
      </w:r>
    </w:p>
    <w:p w14:paraId="7CA95B46" w14:textId="77777777" w:rsidR="00A30053" w:rsidRPr="00A30053" w:rsidRDefault="00A30053" w:rsidP="00A30053">
      <w:pPr>
        <w:pStyle w:val="ListParagraph"/>
        <w:numPr>
          <w:ilvl w:val="0"/>
          <w:numId w:val="12"/>
        </w:numPr>
        <w:suppressAutoHyphens/>
        <w:spacing w:before="120" w:after="120" w:line="240" w:lineRule="auto"/>
        <w:jc w:val="both"/>
        <w:textAlignment w:val="baseline"/>
        <w:rPr>
          <w:rFonts w:cstheme="minorHAnsi"/>
          <w:sz w:val="18"/>
          <w:szCs w:val="18"/>
        </w:rPr>
      </w:pP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çalışması</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birinci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ikinci</w:t>
      </w:r>
      <w:proofErr w:type="spellEnd"/>
      <w:r w:rsidRPr="00A30053">
        <w:rPr>
          <w:rFonts w:cstheme="minorHAnsi"/>
          <w:sz w:val="18"/>
          <w:szCs w:val="18"/>
        </w:rPr>
        <w:t xml:space="preserve"> </w:t>
      </w:r>
      <w:proofErr w:type="spellStart"/>
      <w:r w:rsidRPr="00A30053">
        <w:rPr>
          <w:rFonts w:cstheme="minorHAnsi"/>
          <w:sz w:val="18"/>
          <w:szCs w:val="18"/>
        </w:rPr>
        <w:t>derecede</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olan</w:t>
      </w:r>
      <w:proofErr w:type="spellEnd"/>
      <w:r w:rsidRPr="00A30053">
        <w:rPr>
          <w:rFonts w:cstheme="minorHAnsi"/>
          <w:sz w:val="18"/>
          <w:szCs w:val="18"/>
        </w:rPr>
        <w:t xml:space="preserve"> </w:t>
      </w:r>
      <w:proofErr w:type="spellStart"/>
      <w:r w:rsidRPr="00A30053">
        <w:rPr>
          <w:rFonts w:cstheme="minorHAnsi"/>
          <w:sz w:val="18"/>
          <w:szCs w:val="18"/>
        </w:rPr>
        <w:t>altyapı</w:t>
      </w:r>
      <w:proofErr w:type="spellEnd"/>
      <w:r w:rsidRPr="00A30053">
        <w:rPr>
          <w:rFonts w:cstheme="minorHAnsi"/>
          <w:sz w:val="18"/>
          <w:szCs w:val="18"/>
        </w:rPr>
        <w:t xml:space="preserve"> </w:t>
      </w:r>
      <w:proofErr w:type="spellStart"/>
      <w:r w:rsidRPr="00A30053">
        <w:rPr>
          <w:rFonts w:cstheme="minorHAnsi"/>
          <w:sz w:val="18"/>
          <w:szCs w:val="18"/>
        </w:rPr>
        <w:t>eksiklikleri</w:t>
      </w:r>
      <w:proofErr w:type="spellEnd"/>
      <w:r w:rsidRPr="00A30053">
        <w:rPr>
          <w:rFonts w:cstheme="minorHAnsi"/>
          <w:sz w:val="18"/>
          <w:szCs w:val="18"/>
        </w:rPr>
        <w:t xml:space="preserve">, </w:t>
      </w:r>
      <w:proofErr w:type="spellStart"/>
      <w:r w:rsidRPr="00A30053">
        <w:rPr>
          <w:rFonts w:cstheme="minorHAnsi"/>
          <w:sz w:val="18"/>
          <w:szCs w:val="18"/>
        </w:rPr>
        <w:t>uzun</w:t>
      </w:r>
      <w:proofErr w:type="spellEnd"/>
      <w:r w:rsidRPr="00A30053">
        <w:rPr>
          <w:rFonts w:cstheme="minorHAnsi"/>
          <w:sz w:val="18"/>
          <w:szCs w:val="18"/>
        </w:rPr>
        <w:t xml:space="preserve"> </w:t>
      </w:r>
      <w:proofErr w:type="spellStart"/>
      <w:r w:rsidRPr="00A30053">
        <w:rPr>
          <w:rFonts w:cstheme="minorHAnsi"/>
          <w:sz w:val="18"/>
          <w:szCs w:val="18"/>
        </w:rPr>
        <w:t>süreli</w:t>
      </w:r>
      <w:proofErr w:type="spellEnd"/>
      <w:r w:rsidRPr="00A30053">
        <w:rPr>
          <w:rFonts w:cstheme="minorHAnsi"/>
          <w:sz w:val="18"/>
          <w:szCs w:val="18"/>
        </w:rPr>
        <w:t xml:space="preserve"> </w:t>
      </w:r>
      <w:proofErr w:type="spellStart"/>
      <w:r w:rsidRPr="00A30053">
        <w:rPr>
          <w:rFonts w:cstheme="minorHAnsi"/>
          <w:sz w:val="18"/>
          <w:szCs w:val="18"/>
        </w:rPr>
        <w:t>elektrik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telefon</w:t>
      </w:r>
      <w:proofErr w:type="spellEnd"/>
      <w:r w:rsidRPr="00A30053">
        <w:rPr>
          <w:rFonts w:cstheme="minorHAnsi"/>
          <w:sz w:val="18"/>
          <w:szCs w:val="18"/>
        </w:rPr>
        <w:t xml:space="preserve"> </w:t>
      </w:r>
      <w:proofErr w:type="spellStart"/>
      <w:r w:rsidRPr="00A30053">
        <w:rPr>
          <w:rFonts w:cstheme="minorHAnsi"/>
          <w:sz w:val="18"/>
          <w:szCs w:val="18"/>
        </w:rPr>
        <w:t>kesintileri</w:t>
      </w:r>
      <w:proofErr w:type="spellEnd"/>
      <w:r w:rsidRPr="00A30053">
        <w:rPr>
          <w:rFonts w:cstheme="minorHAnsi"/>
          <w:sz w:val="18"/>
          <w:szCs w:val="18"/>
        </w:rPr>
        <w:t xml:space="preserve">, </w:t>
      </w:r>
      <w:proofErr w:type="spellStart"/>
      <w:r w:rsidRPr="00A30053">
        <w:rPr>
          <w:rFonts w:cstheme="minorHAnsi"/>
          <w:sz w:val="18"/>
          <w:szCs w:val="18"/>
        </w:rPr>
        <w:t>su</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yakıt</w:t>
      </w:r>
      <w:proofErr w:type="spellEnd"/>
      <w:r w:rsidRPr="00A30053">
        <w:rPr>
          <w:rFonts w:cstheme="minorHAnsi"/>
          <w:sz w:val="18"/>
          <w:szCs w:val="18"/>
        </w:rPr>
        <w:t xml:space="preserve"> </w:t>
      </w:r>
      <w:proofErr w:type="spellStart"/>
      <w:r w:rsidRPr="00A30053">
        <w:rPr>
          <w:rFonts w:cstheme="minorHAnsi"/>
          <w:sz w:val="18"/>
          <w:szCs w:val="18"/>
        </w:rPr>
        <w:t>kaynaklarındaki</w:t>
      </w:r>
      <w:proofErr w:type="spellEnd"/>
      <w:r w:rsidRPr="00A30053">
        <w:rPr>
          <w:rFonts w:cstheme="minorHAnsi"/>
          <w:sz w:val="18"/>
          <w:szCs w:val="18"/>
        </w:rPr>
        <w:t xml:space="preserve"> </w:t>
      </w:r>
      <w:proofErr w:type="spellStart"/>
      <w:r w:rsidRPr="00A30053">
        <w:rPr>
          <w:rFonts w:cstheme="minorHAnsi"/>
          <w:sz w:val="18"/>
          <w:szCs w:val="18"/>
        </w:rPr>
        <w:t>olumsuzluklar</w:t>
      </w:r>
      <w:proofErr w:type="spellEnd"/>
      <w:r w:rsidRPr="00A30053">
        <w:rPr>
          <w:rFonts w:cstheme="minorHAnsi"/>
          <w:sz w:val="18"/>
          <w:szCs w:val="18"/>
        </w:rPr>
        <w:t>,</w:t>
      </w:r>
    </w:p>
    <w:p w14:paraId="081F80E0" w14:textId="77777777" w:rsidR="00A30053" w:rsidRPr="00A30053" w:rsidRDefault="00A30053" w:rsidP="00A30053">
      <w:pPr>
        <w:pStyle w:val="ListParagraph"/>
        <w:numPr>
          <w:ilvl w:val="0"/>
          <w:numId w:val="12"/>
        </w:numPr>
        <w:suppressAutoHyphens/>
        <w:spacing w:before="120" w:after="120" w:line="240" w:lineRule="auto"/>
        <w:jc w:val="both"/>
        <w:textAlignment w:val="baseline"/>
        <w:rPr>
          <w:rFonts w:cstheme="minorHAnsi"/>
          <w:sz w:val="18"/>
          <w:szCs w:val="18"/>
        </w:rPr>
      </w:pP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Şirket’e</w:t>
      </w:r>
      <w:proofErr w:type="spellEnd"/>
      <w:r w:rsidRPr="00A30053">
        <w:rPr>
          <w:rFonts w:cstheme="minorHAnsi"/>
          <w:sz w:val="18"/>
          <w:szCs w:val="18"/>
        </w:rPr>
        <w:t xml:space="preserve"> </w:t>
      </w:r>
      <w:proofErr w:type="spellStart"/>
      <w:r w:rsidRPr="00A30053">
        <w:rPr>
          <w:rFonts w:cstheme="minorHAnsi"/>
          <w:sz w:val="18"/>
          <w:szCs w:val="18"/>
        </w:rPr>
        <w:t>dışarıdan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sağlayan</w:t>
      </w:r>
      <w:proofErr w:type="spellEnd"/>
      <w:r w:rsidRPr="00A30053">
        <w:rPr>
          <w:rFonts w:cstheme="minorHAnsi"/>
          <w:sz w:val="18"/>
          <w:szCs w:val="18"/>
        </w:rPr>
        <w:t xml:space="preserve"> </w:t>
      </w:r>
      <w:proofErr w:type="spellStart"/>
      <w:r w:rsidRPr="00A30053">
        <w:rPr>
          <w:rFonts w:cstheme="minorHAnsi"/>
          <w:sz w:val="18"/>
          <w:szCs w:val="18"/>
        </w:rPr>
        <w:t>kuruluşların</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işlem</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sistemlerinin</w:t>
      </w:r>
      <w:proofErr w:type="spellEnd"/>
      <w:r w:rsidRPr="00A30053">
        <w:rPr>
          <w:rFonts w:cstheme="minorHAnsi"/>
          <w:sz w:val="18"/>
          <w:szCs w:val="18"/>
        </w:rPr>
        <w:t xml:space="preserve"> </w:t>
      </w:r>
      <w:proofErr w:type="spellStart"/>
      <w:r w:rsidRPr="00A30053">
        <w:rPr>
          <w:rFonts w:cstheme="minorHAnsi"/>
          <w:sz w:val="18"/>
          <w:szCs w:val="18"/>
        </w:rPr>
        <w:t>çalışamaz</w:t>
      </w:r>
      <w:proofErr w:type="spellEnd"/>
      <w:r w:rsidRPr="00A30053">
        <w:rPr>
          <w:rFonts w:cstheme="minorHAnsi"/>
          <w:sz w:val="18"/>
          <w:szCs w:val="18"/>
        </w:rPr>
        <w:t xml:space="preserve"> hale </w:t>
      </w:r>
      <w:proofErr w:type="spellStart"/>
      <w:r w:rsidRPr="00A30053">
        <w:rPr>
          <w:rFonts w:cstheme="minorHAnsi"/>
          <w:sz w:val="18"/>
          <w:szCs w:val="18"/>
        </w:rPr>
        <w:t>gelmesi</w:t>
      </w:r>
      <w:proofErr w:type="spellEnd"/>
      <w:r w:rsidRPr="00A30053">
        <w:rPr>
          <w:rFonts w:cstheme="minorHAnsi"/>
          <w:sz w:val="18"/>
          <w:szCs w:val="18"/>
        </w:rPr>
        <w:t xml:space="preserve">, </w:t>
      </w:r>
      <w:proofErr w:type="spellStart"/>
      <w:r w:rsidRPr="00A30053">
        <w:rPr>
          <w:rFonts w:cstheme="minorHAnsi"/>
          <w:sz w:val="18"/>
          <w:szCs w:val="18"/>
        </w:rPr>
        <w:t>izinsiz</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zarar</w:t>
      </w:r>
      <w:proofErr w:type="spellEnd"/>
      <w:r w:rsidRPr="00A30053">
        <w:rPr>
          <w:rFonts w:cstheme="minorHAnsi"/>
          <w:sz w:val="18"/>
          <w:szCs w:val="18"/>
        </w:rPr>
        <w:t xml:space="preserve"> </w:t>
      </w:r>
      <w:proofErr w:type="spellStart"/>
      <w:r w:rsidRPr="00A30053">
        <w:rPr>
          <w:rFonts w:cstheme="minorHAnsi"/>
          <w:sz w:val="18"/>
          <w:szCs w:val="18"/>
        </w:rPr>
        <w:t>verme</w:t>
      </w:r>
      <w:proofErr w:type="spellEnd"/>
      <w:r w:rsidRPr="00A30053">
        <w:rPr>
          <w:rFonts w:cstheme="minorHAnsi"/>
          <w:sz w:val="18"/>
          <w:szCs w:val="18"/>
        </w:rPr>
        <w:t xml:space="preserve"> </w:t>
      </w:r>
      <w:proofErr w:type="spellStart"/>
      <w:r w:rsidRPr="00A30053">
        <w:rPr>
          <w:rFonts w:cstheme="minorHAnsi"/>
          <w:sz w:val="18"/>
          <w:szCs w:val="18"/>
        </w:rPr>
        <w:t>amaçlı</w:t>
      </w:r>
      <w:proofErr w:type="spellEnd"/>
      <w:r w:rsidRPr="00A30053">
        <w:rPr>
          <w:rFonts w:cstheme="minorHAnsi"/>
          <w:sz w:val="18"/>
          <w:szCs w:val="18"/>
        </w:rPr>
        <w:t xml:space="preserve"> </w:t>
      </w:r>
      <w:proofErr w:type="spellStart"/>
      <w:r w:rsidRPr="00A30053">
        <w:rPr>
          <w:rFonts w:cstheme="minorHAnsi"/>
          <w:sz w:val="18"/>
          <w:szCs w:val="18"/>
        </w:rPr>
        <w:t>yapılan</w:t>
      </w:r>
      <w:proofErr w:type="spellEnd"/>
      <w:r w:rsidRPr="00A30053">
        <w:rPr>
          <w:rFonts w:cstheme="minorHAnsi"/>
          <w:sz w:val="18"/>
          <w:szCs w:val="18"/>
        </w:rPr>
        <w:t xml:space="preserve"> </w:t>
      </w:r>
      <w:proofErr w:type="spellStart"/>
      <w:r w:rsidRPr="00A30053">
        <w:rPr>
          <w:rFonts w:cstheme="minorHAnsi"/>
          <w:sz w:val="18"/>
          <w:szCs w:val="18"/>
        </w:rPr>
        <w:t>elektronik</w:t>
      </w:r>
      <w:proofErr w:type="spellEnd"/>
      <w:r w:rsidRPr="00A30053">
        <w:rPr>
          <w:rFonts w:cstheme="minorHAnsi"/>
          <w:sz w:val="18"/>
          <w:szCs w:val="18"/>
        </w:rPr>
        <w:t xml:space="preserve"> </w:t>
      </w:r>
      <w:proofErr w:type="spellStart"/>
      <w:r w:rsidRPr="00A30053">
        <w:rPr>
          <w:rFonts w:cstheme="minorHAnsi"/>
          <w:sz w:val="18"/>
          <w:szCs w:val="18"/>
        </w:rPr>
        <w:t>saldırılar</w:t>
      </w:r>
      <w:proofErr w:type="spellEnd"/>
      <w:r w:rsidRPr="00A30053">
        <w:rPr>
          <w:rFonts w:cstheme="minorHAnsi"/>
          <w:sz w:val="18"/>
          <w:szCs w:val="18"/>
        </w:rPr>
        <w:t xml:space="preserve">, </w:t>
      </w:r>
      <w:proofErr w:type="spellStart"/>
      <w:r w:rsidRPr="00A30053">
        <w:rPr>
          <w:rFonts w:cstheme="minorHAnsi"/>
          <w:sz w:val="18"/>
          <w:szCs w:val="18"/>
        </w:rPr>
        <w:t>girişler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virüsler</w:t>
      </w:r>
      <w:proofErr w:type="spellEnd"/>
      <w:r w:rsidRPr="00A30053">
        <w:rPr>
          <w:rFonts w:cstheme="minorHAnsi"/>
          <w:sz w:val="18"/>
          <w:szCs w:val="18"/>
        </w:rPr>
        <w:t>,</w:t>
      </w:r>
    </w:p>
    <w:p w14:paraId="3B9FBFE8" w14:textId="77777777" w:rsidR="00A30053" w:rsidRPr="00A30053" w:rsidRDefault="00A30053" w:rsidP="00A30053">
      <w:pPr>
        <w:pStyle w:val="ListParagraph"/>
        <w:numPr>
          <w:ilvl w:val="0"/>
          <w:numId w:val="12"/>
        </w:numPr>
        <w:suppressAutoHyphens/>
        <w:spacing w:before="120" w:after="120" w:line="240" w:lineRule="auto"/>
        <w:jc w:val="both"/>
        <w:textAlignment w:val="baseline"/>
        <w:rPr>
          <w:rFonts w:cstheme="minorHAnsi"/>
          <w:sz w:val="18"/>
          <w:szCs w:val="18"/>
        </w:rPr>
      </w:pPr>
      <w:proofErr w:type="spellStart"/>
      <w:r w:rsidRPr="00A30053">
        <w:rPr>
          <w:rFonts w:cstheme="minorHAnsi"/>
          <w:sz w:val="18"/>
          <w:szCs w:val="18"/>
        </w:rPr>
        <w:t>Finansal</w:t>
      </w:r>
      <w:proofErr w:type="spellEnd"/>
      <w:r w:rsidRPr="00A30053">
        <w:rPr>
          <w:rFonts w:cstheme="minorHAnsi"/>
          <w:sz w:val="18"/>
          <w:szCs w:val="18"/>
        </w:rPr>
        <w:t xml:space="preserve"> </w:t>
      </w:r>
      <w:proofErr w:type="spellStart"/>
      <w:r w:rsidRPr="00A30053">
        <w:rPr>
          <w:rFonts w:cstheme="minorHAnsi"/>
          <w:sz w:val="18"/>
          <w:szCs w:val="18"/>
        </w:rPr>
        <w:t>piyasalarda</w:t>
      </w:r>
      <w:proofErr w:type="spellEnd"/>
      <w:r w:rsidRPr="00A30053">
        <w:rPr>
          <w:rFonts w:cstheme="minorHAnsi"/>
          <w:sz w:val="18"/>
          <w:szCs w:val="18"/>
        </w:rPr>
        <w:t xml:space="preserve"> </w:t>
      </w:r>
      <w:proofErr w:type="spellStart"/>
      <w:r w:rsidRPr="00A30053">
        <w:rPr>
          <w:rFonts w:cstheme="minorHAnsi"/>
          <w:sz w:val="18"/>
          <w:szCs w:val="18"/>
        </w:rPr>
        <w:t>meydana</w:t>
      </w:r>
      <w:proofErr w:type="spellEnd"/>
      <w:r w:rsidRPr="00A30053">
        <w:rPr>
          <w:rFonts w:cstheme="minorHAnsi"/>
          <w:sz w:val="18"/>
          <w:szCs w:val="18"/>
        </w:rPr>
        <w:t xml:space="preserve"> </w:t>
      </w:r>
      <w:proofErr w:type="spellStart"/>
      <w:r w:rsidRPr="00A30053">
        <w:rPr>
          <w:rFonts w:cstheme="minorHAnsi"/>
          <w:sz w:val="18"/>
          <w:szCs w:val="18"/>
        </w:rPr>
        <w:t>gelebilecek</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durumlar</w:t>
      </w:r>
      <w:proofErr w:type="spellEnd"/>
      <w:r w:rsidRPr="00A30053">
        <w:rPr>
          <w:rFonts w:cstheme="minorHAnsi"/>
          <w:sz w:val="18"/>
          <w:szCs w:val="18"/>
        </w:rPr>
        <w:t xml:space="preserve"> </w:t>
      </w:r>
      <w:proofErr w:type="spellStart"/>
      <w:r w:rsidRPr="00A30053">
        <w:rPr>
          <w:rFonts w:cstheme="minorHAnsi"/>
          <w:sz w:val="18"/>
          <w:szCs w:val="18"/>
        </w:rPr>
        <w:t>nedeniyle</w:t>
      </w:r>
      <w:proofErr w:type="spellEnd"/>
      <w:r w:rsidRPr="00A30053">
        <w:rPr>
          <w:rFonts w:cstheme="minorHAnsi"/>
          <w:sz w:val="18"/>
          <w:szCs w:val="18"/>
        </w:rPr>
        <w:t xml:space="preserve"> </w:t>
      </w:r>
      <w:proofErr w:type="spellStart"/>
      <w:r w:rsidRPr="00A30053">
        <w:rPr>
          <w:rFonts w:cstheme="minorHAnsi"/>
          <w:sz w:val="18"/>
          <w:szCs w:val="18"/>
        </w:rPr>
        <w:t>işlemlerin</w:t>
      </w:r>
      <w:proofErr w:type="spellEnd"/>
      <w:r w:rsidRPr="00A30053">
        <w:rPr>
          <w:rFonts w:cstheme="minorHAnsi"/>
          <w:sz w:val="18"/>
          <w:szCs w:val="18"/>
        </w:rPr>
        <w:t xml:space="preserve"> </w:t>
      </w:r>
      <w:proofErr w:type="spellStart"/>
      <w:r w:rsidRPr="00A30053">
        <w:rPr>
          <w:rFonts w:cstheme="minorHAnsi"/>
          <w:sz w:val="18"/>
          <w:szCs w:val="18"/>
        </w:rPr>
        <w:t>durması</w:t>
      </w:r>
      <w:proofErr w:type="spellEnd"/>
      <w:r w:rsidRPr="00A30053">
        <w:rPr>
          <w:rFonts w:cstheme="minorHAnsi"/>
          <w:sz w:val="18"/>
          <w:szCs w:val="18"/>
        </w:rPr>
        <w:t xml:space="preserve">, </w:t>
      </w:r>
      <w:proofErr w:type="spellStart"/>
      <w:r w:rsidRPr="00A30053">
        <w:rPr>
          <w:rFonts w:cstheme="minorHAnsi"/>
          <w:sz w:val="18"/>
          <w:szCs w:val="18"/>
        </w:rPr>
        <w:t>tahsilat</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ödeme</w:t>
      </w:r>
      <w:proofErr w:type="spellEnd"/>
      <w:r w:rsidRPr="00A30053">
        <w:rPr>
          <w:rFonts w:cstheme="minorHAnsi"/>
          <w:sz w:val="18"/>
          <w:szCs w:val="18"/>
        </w:rPr>
        <w:t xml:space="preserve"> </w:t>
      </w:r>
      <w:proofErr w:type="spellStart"/>
      <w:r w:rsidRPr="00A30053">
        <w:rPr>
          <w:rFonts w:cstheme="minorHAnsi"/>
          <w:sz w:val="18"/>
          <w:szCs w:val="18"/>
        </w:rPr>
        <w:t>sistemlerinin</w:t>
      </w:r>
      <w:proofErr w:type="spellEnd"/>
      <w:r w:rsidRPr="00A30053">
        <w:rPr>
          <w:rFonts w:cstheme="minorHAnsi"/>
          <w:sz w:val="18"/>
          <w:szCs w:val="18"/>
        </w:rPr>
        <w:t xml:space="preserve"> </w:t>
      </w:r>
      <w:proofErr w:type="spellStart"/>
      <w:r w:rsidRPr="00A30053">
        <w:rPr>
          <w:rFonts w:cstheme="minorHAnsi"/>
          <w:sz w:val="18"/>
          <w:szCs w:val="18"/>
        </w:rPr>
        <w:t>çalışmaması</w:t>
      </w:r>
      <w:proofErr w:type="spellEnd"/>
      <w:r w:rsidRPr="00A30053">
        <w:rPr>
          <w:rFonts w:cstheme="minorHAnsi"/>
          <w:sz w:val="18"/>
          <w:szCs w:val="18"/>
        </w:rPr>
        <w:t>,</w:t>
      </w:r>
    </w:p>
    <w:p w14:paraId="7A91F966" w14:textId="77777777" w:rsidR="00A30053" w:rsidRPr="00A30053" w:rsidRDefault="00A30053" w:rsidP="00A30053">
      <w:pPr>
        <w:pStyle w:val="ListParagraph"/>
        <w:numPr>
          <w:ilvl w:val="0"/>
          <w:numId w:val="12"/>
        </w:numPr>
        <w:suppressAutoHyphens/>
        <w:spacing w:before="120" w:after="120" w:line="240" w:lineRule="auto"/>
        <w:jc w:val="both"/>
        <w:textAlignment w:val="baseline"/>
        <w:rPr>
          <w:rFonts w:cstheme="minorHAnsi"/>
          <w:b/>
          <w:bCs/>
          <w:sz w:val="18"/>
          <w:szCs w:val="18"/>
        </w:rPr>
      </w:pPr>
      <w:proofErr w:type="spellStart"/>
      <w:r w:rsidRPr="00A30053">
        <w:rPr>
          <w:rFonts w:cstheme="minorHAnsi"/>
          <w:sz w:val="18"/>
          <w:szCs w:val="18"/>
        </w:rPr>
        <w:t>Hastalık</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bırakma</w:t>
      </w:r>
      <w:proofErr w:type="spellEnd"/>
      <w:r w:rsidRPr="00A30053">
        <w:rPr>
          <w:rFonts w:cstheme="minorHAnsi"/>
          <w:sz w:val="18"/>
          <w:szCs w:val="18"/>
        </w:rPr>
        <w:t xml:space="preserve">, </w:t>
      </w:r>
      <w:proofErr w:type="spellStart"/>
      <w:r w:rsidRPr="00A30053">
        <w:rPr>
          <w:rFonts w:cstheme="minorHAnsi"/>
          <w:sz w:val="18"/>
          <w:szCs w:val="18"/>
        </w:rPr>
        <w:t>trafik</w:t>
      </w:r>
      <w:proofErr w:type="spellEnd"/>
      <w:r w:rsidRPr="00A30053">
        <w:rPr>
          <w:rFonts w:cstheme="minorHAnsi"/>
          <w:sz w:val="18"/>
          <w:szCs w:val="18"/>
        </w:rPr>
        <w:t xml:space="preserve"> </w:t>
      </w:r>
      <w:proofErr w:type="spellStart"/>
      <w:r w:rsidRPr="00A30053">
        <w:rPr>
          <w:rFonts w:cstheme="minorHAnsi"/>
          <w:sz w:val="18"/>
          <w:szCs w:val="18"/>
        </w:rPr>
        <w:t>kazası</w:t>
      </w:r>
      <w:proofErr w:type="spellEnd"/>
      <w:r w:rsidRPr="00A30053">
        <w:rPr>
          <w:rFonts w:cstheme="minorHAnsi"/>
          <w:sz w:val="18"/>
          <w:szCs w:val="18"/>
        </w:rPr>
        <w:t xml:space="preserve"> </w:t>
      </w:r>
      <w:proofErr w:type="spellStart"/>
      <w:r w:rsidRPr="00A30053">
        <w:rPr>
          <w:rFonts w:cstheme="minorHAnsi"/>
          <w:sz w:val="18"/>
          <w:szCs w:val="18"/>
        </w:rPr>
        <w:t>gibi</w:t>
      </w:r>
      <w:proofErr w:type="spellEnd"/>
      <w:r w:rsidRPr="00A30053">
        <w:rPr>
          <w:rFonts w:cstheme="minorHAnsi"/>
          <w:sz w:val="18"/>
          <w:szCs w:val="18"/>
        </w:rPr>
        <w:t xml:space="preserve"> </w:t>
      </w:r>
      <w:proofErr w:type="spellStart"/>
      <w:r w:rsidRPr="00A30053">
        <w:rPr>
          <w:rFonts w:cstheme="minorHAnsi"/>
          <w:sz w:val="18"/>
          <w:szCs w:val="18"/>
        </w:rPr>
        <w:t>nedenlerle</w:t>
      </w:r>
      <w:proofErr w:type="spellEnd"/>
      <w:r w:rsidRPr="00A30053">
        <w:rPr>
          <w:rFonts w:cstheme="minorHAnsi"/>
          <w:sz w:val="18"/>
          <w:szCs w:val="18"/>
        </w:rPr>
        <w:t xml:space="preserve"> </w:t>
      </w:r>
      <w:proofErr w:type="spellStart"/>
      <w:r w:rsidRPr="00A30053">
        <w:rPr>
          <w:rFonts w:cstheme="minorHAnsi"/>
          <w:sz w:val="18"/>
          <w:szCs w:val="18"/>
        </w:rPr>
        <w:t>personelin</w:t>
      </w:r>
      <w:proofErr w:type="spellEnd"/>
      <w:r w:rsidRPr="00A30053">
        <w:rPr>
          <w:rFonts w:cstheme="minorHAnsi"/>
          <w:sz w:val="18"/>
          <w:szCs w:val="18"/>
        </w:rPr>
        <w:t xml:space="preserve"> </w:t>
      </w:r>
      <w:proofErr w:type="spellStart"/>
      <w:r w:rsidRPr="00A30053">
        <w:rPr>
          <w:rFonts w:cstheme="minorHAnsi"/>
          <w:sz w:val="18"/>
          <w:szCs w:val="18"/>
        </w:rPr>
        <w:t>büyük</w:t>
      </w:r>
      <w:proofErr w:type="spellEnd"/>
      <w:r w:rsidRPr="00A30053">
        <w:rPr>
          <w:rFonts w:cstheme="minorHAnsi"/>
          <w:sz w:val="18"/>
          <w:szCs w:val="18"/>
        </w:rPr>
        <w:t xml:space="preserve"> </w:t>
      </w:r>
      <w:proofErr w:type="spellStart"/>
      <w:r w:rsidRPr="00A30053">
        <w:rPr>
          <w:rFonts w:cstheme="minorHAnsi"/>
          <w:sz w:val="18"/>
          <w:szCs w:val="18"/>
        </w:rPr>
        <w:t>bölümünün</w:t>
      </w:r>
      <w:proofErr w:type="spellEnd"/>
      <w:r w:rsidRPr="00A30053">
        <w:rPr>
          <w:rFonts w:cstheme="minorHAnsi"/>
          <w:sz w:val="18"/>
          <w:szCs w:val="18"/>
        </w:rPr>
        <w:t xml:space="preserve"> </w:t>
      </w:r>
      <w:proofErr w:type="spellStart"/>
      <w:r w:rsidRPr="00A30053">
        <w:rPr>
          <w:rFonts w:cstheme="minorHAnsi"/>
          <w:sz w:val="18"/>
          <w:szCs w:val="18"/>
        </w:rPr>
        <w:t>işe</w:t>
      </w:r>
      <w:proofErr w:type="spellEnd"/>
      <w:r w:rsidRPr="00A30053">
        <w:rPr>
          <w:rFonts w:cstheme="minorHAnsi"/>
          <w:sz w:val="18"/>
          <w:szCs w:val="18"/>
        </w:rPr>
        <w:t xml:space="preserve"> </w:t>
      </w:r>
      <w:proofErr w:type="spellStart"/>
      <w:r w:rsidRPr="00A30053">
        <w:rPr>
          <w:rFonts w:cstheme="minorHAnsi"/>
          <w:sz w:val="18"/>
          <w:szCs w:val="18"/>
        </w:rPr>
        <w:t>gelememesi</w:t>
      </w:r>
      <w:proofErr w:type="spellEnd"/>
      <w:r w:rsidRPr="00A30053">
        <w:rPr>
          <w:rFonts w:cstheme="minorHAnsi"/>
          <w:sz w:val="18"/>
          <w:szCs w:val="18"/>
        </w:rPr>
        <w:t>/</w:t>
      </w:r>
      <w:proofErr w:type="spellStart"/>
      <w:r w:rsidRPr="00A30053">
        <w:rPr>
          <w:rFonts w:cstheme="minorHAnsi"/>
          <w:sz w:val="18"/>
          <w:szCs w:val="18"/>
        </w:rPr>
        <w:t>gelmemesi</w:t>
      </w:r>
      <w:proofErr w:type="spellEnd"/>
      <w:r w:rsidRPr="00A30053">
        <w:rPr>
          <w:rFonts w:cstheme="minorHAnsi"/>
          <w:sz w:val="18"/>
          <w:szCs w:val="18"/>
        </w:rPr>
        <w:t>,</w:t>
      </w:r>
    </w:p>
    <w:p w14:paraId="4D19C141" w14:textId="77777777" w:rsidR="00A30053" w:rsidRPr="00A30053" w:rsidRDefault="00A30053" w:rsidP="00A30053">
      <w:pPr>
        <w:jc w:val="both"/>
        <w:rPr>
          <w:rFonts w:cstheme="minorHAnsi"/>
          <w:sz w:val="18"/>
          <w:szCs w:val="18"/>
        </w:rPr>
      </w:pPr>
      <w:proofErr w:type="spellStart"/>
      <w:r w:rsidRPr="00A30053">
        <w:rPr>
          <w:rFonts w:cstheme="minorHAnsi"/>
          <w:sz w:val="18"/>
          <w:szCs w:val="18"/>
        </w:rPr>
        <w:t>gibi</w:t>
      </w:r>
      <w:proofErr w:type="spellEnd"/>
      <w:r w:rsidRPr="00A30053">
        <w:rPr>
          <w:rFonts w:cstheme="minorHAnsi"/>
          <w:sz w:val="18"/>
          <w:szCs w:val="18"/>
        </w:rPr>
        <w:t xml:space="preserve"> </w:t>
      </w:r>
      <w:proofErr w:type="spellStart"/>
      <w:r w:rsidRPr="00A30053">
        <w:rPr>
          <w:rFonts w:cstheme="minorHAnsi"/>
          <w:sz w:val="18"/>
          <w:szCs w:val="18"/>
        </w:rPr>
        <w:t>önüne</w:t>
      </w:r>
      <w:proofErr w:type="spellEnd"/>
      <w:r w:rsidRPr="00A30053">
        <w:rPr>
          <w:rFonts w:cstheme="minorHAnsi"/>
          <w:sz w:val="18"/>
          <w:szCs w:val="18"/>
        </w:rPr>
        <w:t xml:space="preserve"> </w:t>
      </w:r>
      <w:proofErr w:type="spellStart"/>
      <w:r w:rsidRPr="00A30053">
        <w:rPr>
          <w:rFonts w:cstheme="minorHAnsi"/>
          <w:sz w:val="18"/>
          <w:szCs w:val="18"/>
        </w:rPr>
        <w:t>geçilmesi</w:t>
      </w:r>
      <w:proofErr w:type="spellEnd"/>
      <w:r w:rsidRPr="00A30053">
        <w:rPr>
          <w:rFonts w:cstheme="minorHAnsi"/>
          <w:sz w:val="18"/>
          <w:szCs w:val="18"/>
        </w:rPr>
        <w:t xml:space="preserve"> </w:t>
      </w:r>
      <w:proofErr w:type="spellStart"/>
      <w:r w:rsidRPr="00A30053">
        <w:rPr>
          <w:rFonts w:cstheme="minorHAnsi"/>
          <w:sz w:val="18"/>
          <w:szCs w:val="18"/>
        </w:rPr>
        <w:t>imkansız</w:t>
      </w:r>
      <w:proofErr w:type="spellEnd"/>
      <w:r w:rsidRPr="00A30053">
        <w:rPr>
          <w:rFonts w:cstheme="minorHAnsi"/>
          <w:sz w:val="18"/>
          <w:szCs w:val="18"/>
        </w:rPr>
        <w:t xml:space="preserve"> </w:t>
      </w:r>
      <w:proofErr w:type="spellStart"/>
      <w:r w:rsidRPr="00A30053">
        <w:rPr>
          <w:rFonts w:cstheme="minorHAnsi"/>
          <w:sz w:val="18"/>
          <w:szCs w:val="18"/>
        </w:rPr>
        <w:t>haller</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faaliyetlerini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çalışanların</w:t>
      </w:r>
      <w:proofErr w:type="spellEnd"/>
      <w:r w:rsidRPr="00A30053">
        <w:rPr>
          <w:rFonts w:cstheme="minorHAnsi"/>
          <w:sz w:val="18"/>
          <w:szCs w:val="18"/>
        </w:rPr>
        <w:t xml:space="preserve"> can </w:t>
      </w:r>
      <w:proofErr w:type="spellStart"/>
      <w:r w:rsidRPr="00A30053">
        <w:rPr>
          <w:rFonts w:cstheme="minorHAnsi"/>
          <w:sz w:val="18"/>
          <w:szCs w:val="18"/>
        </w:rPr>
        <w:t>ve</w:t>
      </w:r>
      <w:proofErr w:type="spellEnd"/>
      <w:r w:rsidRPr="00A30053">
        <w:rPr>
          <w:rFonts w:cstheme="minorHAnsi"/>
          <w:sz w:val="18"/>
          <w:szCs w:val="18"/>
        </w:rPr>
        <w:t xml:space="preserve"> mal </w:t>
      </w:r>
      <w:proofErr w:type="spellStart"/>
      <w:r w:rsidRPr="00A30053">
        <w:rPr>
          <w:rFonts w:cstheme="minorHAnsi"/>
          <w:sz w:val="18"/>
          <w:szCs w:val="18"/>
        </w:rPr>
        <w:t>güvenliğini</w:t>
      </w:r>
      <w:proofErr w:type="spellEnd"/>
      <w:r w:rsidRPr="00A30053">
        <w:rPr>
          <w:rFonts w:cstheme="minorHAnsi"/>
          <w:sz w:val="18"/>
          <w:szCs w:val="18"/>
        </w:rPr>
        <w:t xml:space="preserve"> </w:t>
      </w:r>
      <w:proofErr w:type="spellStart"/>
      <w:r w:rsidRPr="00A30053">
        <w:rPr>
          <w:rFonts w:cstheme="minorHAnsi"/>
          <w:sz w:val="18"/>
          <w:szCs w:val="18"/>
        </w:rPr>
        <w:t>tehlikeye</w:t>
      </w:r>
      <w:proofErr w:type="spellEnd"/>
      <w:r w:rsidRPr="00A30053">
        <w:rPr>
          <w:rFonts w:cstheme="minorHAnsi"/>
          <w:sz w:val="18"/>
          <w:szCs w:val="18"/>
        </w:rPr>
        <w:t xml:space="preserve"> </w:t>
      </w:r>
      <w:proofErr w:type="spellStart"/>
      <w:r w:rsidRPr="00A30053">
        <w:rPr>
          <w:rFonts w:cstheme="minorHAnsi"/>
          <w:sz w:val="18"/>
          <w:szCs w:val="18"/>
        </w:rPr>
        <w:t>düşürme</w:t>
      </w:r>
      <w:proofErr w:type="spellEnd"/>
      <w:r w:rsidRPr="00A30053">
        <w:rPr>
          <w:rFonts w:cstheme="minorHAnsi"/>
          <w:sz w:val="18"/>
          <w:szCs w:val="18"/>
        </w:rPr>
        <w:t xml:space="preserve"> </w:t>
      </w:r>
      <w:proofErr w:type="spellStart"/>
      <w:r w:rsidRPr="00A30053">
        <w:rPr>
          <w:rFonts w:cstheme="minorHAnsi"/>
          <w:sz w:val="18"/>
          <w:szCs w:val="18"/>
        </w:rPr>
        <w:t>ihtimali</w:t>
      </w:r>
      <w:proofErr w:type="spellEnd"/>
      <w:r w:rsidRPr="00A30053">
        <w:rPr>
          <w:rFonts w:cstheme="minorHAnsi"/>
          <w:sz w:val="18"/>
          <w:szCs w:val="18"/>
        </w:rPr>
        <w:t xml:space="preserve"> </w:t>
      </w:r>
      <w:proofErr w:type="spellStart"/>
      <w:r w:rsidRPr="00A30053">
        <w:rPr>
          <w:rFonts w:cstheme="minorHAnsi"/>
          <w:sz w:val="18"/>
          <w:szCs w:val="18"/>
        </w:rPr>
        <w:t>olan</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operasyonlarına</w:t>
      </w:r>
      <w:proofErr w:type="spellEnd"/>
      <w:r w:rsidRPr="00A30053">
        <w:rPr>
          <w:rFonts w:cstheme="minorHAnsi"/>
          <w:sz w:val="18"/>
          <w:szCs w:val="18"/>
        </w:rPr>
        <w:t xml:space="preserve"> </w:t>
      </w:r>
      <w:proofErr w:type="spellStart"/>
      <w:r w:rsidRPr="00A30053">
        <w:rPr>
          <w:rFonts w:cstheme="minorHAnsi"/>
          <w:sz w:val="18"/>
          <w:szCs w:val="18"/>
        </w:rPr>
        <w:t>devam</w:t>
      </w:r>
      <w:proofErr w:type="spellEnd"/>
      <w:r w:rsidRPr="00A30053">
        <w:rPr>
          <w:rFonts w:cstheme="minorHAnsi"/>
          <w:sz w:val="18"/>
          <w:szCs w:val="18"/>
        </w:rPr>
        <w:t xml:space="preserve"> </w:t>
      </w:r>
      <w:proofErr w:type="spellStart"/>
      <w:r w:rsidRPr="00A30053">
        <w:rPr>
          <w:rFonts w:cstheme="minorHAnsi"/>
          <w:sz w:val="18"/>
          <w:szCs w:val="18"/>
        </w:rPr>
        <w:t>etmesine</w:t>
      </w:r>
      <w:proofErr w:type="spellEnd"/>
      <w:r w:rsidRPr="00A30053">
        <w:rPr>
          <w:rFonts w:cstheme="minorHAnsi"/>
          <w:sz w:val="18"/>
          <w:szCs w:val="18"/>
        </w:rPr>
        <w:t xml:space="preserve"> </w:t>
      </w:r>
      <w:proofErr w:type="spellStart"/>
      <w:r w:rsidRPr="00A30053">
        <w:rPr>
          <w:rFonts w:cstheme="minorHAnsi"/>
          <w:sz w:val="18"/>
          <w:szCs w:val="18"/>
        </w:rPr>
        <w:t>engel</w:t>
      </w:r>
      <w:proofErr w:type="spellEnd"/>
      <w:r w:rsidRPr="00A30053">
        <w:rPr>
          <w:rFonts w:cstheme="minorHAnsi"/>
          <w:sz w:val="18"/>
          <w:szCs w:val="18"/>
        </w:rPr>
        <w:t xml:space="preserve"> </w:t>
      </w:r>
      <w:proofErr w:type="spellStart"/>
      <w:r w:rsidRPr="00A30053">
        <w:rPr>
          <w:rFonts w:cstheme="minorHAnsi"/>
          <w:sz w:val="18"/>
          <w:szCs w:val="18"/>
        </w:rPr>
        <w:t>olabilecek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yetkilileri</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verilecek</w:t>
      </w:r>
      <w:proofErr w:type="spellEnd"/>
      <w:r w:rsidRPr="00A30053">
        <w:rPr>
          <w:rFonts w:cstheme="minorHAnsi"/>
          <w:sz w:val="18"/>
          <w:szCs w:val="18"/>
        </w:rPr>
        <w:t xml:space="preserve"> </w:t>
      </w:r>
      <w:proofErr w:type="spellStart"/>
      <w:r w:rsidRPr="00A30053">
        <w:rPr>
          <w:rFonts w:cstheme="minorHAnsi"/>
          <w:sz w:val="18"/>
          <w:szCs w:val="18"/>
        </w:rPr>
        <w:t>karar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talimat</w:t>
      </w:r>
      <w:proofErr w:type="spellEnd"/>
      <w:r w:rsidRPr="00A30053">
        <w:rPr>
          <w:rFonts w:cstheme="minorHAnsi"/>
          <w:sz w:val="18"/>
          <w:szCs w:val="18"/>
        </w:rPr>
        <w:t xml:space="preserve"> </w:t>
      </w:r>
      <w:proofErr w:type="spellStart"/>
      <w:r w:rsidRPr="00A30053">
        <w:rPr>
          <w:rFonts w:cstheme="minorHAnsi"/>
          <w:sz w:val="18"/>
          <w:szCs w:val="18"/>
        </w:rPr>
        <w:t>sonrasında</w:t>
      </w:r>
      <w:proofErr w:type="spellEnd"/>
      <w:r w:rsidRPr="00A30053">
        <w:rPr>
          <w:rFonts w:cstheme="minorHAnsi"/>
          <w:sz w:val="18"/>
          <w:szCs w:val="18"/>
        </w:rPr>
        <w:t xml:space="preserve"> </w:t>
      </w:r>
      <w:proofErr w:type="spellStart"/>
      <w:r w:rsidRPr="00A30053">
        <w:rPr>
          <w:rFonts w:cstheme="minorHAnsi"/>
          <w:sz w:val="18"/>
          <w:szCs w:val="18"/>
        </w:rPr>
        <w:t>ilan</w:t>
      </w:r>
      <w:proofErr w:type="spellEnd"/>
      <w:r w:rsidRPr="00A30053">
        <w:rPr>
          <w:rFonts w:cstheme="minorHAnsi"/>
          <w:sz w:val="18"/>
          <w:szCs w:val="18"/>
        </w:rPr>
        <w:t xml:space="preserve"> </w:t>
      </w:r>
      <w:proofErr w:type="spellStart"/>
      <w:r w:rsidRPr="00A30053">
        <w:rPr>
          <w:rFonts w:cstheme="minorHAnsi"/>
          <w:sz w:val="18"/>
          <w:szCs w:val="18"/>
        </w:rPr>
        <w:t>edilecek</w:t>
      </w:r>
      <w:proofErr w:type="spellEnd"/>
      <w:r w:rsidRPr="00A30053">
        <w:rPr>
          <w:rFonts w:cstheme="minorHAnsi"/>
          <w:sz w:val="18"/>
          <w:szCs w:val="18"/>
        </w:rPr>
        <w:t xml:space="preserve"> </w:t>
      </w:r>
      <w:proofErr w:type="spellStart"/>
      <w:r w:rsidRPr="00A30053">
        <w:rPr>
          <w:rFonts w:cstheme="minorHAnsi"/>
          <w:sz w:val="18"/>
          <w:szCs w:val="18"/>
        </w:rPr>
        <w:t>herhangi</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durumdur</w:t>
      </w:r>
      <w:proofErr w:type="spellEnd"/>
      <w:r w:rsidRPr="00A30053">
        <w:rPr>
          <w:rFonts w:cstheme="minorHAnsi"/>
          <w:sz w:val="18"/>
          <w:szCs w:val="18"/>
        </w:rPr>
        <w:t xml:space="preserve">. </w:t>
      </w:r>
    </w:p>
    <w:p w14:paraId="7017B68C" w14:textId="77777777" w:rsidR="00A30053" w:rsidRPr="00A30053" w:rsidRDefault="00A30053" w:rsidP="00A30053">
      <w:pPr>
        <w:jc w:val="both"/>
        <w:rPr>
          <w:rFonts w:cstheme="minorHAnsi"/>
          <w:sz w:val="18"/>
          <w:szCs w:val="18"/>
        </w:rPr>
      </w:pPr>
      <w:r w:rsidRPr="00A30053">
        <w:rPr>
          <w:rFonts w:cstheme="minorHAnsi"/>
          <w:sz w:val="18"/>
          <w:szCs w:val="18"/>
        </w:rPr>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durum </w:t>
      </w:r>
      <w:proofErr w:type="spellStart"/>
      <w:r w:rsidRPr="00A30053">
        <w:rPr>
          <w:rFonts w:cstheme="minorHAnsi"/>
          <w:sz w:val="18"/>
          <w:szCs w:val="18"/>
        </w:rPr>
        <w:t>halinde</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çalışanlarının</w:t>
      </w:r>
      <w:proofErr w:type="spellEnd"/>
      <w:r w:rsidRPr="00A30053">
        <w:rPr>
          <w:rFonts w:cstheme="minorHAnsi"/>
          <w:sz w:val="18"/>
          <w:szCs w:val="18"/>
        </w:rPr>
        <w:t xml:space="preserve">, </w:t>
      </w:r>
      <w:proofErr w:type="spellStart"/>
      <w:r w:rsidRPr="00A30053">
        <w:rPr>
          <w:rFonts w:cstheme="minorHAnsi"/>
          <w:sz w:val="18"/>
          <w:szCs w:val="18"/>
        </w:rPr>
        <w:t>işbu</w:t>
      </w:r>
      <w:proofErr w:type="spellEnd"/>
      <w:r w:rsidRPr="00A30053">
        <w:rPr>
          <w:rFonts w:cstheme="minorHAnsi"/>
          <w:sz w:val="18"/>
          <w:szCs w:val="18"/>
        </w:rPr>
        <w:t xml:space="preserve"> Plan </w:t>
      </w:r>
      <w:proofErr w:type="spellStart"/>
      <w:r w:rsidRPr="00A30053">
        <w:rPr>
          <w:rFonts w:cstheme="minorHAnsi"/>
          <w:sz w:val="18"/>
          <w:szCs w:val="18"/>
        </w:rPr>
        <w:t>dâhilinde</w:t>
      </w:r>
      <w:proofErr w:type="spellEnd"/>
      <w:r w:rsidRPr="00A30053">
        <w:rPr>
          <w:rFonts w:cstheme="minorHAnsi"/>
          <w:sz w:val="18"/>
          <w:szCs w:val="18"/>
        </w:rPr>
        <w:t xml:space="preserve"> </w:t>
      </w:r>
      <w:proofErr w:type="spellStart"/>
      <w:r w:rsidRPr="00A30053">
        <w:rPr>
          <w:rFonts w:cstheme="minorHAnsi"/>
          <w:sz w:val="18"/>
          <w:szCs w:val="18"/>
        </w:rPr>
        <w:t>hareket</w:t>
      </w:r>
      <w:proofErr w:type="spellEnd"/>
      <w:r w:rsidRPr="00A30053">
        <w:rPr>
          <w:rFonts w:cstheme="minorHAnsi"/>
          <w:sz w:val="18"/>
          <w:szCs w:val="18"/>
        </w:rPr>
        <w:t xml:space="preserve"> </w:t>
      </w:r>
      <w:proofErr w:type="spellStart"/>
      <w:r w:rsidRPr="00A30053">
        <w:rPr>
          <w:rFonts w:cstheme="minorHAnsi"/>
          <w:sz w:val="18"/>
          <w:szCs w:val="18"/>
        </w:rPr>
        <w:t>etmesi</w:t>
      </w:r>
      <w:proofErr w:type="spellEnd"/>
      <w:r w:rsidRPr="00A30053">
        <w:rPr>
          <w:rFonts w:cstheme="minorHAnsi"/>
          <w:sz w:val="18"/>
          <w:szCs w:val="18"/>
        </w:rPr>
        <w:t xml:space="preserve"> </w:t>
      </w:r>
      <w:proofErr w:type="spellStart"/>
      <w:r w:rsidRPr="00A30053">
        <w:rPr>
          <w:rFonts w:cstheme="minorHAnsi"/>
          <w:sz w:val="18"/>
          <w:szCs w:val="18"/>
        </w:rPr>
        <w:t>sağlanır</w:t>
      </w:r>
      <w:proofErr w:type="spellEnd"/>
      <w:r w:rsidRPr="00A30053">
        <w:rPr>
          <w:rFonts w:cstheme="minorHAnsi"/>
          <w:sz w:val="18"/>
          <w:szCs w:val="18"/>
        </w:rPr>
        <w:t>.</w:t>
      </w:r>
    </w:p>
    <w:p w14:paraId="58C31431" w14:textId="77777777" w:rsidR="00A30053" w:rsidRPr="00A30053" w:rsidRDefault="00A30053" w:rsidP="00A30053">
      <w:pPr>
        <w:jc w:val="both"/>
        <w:rPr>
          <w:rFonts w:cstheme="minorHAnsi"/>
          <w:b/>
          <w:bCs/>
          <w:sz w:val="18"/>
          <w:szCs w:val="18"/>
        </w:rPr>
      </w:pPr>
    </w:p>
    <w:p w14:paraId="4EEA750A" w14:textId="77777777" w:rsidR="00A30053" w:rsidRPr="00A30053" w:rsidRDefault="00A30053" w:rsidP="00A30053">
      <w:pPr>
        <w:pStyle w:val="Standard"/>
        <w:numPr>
          <w:ilvl w:val="0"/>
          <w:numId w:val="11"/>
        </w:numPr>
        <w:tabs>
          <w:tab w:val="left" w:pos="284"/>
        </w:tabs>
        <w:suppressAutoHyphens/>
        <w:jc w:val="both"/>
        <w:rPr>
          <w:rFonts w:asciiTheme="minorHAnsi" w:hAnsiTheme="minorHAnsi" w:cstheme="minorHAnsi"/>
          <w:b/>
          <w:bCs/>
          <w:color w:val="000000"/>
          <w:sz w:val="18"/>
          <w:szCs w:val="18"/>
        </w:rPr>
      </w:pPr>
      <w:r w:rsidRPr="00A30053">
        <w:rPr>
          <w:rFonts w:asciiTheme="minorHAnsi" w:hAnsiTheme="minorHAnsi" w:cstheme="minorHAnsi"/>
          <w:b/>
          <w:bCs/>
          <w:color w:val="000000"/>
          <w:sz w:val="18"/>
          <w:szCs w:val="18"/>
        </w:rPr>
        <w:t>DAYANAK VE SORUMLULUK</w:t>
      </w:r>
    </w:p>
    <w:p w14:paraId="1398E74A" w14:textId="77777777" w:rsidR="00A30053" w:rsidRPr="00A30053" w:rsidRDefault="00A30053" w:rsidP="00A30053">
      <w:pPr>
        <w:jc w:val="both"/>
        <w:rPr>
          <w:rFonts w:cstheme="minorHAnsi"/>
          <w:sz w:val="18"/>
          <w:szCs w:val="18"/>
        </w:rPr>
      </w:pPr>
      <w:r w:rsidRPr="00A30053">
        <w:rPr>
          <w:rFonts w:cstheme="minorHAnsi"/>
          <w:sz w:val="18"/>
          <w:szCs w:val="18"/>
        </w:rPr>
        <w:t xml:space="preserve">Bu Plan, </w:t>
      </w:r>
      <w:proofErr w:type="spellStart"/>
      <w:r w:rsidRPr="00A30053">
        <w:rPr>
          <w:rFonts w:cstheme="minorHAnsi"/>
          <w:sz w:val="18"/>
          <w:szCs w:val="18"/>
        </w:rPr>
        <w:t>Sermaye</w:t>
      </w:r>
      <w:proofErr w:type="spellEnd"/>
      <w:r w:rsidRPr="00A30053">
        <w:rPr>
          <w:rFonts w:cstheme="minorHAnsi"/>
          <w:sz w:val="18"/>
          <w:szCs w:val="18"/>
        </w:rPr>
        <w:t xml:space="preserve"> </w:t>
      </w:r>
      <w:proofErr w:type="spellStart"/>
      <w:r w:rsidRPr="00A30053">
        <w:rPr>
          <w:rFonts w:cstheme="minorHAnsi"/>
          <w:sz w:val="18"/>
          <w:szCs w:val="18"/>
        </w:rPr>
        <w:t>Piyasası</w:t>
      </w:r>
      <w:proofErr w:type="spellEnd"/>
      <w:r w:rsidRPr="00A30053">
        <w:rPr>
          <w:rFonts w:cstheme="minorHAnsi"/>
          <w:sz w:val="18"/>
          <w:szCs w:val="18"/>
        </w:rPr>
        <w:t xml:space="preserve"> </w:t>
      </w:r>
      <w:proofErr w:type="spellStart"/>
      <w:r w:rsidRPr="00A30053">
        <w:rPr>
          <w:rFonts w:cstheme="minorHAnsi"/>
          <w:sz w:val="18"/>
          <w:szCs w:val="18"/>
        </w:rPr>
        <w:t>Kurulu’nun</w:t>
      </w:r>
      <w:proofErr w:type="spellEnd"/>
      <w:r w:rsidRPr="00A30053">
        <w:rPr>
          <w:rFonts w:cstheme="minorHAnsi"/>
          <w:sz w:val="18"/>
          <w:szCs w:val="18"/>
        </w:rPr>
        <w:t xml:space="preserve"> III-55.1 </w:t>
      </w:r>
      <w:proofErr w:type="spellStart"/>
      <w:r w:rsidRPr="00A30053">
        <w:rPr>
          <w:rFonts w:cstheme="minorHAnsi"/>
          <w:sz w:val="18"/>
          <w:szCs w:val="18"/>
        </w:rPr>
        <w:t>sayılı</w:t>
      </w:r>
      <w:proofErr w:type="spellEnd"/>
      <w:r w:rsidRPr="00A30053">
        <w:rPr>
          <w:rFonts w:cstheme="minorHAnsi"/>
          <w:sz w:val="18"/>
          <w:szCs w:val="18"/>
        </w:rPr>
        <w:t xml:space="preserve">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Şirketleri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Bu </w:t>
      </w:r>
      <w:proofErr w:type="spellStart"/>
      <w:r w:rsidRPr="00A30053">
        <w:rPr>
          <w:rFonts w:cstheme="minorHAnsi"/>
          <w:sz w:val="18"/>
          <w:szCs w:val="18"/>
        </w:rPr>
        <w:t>Şirketlerin</w:t>
      </w:r>
      <w:proofErr w:type="spellEnd"/>
      <w:r w:rsidRPr="00A30053">
        <w:rPr>
          <w:rFonts w:cstheme="minorHAnsi"/>
          <w:sz w:val="18"/>
          <w:szCs w:val="18"/>
        </w:rPr>
        <w:t xml:space="preserve"> </w:t>
      </w:r>
      <w:proofErr w:type="spellStart"/>
      <w:r w:rsidRPr="00A30053">
        <w:rPr>
          <w:rFonts w:cstheme="minorHAnsi"/>
          <w:sz w:val="18"/>
          <w:szCs w:val="18"/>
        </w:rPr>
        <w:t>Faaliyetlerine</w:t>
      </w:r>
      <w:proofErr w:type="spellEnd"/>
      <w:r w:rsidRPr="00A30053">
        <w:rPr>
          <w:rFonts w:cstheme="minorHAnsi"/>
          <w:sz w:val="18"/>
          <w:szCs w:val="18"/>
        </w:rPr>
        <w:t xml:space="preserve"> </w:t>
      </w:r>
      <w:proofErr w:type="spellStart"/>
      <w:r w:rsidRPr="00A30053">
        <w:rPr>
          <w:rFonts w:cstheme="minorHAnsi"/>
          <w:sz w:val="18"/>
          <w:szCs w:val="18"/>
        </w:rPr>
        <w:t>İlişkin</w:t>
      </w:r>
      <w:proofErr w:type="spellEnd"/>
      <w:r w:rsidRPr="00A30053">
        <w:rPr>
          <w:rFonts w:cstheme="minorHAnsi"/>
          <w:sz w:val="18"/>
          <w:szCs w:val="18"/>
        </w:rPr>
        <w:t xml:space="preserve"> </w:t>
      </w:r>
      <w:proofErr w:type="spellStart"/>
      <w:r w:rsidRPr="00A30053">
        <w:rPr>
          <w:rFonts w:cstheme="minorHAnsi"/>
          <w:sz w:val="18"/>
          <w:szCs w:val="18"/>
        </w:rPr>
        <w:t>Esaslar</w:t>
      </w:r>
      <w:proofErr w:type="spellEnd"/>
      <w:r w:rsidRPr="00A30053">
        <w:rPr>
          <w:rFonts w:cstheme="minorHAnsi"/>
          <w:sz w:val="18"/>
          <w:szCs w:val="18"/>
        </w:rPr>
        <w:t xml:space="preserve"> </w:t>
      </w:r>
      <w:proofErr w:type="spellStart"/>
      <w:r w:rsidRPr="00A30053">
        <w:rPr>
          <w:rFonts w:cstheme="minorHAnsi"/>
          <w:sz w:val="18"/>
          <w:szCs w:val="18"/>
        </w:rPr>
        <w:t>Tebliği’ne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mevzuat</w:t>
      </w:r>
      <w:proofErr w:type="spellEnd"/>
      <w:r w:rsidRPr="00A30053">
        <w:rPr>
          <w:rFonts w:cstheme="minorHAnsi"/>
          <w:sz w:val="18"/>
          <w:szCs w:val="18"/>
        </w:rPr>
        <w:t xml:space="preserve"> </w:t>
      </w:r>
      <w:proofErr w:type="spellStart"/>
      <w:r w:rsidRPr="00A30053">
        <w:rPr>
          <w:rFonts w:cstheme="minorHAnsi"/>
          <w:sz w:val="18"/>
          <w:szCs w:val="18"/>
        </w:rPr>
        <w:t>hükümlerine</w:t>
      </w:r>
      <w:proofErr w:type="spellEnd"/>
      <w:r w:rsidRPr="00A30053">
        <w:rPr>
          <w:rFonts w:cstheme="minorHAnsi"/>
          <w:sz w:val="18"/>
          <w:szCs w:val="18"/>
        </w:rPr>
        <w:t xml:space="preserve"> </w:t>
      </w:r>
      <w:proofErr w:type="spellStart"/>
      <w:r w:rsidRPr="00A30053">
        <w:rPr>
          <w:rFonts w:cstheme="minorHAnsi"/>
          <w:sz w:val="18"/>
          <w:szCs w:val="18"/>
        </w:rPr>
        <w:t>dayanılarak</w:t>
      </w:r>
      <w:proofErr w:type="spellEnd"/>
      <w:r w:rsidRPr="00A30053">
        <w:rPr>
          <w:rFonts w:cstheme="minorHAnsi"/>
          <w:sz w:val="18"/>
          <w:szCs w:val="18"/>
        </w:rPr>
        <w:t xml:space="preserve"> </w:t>
      </w:r>
      <w:proofErr w:type="spellStart"/>
      <w:r w:rsidRPr="00A30053">
        <w:rPr>
          <w:rFonts w:cstheme="minorHAnsi"/>
          <w:sz w:val="18"/>
          <w:szCs w:val="18"/>
        </w:rPr>
        <w:t>düzenlenmiştir</w:t>
      </w:r>
      <w:proofErr w:type="spellEnd"/>
      <w:r w:rsidRPr="00A30053">
        <w:rPr>
          <w:rFonts w:cstheme="minorHAnsi"/>
          <w:sz w:val="18"/>
          <w:szCs w:val="18"/>
        </w:rPr>
        <w:t>.</w:t>
      </w:r>
    </w:p>
    <w:p w14:paraId="6BEDAF83" w14:textId="77777777" w:rsidR="00A30053" w:rsidRPr="00A30053" w:rsidRDefault="00A30053" w:rsidP="00A30053">
      <w:pPr>
        <w:jc w:val="both"/>
        <w:rPr>
          <w:rFonts w:cstheme="minorHAnsi"/>
          <w:sz w:val="18"/>
          <w:szCs w:val="18"/>
        </w:rPr>
      </w:pPr>
      <w:r w:rsidRPr="00A30053">
        <w:rPr>
          <w:rFonts w:cstheme="minorHAnsi"/>
          <w:sz w:val="18"/>
          <w:szCs w:val="18"/>
        </w:rPr>
        <w:t xml:space="preserve">Plan,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onaylanır</w:t>
      </w:r>
      <w:proofErr w:type="spellEnd"/>
      <w:r w:rsidRPr="00A30053">
        <w:rPr>
          <w:rFonts w:cstheme="minorHAnsi"/>
          <w:sz w:val="18"/>
          <w:szCs w:val="18"/>
        </w:rPr>
        <w:t xml:space="preserve">. </w:t>
      </w:r>
      <w:proofErr w:type="spellStart"/>
      <w:r w:rsidRPr="00A30053">
        <w:rPr>
          <w:rFonts w:cstheme="minorHAnsi"/>
          <w:sz w:val="18"/>
          <w:szCs w:val="18"/>
        </w:rPr>
        <w:t>Planın</w:t>
      </w:r>
      <w:proofErr w:type="spellEnd"/>
      <w:r w:rsidRPr="00A30053">
        <w:rPr>
          <w:rFonts w:cstheme="minorHAnsi"/>
          <w:sz w:val="18"/>
          <w:szCs w:val="18"/>
        </w:rPr>
        <w:t xml:space="preserve"> </w:t>
      </w:r>
      <w:proofErr w:type="spellStart"/>
      <w:r w:rsidRPr="00A30053">
        <w:rPr>
          <w:rFonts w:cstheme="minorHAnsi"/>
          <w:sz w:val="18"/>
          <w:szCs w:val="18"/>
        </w:rPr>
        <w:t>uygulanmasından</w:t>
      </w:r>
      <w:proofErr w:type="spellEnd"/>
      <w:r w:rsidRPr="00A30053">
        <w:rPr>
          <w:rFonts w:cstheme="minorHAnsi"/>
          <w:sz w:val="18"/>
          <w:szCs w:val="18"/>
        </w:rPr>
        <w:t xml:space="preserve"> </w:t>
      </w:r>
      <w:proofErr w:type="spellStart"/>
      <w:r w:rsidRPr="00A30053">
        <w:rPr>
          <w:rFonts w:cstheme="minorHAnsi"/>
          <w:sz w:val="18"/>
          <w:szCs w:val="18"/>
        </w:rPr>
        <w:t>sorumlu</w:t>
      </w:r>
      <w:proofErr w:type="spellEnd"/>
      <w:r w:rsidRPr="00A30053">
        <w:rPr>
          <w:rFonts w:cstheme="minorHAnsi"/>
          <w:sz w:val="18"/>
          <w:szCs w:val="18"/>
        </w:rPr>
        <w:t xml:space="preserve"> </w:t>
      </w:r>
      <w:proofErr w:type="spellStart"/>
      <w:r w:rsidRPr="00A30053">
        <w:rPr>
          <w:rFonts w:cstheme="minorHAnsi"/>
          <w:sz w:val="18"/>
          <w:szCs w:val="18"/>
        </w:rPr>
        <w:t>kişiler</w:t>
      </w:r>
      <w:proofErr w:type="spellEnd"/>
      <w:r w:rsidRPr="00A30053">
        <w:rPr>
          <w:rFonts w:cstheme="minorHAnsi"/>
          <w:sz w:val="18"/>
          <w:szCs w:val="18"/>
        </w:rPr>
        <w:t xml:space="preserve"> </w:t>
      </w:r>
      <w:proofErr w:type="spellStart"/>
      <w:r w:rsidRPr="00A30053">
        <w:rPr>
          <w:rFonts w:cstheme="minorHAnsi"/>
          <w:sz w:val="18"/>
          <w:szCs w:val="18"/>
        </w:rPr>
        <w:t>en</w:t>
      </w:r>
      <w:proofErr w:type="spellEnd"/>
      <w:r w:rsidRPr="00A30053">
        <w:rPr>
          <w:rFonts w:cstheme="minorHAnsi"/>
          <w:sz w:val="18"/>
          <w:szCs w:val="18"/>
        </w:rPr>
        <w:t xml:space="preserve"> </w:t>
      </w:r>
      <w:proofErr w:type="spellStart"/>
      <w:r w:rsidRPr="00A30053">
        <w:rPr>
          <w:rFonts w:cstheme="minorHAnsi"/>
          <w:sz w:val="18"/>
          <w:szCs w:val="18"/>
        </w:rPr>
        <w:t>az</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müdür</w:t>
      </w:r>
      <w:proofErr w:type="spellEnd"/>
      <w:r w:rsidRPr="00A30053">
        <w:rPr>
          <w:rFonts w:cstheme="minorHAnsi"/>
          <w:sz w:val="18"/>
          <w:szCs w:val="18"/>
        </w:rPr>
        <w:t xml:space="preserve"> </w:t>
      </w:r>
      <w:proofErr w:type="spellStart"/>
      <w:r w:rsidRPr="00A30053">
        <w:rPr>
          <w:rFonts w:cstheme="minorHAnsi"/>
          <w:sz w:val="18"/>
          <w:szCs w:val="18"/>
        </w:rPr>
        <w:t>yardımcısı</w:t>
      </w:r>
      <w:proofErr w:type="spellEnd"/>
      <w:r w:rsidRPr="00A30053">
        <w:rPr>
          <w:rFonts w:cstheme="minorHAnsi"/>
          <w:sz w:val="18"/>
          <w:szCs w:val="18"/>
        </w:rPr>
        <w:t xml:space="preserve"> (</w:t>
      </w:r>
      <w:proofErr w:type="spellStart"/>
      <w:r w:rsidRPr="00A30053">
        <w:rPr>
          <w:rFonts w:cstheme="minorHAnsi"/>
          <w:sz w:val="18"/>
          <w:szCs w:val="18"/>
        </w:rPr>
        <w:t>olmaması</w:t>
      </w:r>
      <w:proofErr w:type="spellEnd"/>
      <w:r w:rsidRPr="00A30053">
        <w:rPr>
          <w:rFonts w:cstheme="minorHAnsi"/>
          <w:sz w:val="18"/>
          <w:szCs w:val="18"/>
        </w:rPr>
        <w:t xml:space="preserve"> </w:t>
      </w:r>
      <w:proofErr w:type="spellStart"/>
      <w:r w:rsidRPr="00A30053">
        <w:rPr>
          <w:rFonts w:cstheme="minorHAnsi"/>
          <w:sz w:val="18"/>
          <w:szCs w:val="18"/>
        </w:rPr>
        <w:t>halinde</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müdür</w:t>
      </w:r>
      <w:proofErr w:type="spellEnd"/>
      <w:r w:rsidRPr="00A30053">
        <w:rPr>
          <w:rFonts w:cstheme="minorHAnsi"/>
          <w:sz w:val="18"/>
          <w:szCs w:val="18"/>
        </w:rPr>
        <w:t xml:space="preserve">) </w:t>
      </w:r>
      <w:proofErr w:type="spellStart"/>
      <w:r w:rsidRPr="00A30053">
        <w:rPr>
          <w:rFonts w:cstheme="minorHAnsi"/>
          <w:sz w:val="18"/>
          <w:szCs w:val="18"/>
        </w:rPr>
        <w:t>düzeyinde</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personeli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kişiye</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belirlenecek</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başka</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personeli</w:t>
      </w:r>
      <w:proofErr w:type="spellEnd"/>
      <w:r w:rsidRPr="00A30053">
        <w:rPr>
          <w:rFonts w:cstheme="minorHAnsi"/>
          <w:sz w:val="18"/>
          <w:szCs w:val="18"/>
        </w:rPr>
        <w:t xml:space="preserve"> </w:t>
      </w:r>
      <w:proofErr w:type="spellStart"/>
      <w:r w:rsidRPr="00A30053">
        <w:rPr>
          <w:rFonts w:cstheme="minorHAnsi"/>
          <w:sz w:val="18"/>
          <w:szCs w:val="18"/>
        </w:rPr>
        <w:t>olmak</w:t>
      </w:r>
      <w:proofErr w:type="spellEnd"/>
      <w:r w:rsidRPr="00A30053">
        <w:rPr>
          <w:rFonts w:cstheme="minorHAnsi"/>
          <w:sz w:val="18"/>
          <w:szCs w:val="18"/>
        </w:rPr>
        <w:t xml:space="preserve"> </w:t>
      </w:r>
      <w:proofErr w:type="spellStart"/>
      <w:r w:rsidRPr="00A30053">
        <w:rPr>
          <w:rFonts w:cstheme="minorHAnsi"/>
          <w:sz w:val="18"/>
          <w:szCs w:val="18"/>
        </w:rPr>
        <w:t>üzere</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w:t>
      </w:r>
      <w:proofErr w:type="spellEnd"/>
      <w:r w:rsidRPr="00A30053">
        <w:rPr>
          <w:rFonts w:cstheme="minorHAnsi"/>
          <w:sz w:val="18"/>
          <w:szCs w:val="18"/>
        </w:rPr>
        <w:t xml:space="preserve"> </w:t>
      </w:r>
      <w:proofErr w:type="spellStart"/>
      <w:r w:rsidRPr="00A30053">
        <w:rPr>
          <w:rFonts w:cstheme="minorHAnsi"/>
          <w:sz w:val="18"/>
          <w:szCs w:val="18"/>
        </w:rPr>
        <w:t>kararı</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belirlenir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kişilere</w:t>
      </w:r>
      <w:proofErr w:type="spellEnd"/>
      <w:r w:rsidRPr="00A30053">
        <w:rPr>
          <w:rFonts w:cstheme="minorHAnsi"/>
          <w:sz w:val="18"/>
          <w:szCs w:val="18"/>
        </w:rPr>
        <w:t xml:space="preserve"> ait </w:t>
      </w:r>
      <w:proofErr w:type="spellStart"/>
      <w:r w:rsidRPr="00A30053">
        <w:rPr>
          <w:rFonts w:cstheme="minorHAnsi"/>
          <w:sz w:val="18"/>
          <w:szCs w:val="18"/>
        </w:rPr>
        <w:t>unvan</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her </w:t>
      </w:r>
      <w:proofErr w:type="spellStart"/>
      <w:r w:rsidRPr="00A30053">
        <w:rPr>
          <w:rFonts w:cstheme="minorHAnsi"/>
          <w:sz w:val="18"/>
          <w:szCs w:val="18"/>
        </w:rPr>
        <w:t>türlü</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bilgileri</w:t>
      </w:r>
      <w:proofErr w:type="spellEnd"/>
      <w:r w:rsidRPr="00A30053">
        <w:rPr>
          <w:rFonts w:cstheme="minorHAnsi"/>
          <w:sz w:val="18"/>
          <w:szCs w:val="18"/>
        </w:rPr>
        <w:t xml:space="preserve"> SPK, İstanbul Takas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Saklama</w:t>
      </w:r>
      <w:proofErr w:type="spellEnd"/>
      <w:r w:rsidRPr="00A30053">
        <w:rPr>
          <w:rFonts w:cstheme="minorHAnsi"/>
          <w:sz w:val="18"/>
          <w:szCs w:val="18"/>
        </w:rPr>
        <w:t xml:space="preserve"> </w:t>
      </w:r>
      <w:proofErr w:type="spellStart"/>
      <w:r w:rsidRPr="00A30053">
        <w:rPr>
          <w:rFonts w:cstheme="minorHAnsi"/>
          <w:sz w:val="18"/>
          <w:szCs w:val="18"/>
        </w:rPr>
        <w:t>Bankası</w:t>
      </w:r>
      <w:proofErr w:type="spellEnd"/>
      <w:r w:rsidRPr="00A30053">
        <w:rPr>
          <w:rFonts w:cstheme="minorHAnsi"/>
          <w:sz w:val="18"/>
          <w:szCs w:val="18"/>
        </w:rPr>
        <w:t xml:space="preserve"> A.Ş., </w:t>
      </w:r>
      <w:proofErr w:type="spellStart"/>
      <w:r w:rsidRPr="00A30053">
        <w:rPr>
          <w:rFonts w:cstheme="minorHAnsi"/>
          <w:sz w:val="18"/>
          <w:szCs w:val="18"/>
        </w:rPr>
        <w:t>Merkezi</w:t>
      </w:r>
      <w:proofErr w:type="spellEnd"/>
      <w:r w:rsidRPr="00A30053">
        <w:rPr>
          <w:rFonts w:cstheme="minorHAnsi"/>
          <w:sz w:val="18"/>
          <w:szCs w:val="18"/>
        </w:rPr>
        <w:t xml:space="preserve"> </w:t>
      </w:r>
      <w:proofErr w:type="spellStart"/>
      <w:r w:rsidRPr="00A30053">
        <w:rPr>
          <w:rFonts w:cstheme="minorHAnsi"/>
          <w:sz w:val="18"/>
          <w:szCs w:val="18"/>
        </w:rPr>
        <w:t>Kayıt</w:t>
      </w:r>
      <w:proofErr w:type="spellEnd"/>
      <w:r w:rsidRPr="00A30053">
        <w:rPr>
          <w:rFonts w:cstheme="minorHAnsi"/>
          <w:sz w:val="18"/>
          <w:szCs w:val="18"/>
        </w:rPr>
        <w:t xml:space="preserve"> </w:t>
      </w:r>
      <w:proofErr w:type="spellStart"/>
      <w:r w:rsidRPr="00A30053">
        <w:rPr>
          <w:rFonts w:cstheme="minorHAnsi"/>
          <w:sz w:val="18"/>
          <w:szCs w:val="18"/>
        </w:rPr>
        <w:t>Kuruluşu</w:t>
      </w:r>
      <w:proofErr w:type="spellEnd"/>
      <w:r w:rsidRPr="00A30053">
        <w:rPr>
          <w:rFonts w:cstheme="minorHAnsi"/>
          <w:sz w:val="18"/>
          <w:szCs w:val="18"/>
        </w:rPr>
        <w:t xml:space="preserve"> A.Ş.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kuruluşlara</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müdür</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bildirilir</w:t>
      </w:r>
      <w:proofErr w:type="spellEnd"/>
      <w:r w:rsidRPr="00A30053">
        <w:rPr>
          <w:rFonts w:cstheme="minorHAnsi"/>
          <w:sz w:val="18"/>
          <w:szCs w:val="18"/>
        </w:rPr>
        <w:t xml:space="preserve">. </w:t>
      </w:r>
    </w:p>
    <w:p w14:paraId="1873262F" w14:textId="77777777" w:rsidR="00A30053" w:rsidRPr="00A30053" w:rsidRDefault="00A30053" w:rsidP="00A30053">
      <w:pPr>
        <w:jc w:val="both"/>
        <w:rPr>
          <w:rFonts w:cstheme="minorHAnsi"/>
          <w:sz w:val="18"/>
          <w:szCs w:val="18"/>
        </w:rPr>
      </w:pPr>
      <w:r w:rsidRPr="00A30053">
        <w:rPr>
          <w:rFonts w:cstheme="minorHAnsi"/>
          <w:sz w:val="18"/>
          <w:szCs w:val="18"/>
        </w:rPr>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nedeniyle</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işlem</w:t>
      </w:r>
      <w:proofErr w:type="spellEnd"/>
      <w:r w:rsidRPr="00A30053">
        <w:rPr>
          <w:rFonts w:cstheme="minorHAnsi"/>
          <w:sz w:val="18"/>
          <w:szCs w:val="18"/>
        </w:rPr>
        <w:t xml:space="preserve"> </w:t>
      </w:r>
      <w:proofErr w:type="spellStart"/>
      <w:r w:rsidRPr="00A30053">
        <w:rPr>
          <w:rFonts w:cstheme="minorHAnsi"/>
          <w:sz w:val="18"/>
          <w:szCs w:val="18"/>
        </w:rPr>
        <w:t>sistemlerinin</w:t>
      </w:r>
      <w:proofErr w:type="spellEnd"/>
      <w:r w:rsidRPr="00A30053">
        <w:rPr>
          <w:rFonts w:cstheme="minorHAnsi"/>
          <w:sz w:val="18"/>
          <w:szCs w:val="18"/>
        </w:rPr>
        <w:t xml:space="preserve"> </w:t>
      </w:r>
      <w:proofErr w:type="spellStart"/>
      <w:r w:rsidRPr="00A30053">
        <w:rPr>
          <w:rFonts w:cstheme="minorHAnsi"/>
          <w:sz w:val="18"/>
          <w:szCs w:val="18"/>
        </w:rPr>
        <w:t>devamlılığın</w:t>
      </w:r>
      <w:proofErr w:type="spellEnd"/>
      <w:r w:rsidRPr="00A30053">
        <w:rPr>
          <w:rFonts w:cstheme="minorHAnsi"/>
          <w:sz w:val="18"/>
          <w:szCs w:val="18"/>
        </w:rPr>
        <w:t xml:space="preserve"> </w:t>
      </w:r>
      <w:proofErr w:type="spellStart"/>
      <w:r w:rsidRPr="00A30053">
        <w:rPr>
          <w:rFonts w:cstheme="minorHAnsi"/>
          <w:sz w:val="18"/>
          <w:szCs w:val="18"/>
        </w:rPr>
        <w:t>sağlanamaması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meydana</w:t>
      </w:r>
      <w:proofErr w:type="spellEnd"/>
      <w:r w:rsidRPr="00A30053">
        <w:rPr>
          <w:rFonts w:cstheme="minorHAnsi"/>
          <w:sz w:val="18"/>
          <w:szCs w:val="18"/>
        </w:rPr>
        <w:t xml:space="preserve"> </w:t>
      </w:r>
      <w:proofErr w:type="spellStart"/>
      <w:r w:rsidRPr="00A30053">
        <w:rPr>
          <w:rFonts w:cstheme="minorHAnsi"/>
          <w:sz w:val="18"/>
          <w:szCs w:val="18"/>
        </w:rPr>
        <w:t>gelen</w:t>
      </w:r>
      <w:proofErr w:type="spellEnd"/>
      <w:r w:rsidRPr="00A30053">
        <w:rPr>
          <w:rFonts w:cstheme="minorHAnsi"/>
          <w:sz w:val="18"/>
          <w:szCs w:val="18"/>
        </w:rPr>
        <w:t xml:space="preserve"> </w:t>
      </w:r>
      <w:proofErr w:type="spellStart"/>
      <w:r w:rsidRPr="00A30053">
        <w:rPr>
          <w:rFonts w:cstheme="minorHAnsi"/>
          <w:sz w:val="18"/>
          <w:szCs w:val="18"/>
        </w:rPr>
        <w:t>hasarın</w:t>
      </w:r>
      <w:proofErr w:type="spellEnd"/>
      <w:r w:rsidRPr="00A30053">
        <w:rPr>
          <w:rFonts w:cstheme="minorHAnsi"/>
          <w:sz w:val="18"/>
          <w:szCs w:val="18"/>
        </w:rPr>
        <w:t xml:space="preserve"> </w:t>
      </w:r>
      <w:proofErr w:type="spellStart"/>
      <w:r w:rsidRPr="00A30053">
        <w:rPr>
          <w:rFonts w:cstheme="minorHAnsi"/>
          <w:sz w:val="18"/>
          <w:szCs w:val="18"/>
        </w:rPr>
        <w:t>giderilebilmesi</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uzun</w:t>
      </w:r>
      <w:proofErr w:type="spellEnd"/>
      <w:r w:rsidRPr="00A30053">
        <w:rPr>
          <w:rFonts w:cstheme="minorHAnsi"/>
          <w:sz w:val="18"/>
          <w:szCs w:val="18"/>
        </w:rPr>
        <w:t xml:space="preserve"> </w:t>
      </w:r>
      <w:proofErr w:type="spellStart"/>
      <w:r w:rsidRPr="00A30053">
        <w:rPr>
          <w:rFonts w:cstheme="minorHAnsi"/>
          <w:sz w:val="18"/>
          <w:szCs w:val="18"/>
        </w:rPr>
        <w:t>süreye</w:t>
      </w:r>
      <w:proofErr w:type="spellEnd"/>
      <w:r w:rsidRPr="00A30053">
        <w:rPr>
          <w:rFonts w:cstheme="minorHAnsi"/>
          <w:sz w:val="18"/>
          <w:szCs w:val="18"/>
        </w:rPr>
        <w:t xml:space="preserve"> </w:t>
      </w:r>
      <w:proofErr w:type="spellStart"/>
      <w:r w:rsidRPr="00A30053">
        <w:rPr>
          <w:rFonts w:cstheme="minorHAnsi"/>
          <w:sz w:val="18"/>
          <w:szCs w:val="18"/>
        </w:rPr>
        <w:t>ihtiyaç</w:t>
      </w:r>
      <w:proofErr w:type="spellEnd"/>
      <w:r w:rsidRPr="00A30053">
        <w:rPr>
          <w:rFonts w:cstheme="minorHAnsi"/>
          <w:sz w:val="18"/>
          <w:szCs w:val="18"/>
        </w:rPr>
        <w:t xml:space="preserve"> </w:t>
      </w:r>
      <w:proofErr w:type="spellStart"/>
      <w:r w:rsidRPr="00A30053">
        <w:rPr>
          <w:rFonts w:cstheme="minorHAnsi"/>
          <w:sz w:val="18"/>
          <w:szCs w:val="18"/>
        </w:rPr>
        <w:t>duyulması</w:t>
      </w:r>
      <w:proofErr w:type="spellEnd"/>
      <w:r w:rsidRPr="00A30053">
        <w:rPr>
          <w:rFonts w:cstheme="minorHAnsi"/>
          <w:sz w:val="18"/>
          <w:szCs w:val="18"/>
        </w:rPr>
        <w:t xml:space="preserve">, </w:t>
      </w:r>
      <w:proofErr w:type="spellStart"/>
      <w:r w:rsidRPr="00A30053">
        <w:rPr>
          <w:rFonts w:cstheme="minorHAnsi"/>
          <w:sz w:val="18"/>
          <w:szCs w:val="18"/>
        </w:rPr>
        <w:t>çalışma</w:t>
      </w:r>
      <w:proofErr w:type="spellEnd"/>
      <w:r w:rsidRPr="00A30053">
        <w:rPr>
          <w:rFonts w:cstheme="minorHAnsi"/>
          <w:sz w:val="18"/>
          <w:szCs w:val="18"/>
        </w:rPr>
        <w:t xml:space="preserve"> </w:t>
      </w:r>
      <w:proofErr w:type="spellStart"/>
      <w:r w:rsidRPr="00A30053">
        <w:rPr>
          <w:rFonts w:cstheme="minorHAnsi"/>
          <w:sz w:val="18"/>
          <w:szCs w:val="18"/>
        </w:rPr>
        <w:t>ortamının</w:t>
      </w:r>
      <w:proofErr w:type="spellEnd"/>
      <w:r w:rsidRPr="00A30053">
        <w:rPr>
          <w:rFonts w:cstheme="minorHAnsi"/>
          <w:sz w:val="18"/>
          <w:szCs w:val="18"/>
        </w:rPr>
        <w:t xml:space="preserve"> </w:t>
      </w:r>
      <w:proofErr w:type="spellStart"/>
      <w:r w:rsidRPr="00A30053">
        <w:rPr>
          <w:rFonts w:cstheme="minorHAnsi"/>
          <w:sz w:val="18"/>
          <w:szCs w:val="18"/>
        </w:rPr>
        <w:t>fiziksel</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elverişli</w:t>
      </w:r>
      <w:proofErr w:type="spellEnd"/>
      <w:r w:rsidRPr="00A30053">
        <w:rPr>
          <w:rFonts w:cstheme="minorHAnsi"/>
          <w:sz w:val="18"/>
          <w:szCs w:val="18"/>
        </w:rPr>
        <w:t xml:space="preserve"> </w:t>
      </w:r>
      <w:proofErr w:type="spellStart"/>
      <w:r w:rsidRPr="00A30053">
        <w:rPr>
          <w:rFonts w:cstheme="minorHAnsi"/>
          <w:sz w:val="18"/>
          <w:szCs w:val="18"/>
        </w:rPr>
        <w:t>olmaması</w:t>
      </w:r>
      <w:proofErr w:type="spellEnd"/>
      <w:r w:rsidRPr="00A30053">
        <w:rPr>
          <w:rFonts w:cstheme="minorHAnsi"/>
          <w:sz w:val="18"/>
          <w:szCs w:val="18"/>
        </w:rPr>
        <w:t xml:space="preserve"> </w:t>
      </w:r>
      <w:proofErr w:type="spellStart"/>
      <w:r w:rsidRPr="00A30053">
        <w:rPr>
          <w:rFonts w:cstheme="minorHAnsi"/>
          <w:sz w:val="18"/>
          <w:szCs w:val="18"/>
        </w:rPr>
        <w:t>halinde</w:t>
      </w:r>
      <w:proofErr w:type="spellEnd"/>
      <w:r w:rsidRPr="00A30053">
        <w:rPr>
          <w:rFonts w:cstheme="minorHAnsi"/>
          <w:sz w:val="18"/>
          <w:szCs w:val="18"/>
        </w:rPr>
        <w:t xml:space="preserve"> durum </w:t>
      </w:r>
      <w:proofErr w:type="spellStart"/>
      <w:r w:rsidRPr="00A30053">
        <w:rPr>
          <w:rFonts w:cstheme="minorHAnsi"/>
          <w:sz w:val="18"/>
          <w:szCs w:val="18"/>
        </w:rPr>
        <w:t>tespitinin</w:t>
      </w:r>
      <w:proofErr w:type="spellEnd"/>
      <w:r w:rsidRPr="00A30053">
        <w:rPr>
          <w:rFonts w:cstheme="minorHAnsi"/>
          <w:sz w:val="18"/>
          <w:szCs w:val="18"/>
        </w:rPr>
        <w:t xml:space="preserve"> </w:t>
      </w:r>
      <w:proofErr w:type="spellStart"/>
      <w:r w:rsidRPr="00A30053">
        <w:rPr>
          <w:rFonts w:cstheme="minorHAnsi"/>
          <w:sz w:val="18"/>
          <w:szCs w:val="18"/>
        </w:rPr>
        <w:t>yapılarak</w:t>
      </w:r>
      <w:proofErr w:type="spellEnd"/>
      <w:r w:rsidRPr="00A30053">
        <w:rPr>
          <w:rFonts w:cstheme="minorHAnsi"/>
          <w:sz w:val="18"/>
          <w:szCs w:val="18"/>
        </w:rPr>
        <w:t xml:space="preserve"> hangi </w:t>
      </w:r>
      <w:proofErr w:type="spellStart"/>
      <w:r w:rsidRPr="00A30053">
        <w:rPr>
          <w:rFonts w:cstheme="minorHAnsi"/>
          <w:sz w:val="18"/>
          <w:szCs w:val="18"/>
        </w:rPr>
        <w:t>tedbirlerin</w:t>
      </w:r>
      <w:proofErr w:type="spellEnd"/>
      <w:r w:rsidRPr="00A30053">
        <w:rPr>
          <w:rFonts w:cstheme="minorHAnsi"/>
          <w:sz w:val="18"/>
          <w:szCs w:val="18"/>
        </w:rPr>
        <w:t xml:space="preserve"> </w:t>
      </w:r>
      <w:proofErr w:type="spellStart"/>
      <w:r w:rsidRPr="00A30053">
        <w:rPr>
          <w:rFonts w:cstheme="minorHAnsi"/>
          <w:sz w:val="18"/>
          <w:szCs w:val="18"/>
        </w:rPr>
        <w:t>alınması</w:t>
      </w:r>
      <w:proofErr w:type="spellEnd"/>
      <w:r w:rsidRPr="00A30053">
        <w:rPr>
          <w:rFonts w:cstheme="minorHAnsi"/>
          <w:sz w:val="18"/>
          <w:szCs w:val="18"/>
        </w:rPr>
        <w:t xml:space="preserve"> </w:t>
      </w:r>
      <w:proofErr w:type="spellStart"/>
      <w:r w:rsidRPr="00A30053">
        <w:rPr>
          <w:rFonts w:cstheme="minorHAnsi"/>
          <w:sz w:val="18"/>
          <w:szCs w:val="18"/>
        </w:rPr>
        <w:t>gerektiği</w:t>
      </w:r>
      <w:proofErr w:type="spellEnd"/>
      <w:r w:rsidRPr="00A30053">
        <w:rPr>
          <w:rFonts w:cstheme="minorHAnsi"/>
          <w:sz w:val="18"/>
          <w:szCs w:val="18"/>
        </w:rPr>
        <w:t xml:space="preserve"> </w:t>
      </w:r>
      <w:proofErr w:type="spellStart"/>
      <w:r w:rsidRPr="00A30053">
        <w:rPr>
          <w:rFonts w:cstheme="minorHAnsi"/>
          <w:sz w:val="18"/>
          <w:szCs w:val="18"/>
        </w:rPr>
        <w:t>planın</w:t>
      </w:r>
      <w:proofErr w:type="spellEnd"/>
      <w:r w:rsidRPr="00A30053">
        <w:rPr>
          <w:rFonts w:cstheme="minorHAnsi"/>
          <w:sz w:val="18"/>
          <w:szCs w:val="18"/>
        </w:rPr>
        <w:t xml:space="preserve"> </w:t>
      </w:r>
      <w:proofErr w:type="spellStart"/>
      <w:r w:rsidRPr="00A30053">
        <w:rPr>
          <w:rFonts w:cstheme="minorHAnsi"/>
          <w:sz w:val="18"/>
          <w:szCs w:val="18"/>
        </w:rPr>
        <w:t>uygulanmasından</w:t>
      </w:r>
      <w:proofErr w:type="spellEnd"/>
      <w:r w:rsidRPr="00A30053">
        <w:rPr>
          <w:rFonts w:cstheme="minorHAnsi"/>
          <w:sz w:val="18"/>
          <w:szCs w:val="18"/>
        </w:rPr>
        <w:t xml:space="preserve"> </w:t>
      </w:r>
      <w:proofErr w:type="spellStart"/>
      <w:r w:rsidRPr="00A30053">
        <w:rPr>
          <w:rFonts w:cstheme="minorHAnsi"/>
          <w:sz w:val="18"/>
          <w:szCs w:val="18"/>
        </w:rPr>
        <w:t>sorumlu</w:t>
      </w:r>
      <w:proofErr w:type="spellEnd"/>
      <w:r w:rsidRPr="00A30053">
        <w:rPr>
          <w:rFonts w:cstheme="minorHAnsi"/>
          <w:sz w:val="18"/>
          <w:szCs w:val="18"/>
        </w:rPr>
        <w:t xml:space="preserve"> </w:t>
      </w:r>
      <w:proofErr w:type="spellStart"/>
      <w:r w:rsidRPr="00A30053">
        <w:rPr>
          <w:rFonts w:cstheme="minorHAnsi"/>
          <w:sz w:val="18"/>
          <w:szCs w:val="18"/>
        </w:rPr>
        <w:t>kişilerin</w:t>
      </w:r>
      <w:proofErr w:type="spellEnd"/>
      <w:r w:rsidRPr="00A30053">
        <w:rPr>
          <w:rFonts w:cstheme="minorHAnsi"/>
          <w:sz w:val="18"/>
          <w:szCs w:val="18"/>
        </w:rPr>
        <w:t xml:space="preserve"> </w:t>
      </w:r>
      <w:proofErr w:type="spellStart"/>
      <w:r w:rsidRPr="00A30053">
        <w:rPr>
          <w:rFonts w:cstheme="minorHAnsi"/>
          <w:sz w:val="18"/>
          <w:szCs w:val="18"/>
        </w:rPr>
        <w:t>öncelikli</w:t>
      </w:r>
      <w:proofErr w:type="spellEnd"/>
      <w:r w:rsidRPr="00A30053">
        <w:rPr>
          <w:rFonts w:cstheme="minorHAnsi"/>
          <w:sz w:val="18"/>
          <w:szCs w:val="18"/>
        </w:rPr>
        <w:t xml:space="preserve"> </w:t>
      </w:r>
      <w:proofErr w:type="spellStart"/>
      <w:r w:rsidRPr="00A30053">
        <w:rPr>
          <w:rFonts w:cstheme="minorHAnsi"/>
          <w:sz w:val="18"/>
          <w:szCs w:val="18"/>
        </w:rPr>
        <w:t>görevidir</w:t>
      </w:r>
      <w:proofErr w:type="spellEnd"/>
      <w:r w:rsidRPr="00A30053">
        <w:rPr>
          <w:rFonts w:cstheme="minorHAnsi"/>
          <w:sz w:val="18"/>
          <w:szCs w:val="18"/>
        </w:rPr>
        <w:t xml:space="preserve">. </w:t>
      </w:r>
      <w:proofErr w:type="spellStart"/>
      <w:r w:rsidRPr="00A30053">
        <w:rPr>
          <w:rFonts w:cstheme="minorHAnsi"/>
          <w:sz w:val="18"/>
          <w:szCs w:val="18"/>
        </w:rPr>
        <w:t>Planın</w:t>
      </w:r>
      <w:proofErr w:type="spellEnd"/>
      <w:r w:rsidRPr="00A30053">
        <w:rPr>
          <w:rFonts w:cstheme="minorHAnsi"/>
          <w:sz w:val="18"/>
          <w:szCs w:val="18"/>
        </w:rPr>
        <w:t xml:space="preserve"> </w:t>
      </w:r>
      <w:proofErr w:type="spellStart"/>
      <w:r w:rsidRPr="00A30053">
        <w:rPr>
          <w:rFonts w:cstheme="minorHAnsi"/>
          <w:sz w:val="18"/>
          <w:szCs w:val="18"/>
        </w:rPr>
        <w:t>uygulanmasından</w:t>
      </w:r>
      <w:proofErr w:type="spellEnd"/>
      <w:r w:rsidRPr="00A30053">
        <w:rPr>
          <w:rFonts w:cstheme="minorHAnsi"/>
          <w:sz w:val="18"/>
          <w:szCs w:val="18"/>
        </w:rPr>
        <w:t xml:space="preserve"> </w:t>
      </w:r>
      <w:proofErr w:type="spellStart"/>
      <w:r w:rsidRPr="00A30053">
        <w:rPr>
          <w:rFonts w:cstheme="minorHAnsi"/>
          <w:sz w:val="18"/>
          <w:szCs w:val="18"/>
        </w:rPr>
        <w:t>sorumlu</w:t>
      </w:r>
      <w:proofErr w:type="spellEnd"/>
      <w:r w:rsidRPr="00A30053">
        <w:rPr>
          <w:rFonts w:cstheme="minorHAnsi"/>
          <w:sz w:val="18"/>
          <w:szCs w:val="18"/>
        </w:rPr>
        <w:t xml:space="preserve"> </w:t>
      </w:r>
      <w:proofErr w:type="spellStart"/>
      <w:r w:rsidRPr="00A30053">
        <w:rPr>
          <w:rFonts w:cstheme="minorHAnsi"/>
          <w:sz w:val="18"/>
          <w:szCs w:val="18"/>
        </w:rPr>
        <w:t>kişiler</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planda</w:t>
      </w:r>
      <w:proofErr w:type="spellEnd"/>
      <w:r w:rsidRPr="00A30053">
        <w:rPr>
          <w:rFonts w:cstheme="minorHAnsi"/>
          <w:sz w:val="18"/>
          <w:szCs w:val="18"/>
        </w:rPr>
        <w:t xml:space="preserve"> </w:t>
      </w:r>
      <w:proofErr w:type="spellStart"/>
      <w:r w:rsidRPr="00A30053">
        <w:rPr>
          <w:rFonts w:cstheme="minorHAnsi"/>
          <w:sz w:val="18"/>
          <w:szCs w:val="18"/>
        </w:rPr>
        <w:t>oluşturulan</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akış</w:t>
      </w:r>
      <w:proofErr w:type="spellEnd"/>
      <w:r w:rsidRPr="00A30053">
        <w:rPr>
          <w:rFonts w:cstheme="minorHAnsi"/>
          <w:sz w:val="18"/>
          <w:szCs w:val="18"/>
        </w:rPr>
        <w:t xml:space="preserve"> </w:t>
      </w:r>
      <w:proofErr w:type="spellStart"/>
      <w:r w:rsidRPr="00A30053">
        <w:rPr>
          <w:rFonts w:cstheme="minorHAnsi"/>
          <w:sz w:val="18"/>
          <w:szCs w:val="18"/>
        </w:rPr>
        <w:t>prosedürlerinin</w:t>
      </w:r>
      <w:proofErr w:type="spellEnd"/>
      <w:r w:rsidRPr="00A30053">
        <w:rPr>
          <w:rFonts w:cstheme="minorHAnsi"/>
          <w:sz w:val="18"/>
          <w:szCs w:val="18"/>
        </w:rPr>
        <w:t xml:space="preserve"> </w:t>
      </w:r>
      <w:proofErr w:type="spellStart"/>
      <w:r w:rsidRPr="00A30053">
        <w:rPr>
          <w:rFonts w:cstheme="minorHAnsi"/>
          <w:sz w:val="18"/>
          <w:szCs w:val="18"/>
        </w:rPr>
        <w:t>yeterlilikleri</w:t>
      </w:r>
      <w:proofErr w:type="spellEnd"/>
      <w:r w:rsidRPr="00A30053">
        <w:rPr>
          <w:rFonts w:cstheme="minorHAnsi"/>
          <w:sz w:val="18"/>
          <w:szCs w:val="18"/>
        </w:rPr>
        <w:t xml:space="preserve">, </w:t>
      </w:r>
      <w:proofErr w:type="spellStart"/>
      <w:r w:rsidRPr="00A30053">
        <w:rPr>
          <w:rFonts w:cstheme="minorHAnsi"/>
          <w:sz w:val="18"/>
          <w:szCs w:val="18"/>
        </w:rPr>
        <w:t>yıllık</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faaliyetleri</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şube</w:t>
      </w:r>
      <w:proofErr w:type="spellEnd"/>
      <w:r w:rsidRPr="00A30053">
        <w:rPr>
          <w:rFonts w:cstheme="minorHAnsi"/>
          <w:sz w:val="18"/>
          <w:szCs w:val="18"/>
        </w:rPr>
        <w:t xml:space="preserve"> </w:t>
      </w:r>
      <w:proofErr w:type="spellStart"/>
      <w:r w:rsidRPr="00A30053">
        <w:rPr>
          <w:rFonts w:cstheme="minorHAnsi"/>
          <w:sz w:val="18"/>
          <w:szCs w:val="18"/>
        </w:rPr>
        <w:t>açılması</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kapanması</w:t>
      </w:r>
      <w:proofErr w:type="spellEnd"/>
      <w:r w:rsidRPr="00A30053">
        <w:rPr>
          <w:rFonts w:cstheme="minorHAnsi"/>
          <w:sz w:val="18"/>
          <w:szCs w:val="18"/>
        </w:rPr>
        <w:t xml:space="preserve"> </w:t>
      </w:r>
      <w:proofErr w:type="spellStart"/>
      <w:r w:rsidRPr="00A30053">
        <w:rPr>
          <w:rFonts w:cstheme="minorHAnsi"/>
          <w:sz w:val="18"/>
          <w:szCs w:val="18"/>
        </w:rPr>
        <w:t>şeklinde</w:t>
      </w:r>
      <w:proofErr w:type="spellEnd"/>
      <w:r w:rsidRPr="00A30053">
        <w:rPr>
          <w:rFonts w:cstheme="minorHAnsi"/>
          <w:sz w:val="18"/>
          <w:szCs w:val="18"/>
        </w:rPr>
        <w:t xml:space="preserve"> </w:t>
      </w:r>
      <w:proofErr w:type="spellStart"/>
      <w:r w:rsidRPr="00A30053">
        <w:rPr>
          <w:rFonts w:cstheme="minorHAnsi"/>
          <w:sz w:val="18"/>
          <w:szCs w:val="18"/>
        </w:rPr>
        <w:t>örgütlenme</w:t>
      </w:r>
      <w:proofErr w:type="spellEnd"/>
      <w:r w:rsidRPr="00A30053">
        <w:rPr>
          <w:rFonts w:cstheme="minorHAnsi"/>
          <w:sz w:val="18"/>
          <w:szCs w:val="18"/>
        </w:rPr>
        <w:t xml:space="preserve"> </w:t>
      </w:r>
      <w:proofErr w:type="spellStart"/>
      <w:r w:rsidRPr="00A30053">
        <w:rPr>
          <w:rFonts w:cstheme="minorHAnsi"/>
          <w:sz w:val="18"/>
          <w:szCs w:val="18"/>
        </w:rPr>
        <w:t>yapısındaki</w:t>
      </w:r>
      <w:proofErr w:type="spellEnd"/>
      <w:r w:rsidRPr="00A30053">
        <w:rPr>
          <w:rFonts w:cstheme="minorHAnsi"/>
          <w:sz w:val="18"/>
          <w:szCs w:val="18"/>
        </w:rPr>
        <w:t xml:space="preserve"> </w:t>
      </w:r>
      <w:proofErr w:type="spellStart"/>
      <w:r w:rsidRPr="00A30053">
        <w:rPr>
          <w:rFonts w:cstheme="minorHAnsi"/>
          <w:sz w:val="18"/>
          <w:szCs w:val="18"/>
        </w:rPr>
        <w:t>değişiklikler</w:t>
      </w:r>
      <w:proofErr w:type="spellEnd"/>
      <w:r w:rsidRPr="00A30053">
        <w:rPr>
          <w:rFonts w:cstheme="minorHAnsi"/>
          <w:sz w:val="18"/>
          <w:szCs w:val="18"/>
        </w:rPr>
        <w:t xml:space="preserve"> </w:t>
      </w:r>
      <w:proofErr w:type="spellStart"/>
      <w:r w:rsidRPr="00A30053">
        <w:rPr>
          <w:rFonts w:cstheme="minorHAnsi"/>
          <w:sz w:val="18"/>
          <w:szCs w:val="18"/>
        </w:rPr>
        <w:t>dikkate</w:t>
      </w:r>
      <w:proofErr w:type="spellEnd"/>
      <w:r w:rsidRPr="00A30053">
        <w:rPr>
          <w:rFonts w:cstheme="minorHAnsi"/>
          <w:sz w:val="18"/>
          <w:szCs w:val="18"/>
        </w:rPr>
        <w:t xml:space="preserve"> </w:t>
      </w:r>
      <w:proofErr w:type="spellStart"/>
      <w:r w:rsidRPr="00A30053">
        <w:rPr>
          <w:rFonts w:cstheme="minorHAnsi"/>
          <w:sz w:val="18"/>
          <w:szCs w:val="18"/>
        </w:rPr>
        <w:t>alınarak</w:t>
      </w:r>
      <w:proofErr w:type="spellEnd"/>
      <w:r w:rsidRPr="00A30053">
        <w:rPr>
          <w:rFonts w:cstheme="minorHAnsi"/>
          <w:sz w:val="18"/>
          <w:szCs w:val="18"/>
        </w:rPr>
        <w:t xml:space="preserve"> </w:t>
      </w:r>
      <w:proofErr w:type="spellStart"/>
      <w:r w:rsidRPr="00A30053">
        <w:rPr>
          <w:rFonts w:cstheme="minorHAnsi"/>
          <w:sz w:val="18"/>
          <w:szCs w:val="18"/>
        </w:rPr>
        <w:t>gözden</w:t>
      </w:r>
      <w:proofErr w:type="spellEnd"/>
      <w:r w:rsidRPr="00A30053">
        <w:rPr>
          <w:rFonts w:cstheme="minorHAnsi"/>
          <w:sz w:val="18"/>
          <w:szCs w:val="18"/>
        </w:rPr>
        <w:t xml:space="preserve"> </w:t>
      </w:r>
      <w:proofErr w:type="spellStart"/>
      <w:r w:rsidRPr="00A30053">
        <w:rPr>
          <w:rFonts w:cstheme="minorHAnsi"/>
          <w:sz w:val="18"/>
          <w:szCs w:val="18"/>
        </w:rPr>
        <w:t>geçirilir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söz</w:t>
      </w:r>
      <w:proofErr w:type="spellEnd"/>
      <w:r w:rsidRPr="00A30053">
        <w:rPr>
          <w:rFonts w:cstheme="minorHAnsi"/>
          <w:sz w:val="18"/>
          <w:szCs w:val="18"/>
        </w:rPr>
        <w:t xml:space="preserve"> </w:t>
      </w:r>
      <w:proofErr w:type="spellStart"/>
      <w:r w:rsidRPr="00A30053">
        <w:rPr>
          <w:rFonts w:cstheme="minorHAnsi"/>
          <w:sz w:val="18"/>
          <w:szCs w:val="18"/>
        </w:rPr>
        <w:t>konusu</w:t>
      </w:r>
      <w:proofErr w:type="spellEnd"/>
      <w:r w:rsidRPr="00A30053">
        <w:rPr>
          <w:rFonts w:cstheme="minorHAnsi"/>
          <w:sz w:val="18"/>
          <w:szCs w:val="18"/>
        </w:rPr>
        <w:t xml:space="preserve"> </w:t>
      </w:r>
      <w:proofErr w:type="spellStart"/>
      <w:r w:rsidRPr="00A30053">
        <w:rPr>
          <w:rFonts w:cstheme="minorHAnsi"/>
          <w:sz w:val="18"/>
          <w:szCs w:val="18"/>
        </w:rPr>
        <w:t>prosedürlerde</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değişiklikler</w:t>
      </w:r>
      <w:proofErr w:type="spellEnd"/>
      <w:r w:rsidRPr="00A30053">
        <w:rPr>
          <w:rFonts w:cstheme="minorHAnsi"/>
          <w:sz w:val="18"/>
          <w:szCs w:val="18"/>
        </w:rPr>
        <w:t xml:space="preserve"> </w:t>
      </w:r>
      <w:proofErr w:type="spellStart"/>
      <w:r w:rsidRPr="00A30053">
        <w:rPr>
          <w:rFonts w:cstheme="minorHAnsi"/>
          <w:sz w:val="18"/>
          <w:szCs w:val="18"/>
        </w:rPr>
        <w:t>yapılır</w:t>
      </w:r>
      <w:proofErr w:type="spellEnd"/>
      <w:r w:rsidRPr="00A30053">
        <w:rPr>
          <w:rFonts w:cstheme="minorHAnsi"/>
          <w:sz w:val="18"/>
          <w:szCs w:val="18"/>
        </w:rPr>
        <w:t>.</w:t>
      </w:r>
    </w:p>
    <w:p w14:paraId="148C9AA4" w14:textId="77777777" w:rsidR="00A30053" w:rsidRPr="00A30053" w:rsidRDefault="00A30053" w:rsidP="00A30053">
      <w:pPr>
        <w:jc w:val="both"/>
        <w:rPr>
          <w:rFonts w:cstheme="minorHAnsi"/>
          <w:sz w:val="18"/>
          <w:szCs w:val="18"/>
        </w:rPr>
      </w:pPr>
      <w:r w:rsidRPr="00A30053">
        <w:rPr>
          <w:rFonts w:cstheme="minorHAnsi"/>
          <w:sz w:val="18"/>
          <w:szCs w:val="18"/>
        </w:rPr>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her </w:t>
      </w:r>
      <w:proofErr w:type="spellStart"/>
      <w:r w:rsidRPr="00A30053">
        <w:rPr>
          <w:rFonts w:cstheme="minorHAnsi"/>
          <w:sz w:val="18"/>
          <w:szCs w:val="18"/>
        </w:rPr>
        <w:t>yıl</w:t>
      </w:r>
      <w:proofErr w:type="spellEnd"/>
      <w:r w:rsidRPr="00A30053">
        <w:rPr>
          <w:rFonts w:cstheme="minorHAnsi"/>
          <w:sz w:val="18"/>
          <w:szCs w:val="18"/>
        </w:rPr>
        <w:t xml:space="preserve"> </w:t>
      </w:r>
      <w:proofErr w:type="spellStart"/>
      <w:r w:rsidRPr="00A30053">
        <w:rPr>
          <w:rFonts w:cstheme="minorHAnsi"/>
          <w:sz w:val="18"/>
          <w:szCs w:val="18"/>
        </w:rPr>
        <w:t>olağan</w:t>
      </w:r>
      <w:proofErr w:type="spellEnd"/>
      <w:r w:rsidRPr="00A30053">
        <w:rPr>
          <w:rFonts w:cstheme="minorHAnsi"/>
          <w:sz w:val="18"/>
          <w:szCs w:val="18"/>
        </w:rPr>
        <w:t xml:space="preserve"> </w:t>
      </w:r>
      <w:proofErr w:type="spellStart"/>
      <w:r w:rsidRPr="00A30053">
        <w:rPr>
          <w:rFonts w:cstheme="minorHAnsi"/>
          <w:sz w:val="18"/>
          <w:szCs w:val="18"/>
        </w:rPr>
        <w:t>toplantı</w:t>
      </w:r>
      <w:proofErr w:type="spellEnd"/>
      <w:r w:rsidRPr="00A30053">
        <w:rPr>
          <w:rFonts w:cstheme="minorHAnsi"/>
          <w:sz w:val="18"/>
          <w:szCs w:val="18"/>
        </w:rPr>
        <w:t xml:space="preserve"> </w:t>
      </w:r>
      <w:proofErr w:type="spellStart"/>
      <w:r w:rsidRPr="00A30053">
        <w:rPr>
          <w:rFonts w:cstheme="minorHAnsi"/>
          <w:sz w:val="18"/>
          <w:szCs w:val="18"/>
        </w:rPr>
        <w:t>yaparak</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durumlarla</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plan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akışlarının</w:t>
      </w:r>
      <w:proofErr w:type="spellEnd"/>
      <w:r w:rsidRPr="00A30053">
        <w:rPr>
          <w:rFonts w:cstheme="minorHAnsi"/>
          <w:sz w:val="18"/>
          <w:szCs w:val="18"/>
        </w:rPr>
        <w:t xml:space="preserve"> </w:t>
      </w:r>
      <w:proofErr w:type="spellStart"/>
      <w:r w:rsidRPr="00A30053">
        <w:rPr>
          <w:rFonts w:cstheme="minorHAnsi"/>
          <w:sz w:val="18"/>
          <w:szCs w:val="18"/>
        </w:rPr>
        <w:t>güncelliğini</w:t>
      </w:r>
      <w:proofErr w:type="spellEnd"/>
      <w:r w:rsidRPr="00A30053">
        <w:rPr>
          <w:rFonts w:cstheme="minorHAnsi"/>
          <w:sz w:val="18"/>
          <w:szCs w:val="18"/>
        </w:rPr>
        <w:t xml:space="preserve"> </w:t>
      </w:r>
      <w:proofErr w:type="spellStart"/>
      <w:r w:rsidRPr="00A30053">
        <w:rPr>
          <w:rFonts w:cstheme="minorHAnsi"/>
          <w:sz w:val="18"/>
          <w:szCs w:val="18"/>
        </w:rPr>
        <w:t>kontrol</w:t>
      </w:r>
      <w:proofErr w:type="spellEnd"/>
      <w:r w:rsidRPr="00A30053">
        <w:rPr>
          <w:rFonts w:cstheme="minorHAnsi"/>
          <w:sz w:val="18"/>
          <w:szCs w:val="18"/>
        </w:rPr>
        <w:t xml:space="preserve"> </w:t>
      </w:r>
      <w:proofErr w:type="spellStart"/>
      <w:r w:rsidRPr="00A30053">
        <w:rPr>
          <w:rFonts w:cstheme="minorHAnsi"/>
          <w:sz w:val="18"/>
          <w:szCs w:val="18"/>
        </w:rPr>
        <w:t>eder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sorumlusunun</w:t>
      </w:r>
      <w:proofErr w:type="spellEnd"/>
      <w:r w:rsidRPr="00A30053">
        <w:rPr>
          <w:rFonts w:cstheme="minorHAnsi"/>
          <w:sz w:val="18"/>
          <w:szCs w:val="18"/>
        </w:rPr>
        <w:t xml:space="preserve"> </w:t>
      </w:r>
      <w:proofErr w:type="spellStart"/>
      <w:r w:rsidRPr="00A30053">
        <w:rPr>
          <w:rFonts w:cstheme="minorHAnsi"/>
          <w:sz w:val="18"/>
          <w:szCs w:val="18"/>
        </w:rPr>
        <w:t>çağrısı</w:t>
      </w:r>
      <w:proofErr w:type="spellEnd"/>
      <w:r w:rsidRPr="00A30053">
        <w:rPr>
          <w:rFonts w:cstheme="minorHAnsi"/>
          <w:sz w:val="18"/>
          <w:szCs w:val="18"/>
        </w:rPr>
        <w:t xml:space="preserve"> </w:t>
      </w:r>
      <w:proofErr w:type="spellStart"/>
      <w:r w:rsidRPr="00A30053">
        <w:rPr>
          <w:rFonts w:cstheme="minorHAnsi"/>
          <w:sz w:val="18"/>
          <w:szCs w:val="18"/>
        </w:rPr>
        <w:t>üzerine</w:t>
      </w:r>
      <w:proofErr w:type="spellEnd"/>
      <w:r w:rsidRPr="00A30053">
        <w:rPr>
          <w:rFonts w:cstheme="minorHAnsi"/>
          <w:sz w:val="18"/>
          <w:szCs w:val="18"/>
        </w:rPr>
        <w:t xml:space="preserve"> </w:t>
      </w:r>
      <w:proofErr w:type="spellStart"/>
      <w:r w:rsidRPr="00A30053">
        <w:rPr>
          <w:rFonts w:cstheme="minorHAnsi"/>
          <w:sz w:val="18"/>
          <w:szCs w:val="18"/>
        </w:rPr>
        <w:t>toplantı</w:t>
      </w:r>
      <w:proofErr w:type="spellEnd"/>
      <w:r w:rsidRPr="00A30053">
        <w:rPr>
          <w:rFonts w:cstheme="minorHAnsi"/>
          <w:sz w:val="18"/>
          <w:szCs w:val="18"/>
        </w:rPr>
        <w:t xml:space="preserve"> </w:t>
      </w:r>
      <w:proofErr w:type="spellStart"/>
      <w:r w:rsidRPr="00A30053">
        <w:rPr>
          <w:rFonts w:cstheme="minorHAnsi"/>
          <w:sz w:val="18"/>
          <w:szCs w:val="18"/>
        </w:rPr>
        <w:t>tarihi</w:t>
      </w:r>
      <w:proofErr w:type="spellEnd"/>
      <w:r w:rsidRPr="00A30053">
        <w:rPr>
          <w:rFonts w:cstheme="minorHAnsi"/>
          <w:sz w:val="18"/>
          <w:szCs w:val="18"/>
        </w:rPr>
        <w:t xml:space="preserve"> </w:t>
      </w:r>
      <w:proofErr w:type="spellStart"/>
      <w:r w:rsidRPr="00A30053">
        <w:rPr>
          <w:rFonts w:cstheme="minorHAnsi"/>
          <w:sz w:val="18"/>
          <w:szCs w:val="18"/>
        </w:rPr>
        <w:t>beklemeden</w:t>
      </w:r>
      <w:proofErr w:type="spellEnd"/>
      <w:r w:rsidRPr="00A30053">
        <w:rPr>
          <w:rFonts w:cstheme="minorHAnsi"/>
          <w:sz w:val="18"/>
          <w:szCs w:val="18"/>
        </w:rPr>
        <w:t xml:space="preserve"> de </w:t>
      </w:r>
      <w:proofErr w:type="spellStart"/>
      <w:r w:rsidRPr="00A30053">
        <w:rPr>
          <w:rFonts w:cstheme="minorHAnsi"/>
          <w:sz w:val="18"/>
          <w:szCs w:val="18"/>
        </w:rPr>
        <w:t>toplantı</w:t>
      </w:r>
      <w:proofErr w:type="spellEnd"/>
      <w:r w:rsidRPr="00A30053">
        <w:rPr>
          <w:rFonts w:cstheme="minorHAnsi"/>
          <w:sz w:val="18"/>
          <w:szCs w:val="18"/>
        </w:rPr>
        <w:t xml:space="preserve"> </w:t>
      </w:r>
      <w:proofErr w:type="spellStart"/>
      <w:r w:rsidRPr="00A30053">
        <w:rPr>
          <w:rFonts w:cstheme="minorHAnsi"/>
          <w:sz w:val="18"/>
          <w:szCs w:val="18"/>
        </w:rPr>
        <w:t>yapılabilir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Planı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buna </w:t>
      </w:r>
      <w:proofErr w:type="spellStart"/>
      <w:r w:rsidRPr="00A30053">
        <w:rPr>
          <w:rFonts w:cstheme="minorHAnsi"/>
          <w:sz w:val="18"/>
          <w:szCs w:val="18"/>
        </w:rPr>
        <w:t>ilişkin</w:t>
      </w:r>
      <w:proofErr w:type="spellEnd"/>
      <w:r w:rsidRPr="00A30053">
        <w:rPr>
          <w:rFonts w:cstheme="minorHAnsi"/>
          <w:sz w:val="18"/>
          <w:szCs w:val="18"/>
        </w:rPr>
        <w:t xml:space="preserve"> </w:t>
      </w:r>
      <w:proofErr w:type="spellStart"/>
      <w:r w:rsidRPr="00A30053">
        <w:rPr>
          <w:rFonts w:cstheme="minorHAnsi"/>
          <w:sz w:val="18"/>
          <w:szCs w:val="18"/>
        </w:rPr>
        <w:t>prosedürlerde</w:t>
      </w:r>
      <w:proofErr w:type="spellEnd"/>
      <w:r w:rsidRPr="00A30053">
        <w:rPr>
          <w:rFonts w:cstheme="minorHAnsi"/>
          <w:sz w:val="18"/>
          <w:szCs w:val="18"/>
        </w:rPr>
        <w:t xml:space="preserve"> </w:t>
      </w:r>
      <w:proofErr w:type="spellStart"/>
      <w:r w:rsidRPr="00A30053">
        <w:rPr>
          <w:rFonts w:cstheme="minorHAnsi"/>
          <w:sz w:val="18"/>
          <w:szCs w:val="18"/>
        </w:rPr>
        <w:t>günün</w:t>
      </w:r>
      <w:proofErr w:type="spellEnd"/>
      <w:r w:rsidRPr="00A30053">
        <w:rPr>
          <w:rFonts w:cstheme="minorHAnsi"/>
          <w:sz w:val="18"/>
          <w:szCs w:val="18"/>
        </w:rPr>
        <w:t xml:space="preserve"> </w:t>
      </w:r>
      <w:proofErr w:type="spellStart"/>
      <w:r w:rsidRPr="00A30053">
        <w:rPr>
          <w:rFonts w:cstheme="minorHAnsi"/>
          <w:sz w:val="18"/>
          <w:szCs w:val="18"/>
        </w:rPr>
        <w:t>şartları</w:t>
      </w:r>
      <w:proofErr w:type="spellEnd"/>
      <w:r w:rsidRPr="00A30053">
        <w:rPr>
          <w:rFonts w:cstheme="minorHAnsi"/>
          <w:sz w:val="18"/>
          <w:szCs w:val="18"/>
        </w:rPr>
        <w:t xml:space="preserve"> </w:t>
      </w:r>
      <w:proofErr w:type="spellStart"/>
      <w:r w:rsidRPr="00A30053">
        <w:rPr>
          <w:rFonts w:cstheme="minorHAnsi"/>
          <w:sz w:val="18"/>
          <w:szCs w:val="18"/>
        </w:rPr>
        <w:t>gereği</w:t>
      </w:r>
      <w:proofErr w:type="spellEnd"/>
      <w:r w:rsidRPr="00A30053">
        <w:rPr>
          <w:rFonts w:cstheme="minorHAnsi"/>
          <w:sz w:val="18"/>
          <w:szCs w:val="18"/>
        </w:rPr>
        <w:t xml:space="preserve"> </w:t>
      </w:r>
      <w:proofErr w:type="spellStart"/>
      <w:r w:rsidRPr="00A30053">
        <w:rPr>
          <w:rFonts w:cstheme="minorHAnsi"/>
          <w:sz w:val="18"/>
          <w:szCs w:val="18"/>
        </w:rPr>
        <w:t>herhangi</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değişiklik</w:t>
      </w:r>
      <w:proofErr w:type="spellEnd"/>
      <w:r w:rsidRPr="00A30053">
        <w:rPr>
          <w:rFonts w:cstheme="minorHAnsi"/>
          <w:sz w:val="18"/>
          <w:szCs w:val="18"/>
        </w:rPr>
        <w:t xml:space="preserve"> </w:t>
      </w:r>
      <w:proofErr w:type="spellStart"/>
      <w:r w:rsidRPr="00A30053">
        <w:rPr>
          <w:rFonts w:cstheme="minorHAnsi"/>
          <w:sz w:val="18"/>
          <w:szCs w:val="18"/>
        </w:rPr>
        <w:t>yapılmak</w:t>
      </w:r>
      <w:proofErr w:type="spellEnd"/>
      <w:r w:rsidRPr="00A30053">
        <w:rPr>
          <w:rFonts w:cstheme="minorHAnsi"/>
          <w:sz w:val="18"/>
          <w:szCs w:val="18"/>
        </w:rPr>
        <w:t xml:space="preserve"> </w:t>
      </w:r>
      <w:proofErr w:type="spellStart"/>
      <w:r w:rsidRPr="00A30053">
        <w:rPr>
          <w:rFonts w:cstheme="minorHAnsi"/>
          <w:sz w:val="18"/>
          <w:szCs w:val="18"/>
        </w:rPr>
        <w:t>istendiğinde</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değişiklik</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onaylanacaktır</w:t>
      </w:r>
      <w:proofErr w:type="spellEnd"/>
      <w:r w:rsidRPr="00A30053">
        <w:rPr>
          <w:rFonts w:cstheme="minorHAnsi"/>
          <w:sz w:val="18"/>
          <w:szCs w:val="18"/>
        </w:rPr>
        <w:t xml:space="preserve">. </w:t>
      </w:r>
      <w:proofErr w:type="spellStart"/>
      <w:r w:rsidRPr="00A30053">
        <w:rPr>
          <w:rFonts w:cstheme="minorHAnsi"/>
          <w:sz w:val="18"/>
          <w:szCs w:val="18"/>
        </w:rPr>
        <w:t>Ayrıca</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proofErr w:type="gramStart"/>
      <w:r w:rsidRPr="00A30053">
        <w:rPr>
          <w:rFonts w:cstheme="minorHAnsi"/>
          <w:sz w:val="18"/>
          <w:szCs w:val="18"/>
        </w:rPr>
        <w:t>Planı”nın</w:t>
      </w:r>
      <w:proofErr w:type="spellEnd"/>
      <w:proofErr w:type="gramEnd"/>
      <w:r w:rsidRPr="00A30053">
        <w:rPr>
          <w:rFonts w:cstheme="minorHAnsi"/>
          <w:sz w:val="18"/>
          <w:szCs w:val="18"/>
        </w:rPr>
        <w:t xml:space="preserve"> </w:t>
      </w:r>
      <w:proofErr w:type="spellStart"/>
      <w:r w:rsidRPr="00A30053">
        <w:rPr>
          <w:rFonts w:cstheme="minorHAnsi"/>
          <w:sz w:val="18"/>
          <w:szCs w:val="18"/>
        </w:rPr>
        <w:t>uygulanmasından</w:t>
      </w:r>
      <w:proofErr w:type="spellEnd"/>
      <w:r w:rsidRPr="00A30053">
        <w:rPr>
          <w:rFonts w:cstheme="minorHAnsi"/>
          <w:sz w:val="18"/>
          <w:szCs w:val="18"/>
        </w:rPr>
        <w:t xml:space="preserve"> </w:t>
      </w:r>
      <w:proofErr w:type="spellStart"/>
      <w:r w:rsidRPr="00A30053">
        <w:rPr>
          <w:rFonts w:cstheme="minorHAnsi"/>
          <w:sz w:val="18"/>
          <w:szCs w:val="18"/>
        </w:rPr>
        <w:t>sorumlu</w:t>
      </w:r>
      <w:proofErr w:type="spellEnd"/>
      <w:r w:rsidRPr="00A30053">
        <w:rPr>
          <w:rFonts w:cstheme="minorHAnsi"/>
          <w:sz w:val="18"/>
          <w:szCs w:val="18"/>
        </w:rPr>
        <w:t xml:space="preserve"> </w:t>
      </w:r>
      <w:proofErr w:type="spellStart"/>
      <w:r w:rsidRPr="00A30053">
        <w:rPr>
          <w:rFonts w:cstheme="minorHAnsi"/>
          <w:sz w:val="18"/>
          <w:szCs w:val="18"/>
        </w:rPr>
        <w:t>kişilerin</w:t>
      </w:r>
      <w:proofErr w:type="spellEnd"/>
      <w:r w:rsidRPr="00A30053">
        <w:rPr>
          <w:rFonts w:cstheme="minorHAnsi"/>
          <w:sz w:val="18"/>
          <w:szCs w:val="18"/>
        </w:rPr>
        <w:t xml:space="preserve"> </w:t>
      </w:r>
      <w:proofErr w:type="spellStart"/>
      <w:r w:rsidRPr="00A30053">
        <w:rPr>
          <w:rFonts w:cstheme="minorHAnsi"/>
          <w:sz w:val="18"/>
          <w:szCs w:val="18"/>
        </w:rPr>
        <w:t>değişmesi</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yine</w:t>
      </w:r>
      <w:proofErr w:type="spellEnd"/>
      <w:r w:rsidRPr="00A30053">
        <w:rPr>
          <w:rFonts w:cstheme="minorHAnsi"/>
          <w:sz w:val="18"/>
          <w:szCs w:val="18"/>
        </w:rPr>
        <w:t xml:space="preserve"> </w:t>
      </w:r>
      <w:proofErr w:type="spellStart"/>
      <w:r w:rsidRPr="00A30053">
        <w:rPr>
          <w:rFonts w:cstheme="minorHAnsi"/>
          <w:sz w:val="18"/>
          <w:szCs w:val="18"/>
        </w:rPr>
        <w:t>sorumlu</w:t>
      </w:r>
      <w:proofErr w:type="spellEnd"/>
      <w:r w:rsidRPr="00A30053">
        <w:rPr>
          <w:rFonts w:cstheme="minorHAnsi"/>
          <w:sz w:val="18"/>
          <w:szCs w:val="18"/>
        </w:rPr>
        <w:t xml:space="preserve"> </w:t>
      </w:r>
      <w:proofErr w:type="spellStart"/>
      <w:r w:rsidRPr="00A30053">
        <w:rPr>
          <w:rFonts w:cstheme="minorHAnsi"/>
          <w:sz w:val="18"/>
          <w:szCs w:val="18"/>
        </w:rPr>
        <w:t>kişiler</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Kurulunca</w:t>
      </w:r>
      <w:proofErr w:type="spellEnd"/>
      <w:r w:rsidRPr="00A30053">
        <w:rPr>
          <w:rFonts w:cstheme="minorHAnsi"/>
          <w:sz w:val="18"/>
          <w:szCs w:val="18"/>
        </w:rPr>
        <w:t xml:space="preserve"> </w:t>
      </w:r>
      <w:proofErr w:type="spellStart"/>
      <w:r w:rsidRPr="00A30053">
        <w:rPr>
          <w:rFonts w:cstheme="minorHAnsi"/>
          <w:sz w:val="18"/>
          <w:szCs w:val="18"/>
        </w:rPr>
        <w:t>atanacak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kişilere</w:t>
      </w:r>
      <w:proofErr w:type="spellEnd"/>
      <w:r w:rsidRPr="00A30053">
        <w:rPr>
          <w:rFonts w:cstheme="minorHAnsi"/>
          <w:sz w:val="18"/>
          <w:szCs w:val="18"/>
        </w:rPr>
        <w:t xml:space="preserve"> ait </w:t>
      </w:r>
      <w:proofErr w:type="spellStart"/>
      <w:r w:rsidRPr="00A30053">
        <w:rPr>
          <w:rFonts w:cstheme="minorHAnsi"/>
          <w:sz w:val="18"/>
          <w:szCs w:val="18"/>
        </w:rPr>
        <w:t>unvan</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e-</w:t>
      </w:r>
      <w:proofErr w:type="spellStart"/>
      <w:r w:rsidRPr="00A30053">
        <w:rPr>
          <w:rFonts w:cstheme="minorHAnsi"/>
          <w:sz w:val="18"/>
          <w:szCs w:val="18"/>
        </w:rPr>
        <w:t>posta</w:t>
      </w:r>
      <w:proofErr w:type="spellEnd"/>
      <w:r w:rsidRPr="00A30053">
        <w:rPr>
          <w:rFonts w:cstheme="minorHAnsi"/>
          <w:sz w:val="18"/>
          <w:szCs w:val="18"/>
        </w:rPr>
        <w:t xml:space="preserve"> </w:t>
      </w:r>
      <w:proofErr w:type="spellStart"/>
      <w:r w:rsidRPr="00A30053">
        <w:rPr>
          <w:rFonts w:cstheme="minorHAnsi"/>
          <w:sz w:val="18"/>
          <w:szCs w:val="18"/>
        </w:rPr>
        <w:t>adresi</w:t>
      </w:r>
      <w:proofErr w:type="spellEnd"/>
      <w:r w:rsidRPr="00A30053">
        <w:rPr>
          <w:rFonts w:cstheme="minorHAnsi"/>
          <w:sz w:val="18"/>
          <w:szCs w:val="18"/>
        </w:rPr>
        <w:t xml:space="preserve">, </w:t>
      </w:r>
      <w:proofErr w:type="spellStart"/>
      <w:r w:rsidRPr="00A30053">
        <w:rPr>
          <w:rFonts w:cstheme="minorHAnsi"/>
          <w:sz w:val="18"/>
          <w:szCs w:val="18"/>
        </w:rPr>
        <w:t>telefon</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faks</w:t>
      </w:r>
      <w:proofErr w:type="spellEnd"/>
      <w:r w:rsidRPr="00A30053">
        <w:rPr>
          <w:rFonts w:cstheme="minorHAnsi"/>
          <w:sz w:val="18"/>
          <w:szCs w:val="18"/>
        </w:rPr>
        <w:t xml:space="preserve"> </w:t>
      </w:r>
      <w:proofErr w:type="spellStart"/>
      <w:r w:rsidRPr="00A30053">
        <w:rPr>
          <w:rFonts w:cstheme="minorHAnsi"/>
          <w:sz w:val="18"/>
          <w:szCs w:val="18"/>
        </w:rPr>
        <w:t>numaraları</w:t>
      </w:r>
      <w:proofErr w:type="spellEnd"/>
      <w:r w:rsidRPr="00A30053">
        <w:rPr>
          <w:rFonts w:cstheme="minorHAnsi"/>
          <w:sz w:val="18"/>
          <w:szCs w:val="18"/>
        </w:rPr>
        <w:t xml:space="preserve"> </w:t>
      </w:r>
      <w:proofErr w:type="spellStart"/>
      <w:r w:rsidRPr="00A30053">
        <w:rPr>
          <w:rFonts w:cstheme="minorHAnsi"/>
          <w:sz w:val="18"/>
          <w:szCs w:val="18"/>
        </w:rPr>
        <w:t>dahil</w:t>
      </w:r>
      <w:proofErr w:type="spellEnd"/>
      <w:r w:rsidRPr="00A30053">
        <w:rPr>
          <w:rFonts w:cstheme="minorHAnsi"/>
          <w:sz w:val="18"/>
          <w:szCs w:val="18"/>
        </w:rPr>
        <w:t xml:space="preserve"> her </w:t>
      </w:r>
      <w:proofErr w:type="spellStart"/>
      <w:r w:rsidRPr="00A30053">
        <w:rPr>
          <w:rFonts w:cstheme="minorHAnsi"/>
          <w:sz w:val="18"/>
          <w:szCs w:val="18"/>
        </w:rPr>
        <w:t>türlü</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bilgileri</w:t>
      </w:r>
      <w:proofErr w:type="spellEnd"/>
      <w:r w:rsidRPr="00A30053">
        <w:rPr>
          <w:rFonts w:cstheme="minorHAnsi"/>
          <w:sz w:val="18"/>
          <w:szCs w:val="18"/>
        </w:rPr>
        <w:t xml:space="preserve">, </w:t>
      </w:r>
      <w:proofErr w:type="spellStart"/>
      <w:r w:rsidRPr="00A30053">
        <w:rPr>
          <w:rFonts w:cstheme="minorHAnsi"/>
          <w:sz w:val="18"/>
          <w:szCs w:val="18"/>
        </w:rPr>
        <w:t>dışardan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kurumlar</w:t>
      </w:r>
      <w:proofErr w:type="spellEnd"/>
      <w:r w:rsidRPr="00A30053">
        <w:rPr>
          <w:rFonts w:cstheme="minorHAnsi"/>
          <w:sz w:val="18"/>
          <w:szCs w:val="18"/>
        </w:rPr>
        <w:t xml:space="preserve">, SPK, Borsa İstanbul, </w:t>
      </w:r>
      <w:proofErr w:type="spellStart"/>
      <w:r w:rsidRPr="00A30053">
        <w:rPr>
          <w:rFonts w:cstheme="minorHAnsi"/>
          <w:sz w:val="18"/>
          <w:szCs w:val="18"/>
        </w:rPr>
        <w:t>Merkezi</w:t>
      </w:r>
      <w:proofErr w:type="spellEnd"/>
      <w:r w:rsidRPr="00A30053">
        <w:rPr>
          <w:rFonts w:cstheme="minorHAnsi"/>
          <w:sz w:val="18"/>
          <w:szCs w:val="18"/>
        </w:rPr>
        <w:t xml:space="preserve"> </w:t>
      </w:r>
      <w:proofErr w:type="spellStart"/>
      <w:r w:rsidRPr="00A30053">
        <w:rPr>
          <w:rFonts w:cstheme="minorHAnsi"/>
          <w:sz w:val="18"/>
          <w:szCs w:val="18"/>
        </w:rPr>
        <w:t>Kayıt</w:t>
      </w:r>
      <w:proofErr w:type="spellEnd"/>
      <w:r w:rsidRPr="00A30053">
        <w:rPr>
          <w:rFonts w:cstheme="minorHAnsi"/>
          <w:sz w:val="18"/>
          <w:szCs w:val="18"/>
        </w:rPr>
        <w:t xml:space="preserve"> </w:t>
      </w:r>
      <w:proofErr w:type="spellStart"/>
      <w:r w:rsidRPr="00A30053">
        <w:rPr>
          <w:rFonts w:cstheme="minorHAnsi"/>
          <w:sz w:val="18"/>
          <w:szCs w:val="18"/>
        </w:rPr>
        <w:t>Kuruluşu</w:t>
      </w:r>
      <w:proofErr w:type="spellEnd"/>
      <w:r w:rsidRPr="00A30053">
        <w:rPr>
          <w:rFonts w:cstheme="minorHAnsi"/>
          <w:sz w:val="18"/>
          <w:szCs w:val="18"/>
        </w:rPr>
        <w:t xml:space="preserve"> A.Ş., İstanbul Takas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Saklama</w:t>
      </w:r>
      <w:proofErr w:type="spellEnd"/>
      <w:r w:rsidRPr="00A30053">
        <w:rPr>
          <w:rFonts w:cstheme="minorHAnsi"/>
          <w:sz w:val="18"/>
          <w:szCs w:val="18"/>
        </w:rPr>
        <w:t xml:space="preserve"> </w:t>
      </w:r>
      <w:proofErr w:type="spellStart"/>
      <w:r w:rsidRPr="00A30053">
        <w:rPr>
          <w:rFonts w:cstheme="minorHAnsi"/>
          <w:sz w:val="18"/>
          <w:szCs w:val="18"/>
        </w:rPr>
        <w:t>Bankası</w:t>
      </w:r>
      <w:proofErr w:type="spellEnd"/>
      <w:r w:rsidRPr="00A30053">
        <w:rPr>
          <w:rFonts w:cstheme="minorHAnsi"/>
          <w:sz w:val="18"/>
          <w:szCs w:val="18"/>
        </w:rPr>
        <w:t xml:space="preserve"> A.Ş.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Kurul</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belirlenecek</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kuruluşlara</w:t>
      </w:r>
      <w:proofErr w:type="spellEnd"/>
      <w:r w:rsidRPr="00A30053">
        <w:rPr>
          <w:rFonts w:cstheme="minorHAnsi"/>
          <w:sz w:val="18"/>
          <w:szCs w:val="18"/>
        </w:rPr>
        <w:t xml:space="preserve"> </w:t>
      </w:r>
      <w:proofErr w:type="spellStart"/>
      <w:r w:rsidRPr="00A30053">
        <w:rPr>
          <w:rFonts w:cstheme="minorHAnsi"/>
          <w:sz w:val="18"/>
          <w:szCs w:val="18"/>
        </w:rPr>
        <w:t>bildirilecektir</w:t>
      </w:r>
      <w:proofErr w:type="spellEnd"/>
      <w:r w:rsidRPr="00A30053">
        <w:rPr>
          <w:rFonts w:cstheme="minorHAnsi"/>
          <w:sz w:val="18"/>
          <w:szCs w:val="18"/>
        </w:rPr>
        <w:t>.</w:t>
      </w:r>
    </w:p>
    <w:p w14:paraId="71153694" w14:textId="77777777" w:rsidR="00A30053" w:rsidRPr="00A30053" w:rsidRDefault="00A30053" w:rsidP="00A30053">
      <w:pPr>
        <w:jc w:val="both"/>
        <w:rPr>
          <w:rFonts w:cstheme="minorHAnsi"/>
          <w:sz w:val="18"/>
          <w:szCs w:val="18"/>
        </w:rPr>
      </w:pPr>
      <w:r w:rsidRPr="00A30053">
        <w:rPr>
          <w:rFonts w:cstheme="minorHAnsi"/>
          <w:sz w:val="18"/>
          <w:szCs w:val="18"/>
        </w:rPr>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sorumlusunun</w:t>
      </w:r>
      <w:proofErr w:type="spellEnd"/>
      <w:r w:rsidRPr="00A30053">
        <w:rPr>
          <w:rFonts w:cstheme="minorHAnsi"/>
          <w:sz w:val="18"/>
          <w:szCs w:val="18"/>
        </w:rPr>
        <w:t xml:space="preserve"> </w:t>
      </w:r>
      <w:proofErr w:type="spellStart"/>
      <w:r w:rsidRPr="00A30053">
        <w:rPr>
          <w:rFonts w:cstheme="minorHAnsi"/>
          <w:sz w:val="18"/>
          <w:szCs w:val="18"/>
        </w:rPr>
        <w:t>öncelikli</w:t>
      </w:r>
      <w:proofErr w:type="spellEnd"/>
      <w:r w:rsidRPr="00A30053">
        <w:rPr>
          <w:rFonts w:cstheme="minorHAnsi"/>
          <w:sz w:val="18"/>
          <w:szCs w:val="18"/>
        </w:rPr>
        <w:t xml:space="preserve"> </w:t>
      </w:r>
      <w:proofErr w:type="spellStart"/>
      <w:r w:rsidRPr="00A30053">
        <w:rPr>
          <w:rFonts w:cstheme="minorHAnsi"/>
          <w:sz w:val="18"/>
          <w:szCs w:val="18"/>
        </w:rPr>
        <w:t>görevi</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herhangi</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şekilde</w:t>
      </w:r>
      <w:proofErr w:type="spellEnd"/>
      <w:r w:rsidRPr="00A30053">
        <w:rPr>
          <w:rFonts w:cstheme="minorHAnsi"/>
          <w:sz w:val="18"/>
          <w:szCs w:val="18"/>
        </w:rPr>
        <w:t xml:space="preserve"> </w:t>
      </w:r>
      <w:proofErr w:type="spellStart"/>
      <w:r w:rsidRPr="00A30053">
        <w:rPr>
          <w:rFonts w:cstheme="minorHAnsi"/>
          <w:sz w:val="18"/>
          <w:szCs w:val="18"/>
        </w:rPr>
        <w:t>insan</w:t>
      </w:r>
      <w:proofErr w:type="spellEnd"/>
      <w:r w:rsidRPr="00A30053">
        <w:rPr>
          <w:rFonts w:cstheme="minorHAnsi"/>
          <w:sz w:val="18"/>
          <w:szCs w:val="18"/>
        </w:rPr>
        <w:t xml:space="preserve"> </w:t>
      </w:r>
      <w:proofErr w:type="spellStart"/>
      <w:r w:rsidRPr="00A30053">
        <w:rPr>
          <w:rFonts w:cstheme="minorHAnsi"/>
          <w:sz w:val="18"/>
          <w:szCs w:val="18"/>
        </w:rPr>
        <w:t>sağlığına</w:t>
      </w:r>
      <w:proofErr w:type="spellEnd"/>
      <w:r w:rsidRPr="00A30053">
        <w:rPr>
          <w:rFonts w:cstheme="minorHAnsi"/>
          <w:sz w:val="18"/>
          <w:szCs w:val="18"/>
        </w:rPr>
        <w:t xml:space="preserve"> </w:t>
      </w:r>
      <w:proofErr w:type="spellStart"/>
      <w:r w:rsidRPr="00A30053">
        <w:rPr>
          <w:rFonts w:cstheme="minorHAnsi"/>
          <w:sz w:val="18"/>
          <w:szCs w:val="18"/>
        </w:rPr>
        <w:t>olumsuz</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etkisinin</w:t>
      </w:r>
      <w:proofErr w:type="spellEnd"/>
      <w:r w:rsidRPr="00A30053">
        <w:rPr>
          <w:rFonts w:cstheme="minorHAnsi"/>
          <w:sz w:val="18"/>
          <w:szCs w:val="18"/>
        </w:rPr>
        <w:t xml:space="preserve"> </w:t>
      </w:r>
      <w:proofErr w:type="spellStart"/>
      <w:r w:rsidRPr="00A30053">
        <w:rPr>
          <w:rFonts w:cstheme="minorHAnsi"/>
          <w:sz w:val="18"/>
          <w:szCs w:val="18"/>
        </w:rPr>
        <w:t>olmadığından</w:t>
      </w:r>
      <w:proofErr w:type="spellEnd"/>
      <w:r w:rsidRPr="00A30053">
        <w:rPr>
          <w:rFonts w:cstheme="minorHAnsi"/>
          <w:sz w:val="18"/>
          <w:szCs w:val="18"/>
        </w:rPr>
        <w:t xml:space="preserve"> </w:t>
      </w:r>
      <w:proofErr w:type="spellStart"/>
      <w:r w:rsidRPr="00A30053">
        <w:rPr>
          <w:rFonts w:cstheme="minorHAnsi"/>
          <w:sz w:val="18"/>
          <w:szCs w:val="18"/>
        </w:rPr>
        <w:t>emin</w:t>
      </w:r>
      <w:proofErr w:type="spellEnd"/>
      <w:r w:rsidRPr="00A30053">
        <w:rPr>
          <w:rFonts w:cstheme="minorHAnsi"/>
          <w:sz w:val="18"/>
          <w:szCs w:val="18"/>
        </w:rPr>
        <w:t xml:space="preserve"> </w:t>
      </w:r>
      <w:proofErr w:type="spellStart"/>
      <w:r w:rsidRPr="00A30053">
        <w:rPr>
          <w:rFonts w:cstheme="minorHAnsi"/>
          <w:sz w:val="18"/>
          <w:szCs w:val="18"/>
        </w:rPr>
        <w:t>olmaktır</w:t>
      </w:r>
      <w:proofErr w:type="spellEnd"/>
      <w:r w:rsidRPr="00A30053">
        <w:rPr>
          <w:rFonts w:cstheme="minorHAnsi"/>
          <w:sz w:val="18"/>
          <w:szCs w:val="18"/>
        </w:rPr>
        <w:t xml:space="preserve">. Bu </w:t>
      </w:r>
      <w:proofErr w:type="spellStart"/>
      <w:r w:rsidRPr="00A30053">
        <w:rPr>
          <w:rFonts w:cstheme="minorHAnsi"/>
          <w:sz w:val="18"/>
          <w:szCs w:val="18"/>
        </w:rPr>
        <w:t>gereksinim</w:t>
      </w:r>
      <w:proofErr w:type="spellEnd"/>
      <w:r w:rsidRPr="00A30053">
        <w:rPr>
          <w:rFonts w:cstheme="minorHAnsi"/>
          <w:sz w:val="18"/>
          <w:szCs w:val="18"/>
        </w:rPr>
        <w:t xml:space="preserve"> </w:t>
      </w:r>
      <w:proofErr w:type="spellStart"/>
      <w:r w:rsidRPr="00A30053">
        <w:rPr>
          <w:rFonts w:cstheme="minorHAnsi"/>
          <w:sz w:val="18"/>
          <w:szCs w:val="18"/>
        </w:rPr>
        <w:t>karşılandıktan</w:t>
      </w:r>
      <w:proofErr w:type="spellEnd"/>
      <w:r w:rsidRPr="00A30053">
        <w:rPr>
          <w:rFonts w:cstheme="minorHAnsi"/>
          <w:sz w:val="18"/>
          <w:szCs w:val="18"/>
        </w:rPr>
        <w:t xml:space="preserve"> </w:t>
      </w:r>
      <w:proofErr w:type="spellStart"/>
      <w:r w:rsidRPr="00A30053">
        <w:rPr>
          <w:rFonts w:cstheme="minorHAnsi"/>
          <w:sz w:val="18"/>
          <w:szCs w:val="18"/>
        </w:rPr>
        <w:t>sonra</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aşağıdaki</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gereksinimleri</w:t>
      </w:r>
      <w:proofErr w:type="spellEnd"/>
      <w:r w:rsidRPr="00A30053">
        <w:rPr>
          <w:rFonts w:cstheme="minorHAnsi"/>
          <w:sz w:val="18"/>
          <w:szCs w:val="18"/>
        </w:rPr>
        <w:t xml:space="preserve"> de </w:t>
      </w:r>
      <w:proofErr w:type="spellStart"/>
      <w:r w:rsidRPr="00A30053">
        <w:rPr>
          <w:rFonts w:cstheme="minorHAnsi"/>
          <w:sz w:val="18"/>
          <w:szCs w:val="18"/>
        </w:rPr>
        <w:t>karşılamaktan</w:t>
      </w:r>
      <w:proofErr w:type="spellEnd"/>
      <w:r w:rsidRPr="00A30053">
        <w:rPr>
          <w:rFonts w:cstheme="minorHAnsi"/>
          <w:sz w:val="18"/>
          <w:szCs w:val="18"/>
        </w:rPr>
        <w:t xml:space="preserve"> </w:t>
      </w:r>
      <w:proofErr w:type="spellStart"/>
      <w:proofErr w:type="gramStart"/>
      <w:r w:rsidRPr="00A30053">
        <w:rPr>
          <w:rFonts w:cstheme="minorHAnsi"/>
          <w:sz w:val="18"/>
          <w:szCs w:val="18"/>
        </w:rPr>
        <w:t>sorumludur</w:t>
      </w:r>
      <w:proofErr w:type="spellEnd"/>
      <w:r w:rsidRPr="00A30053">
        <w:rPr>
          <w:rFonts w:cstheme="minorHAnsi"/>
          <w:sz w:val="18"/>
          <w:szCs w:val="18"/>
        </w:rPr>
        <w:t>;</w:t>
      </w:r>
      <w:proofErr w:type="gramEnd"/>
    </w:p>
    <w:p w14:paraId="55DBC406" w14:textId="77777777" w:rsidR="00A30053" w:rsidRPr="00A30053" w:rsidRDefault="00A30053" w:rsidP="00A30053">
      <w:pPr>
        <w:jc w:val="both"/>
        <w:rPr>
          <w:rFonts w:cstheme="minorHAnsi"/>
          <w:sz w:val="18"/>
          <w:szCs w:val="18"/>
        </w:rPr>
      </w:pPr>
      <w:r w:rsidRPr="00A30053">
        <w:rPr>
          <w:rFonts w:cstheme="minorHAnsi"/>
          <w:sz w:val="18"/>
          <w:szCs w:val="18"/>
        </w:rPr>
        <w:t>-</w:t>
      </w:r>
      <w:proofErr w:type="spellStart"/>
      <w:r w:rsidRPr="00A30053">
        <w:rPr>
          <w:rFonts w:cstheme="minorHAnsi"/>
          <w:sz w:val="18"/>
          <w:szCs w:val="18"/>
        </w:rPr>
        <w:t>Çalışma</w:t>
      </w:r>
      <w:proofErr w:type="spellEnd"/>
      <w:r w:rsidRPr="00A30053">
        <w:rPr>
          <w:rFonts w:cstheme="minorHAnsi"/>
          <w:sz w:val="18"/>
          <w:szCs w:val="18"/>
        </w:rPr>
        <w:t xml:space="preserve"> </w:t>
      </w:r>
      <w:proofErr w:type="spellStart"/>
      <w:r w:rsidRPr="00A30053">
        <w:rPr>
          <w:rFonts w:cstheme="minorHAnsi"/>
          <w:sz w:val="18"/>
          <w:szCs w:val="18"/>
        </w:rPr>
        <w:t>ortamının</w:t>
      </w:r>
      <w:proofErr w:type="spellEnd"/>
      <w:r w:rsidRPr="00A30053">
        <w:rPr>
          <w:rFonts w:cstheme="minorHAnsi"/>
          <w:sz w:val="18"/>
          <w:szCs w:val="18"/>
        </w:rPr>
        <w:t xml:space="preserve"> </w:t>
      </w:r>
      <w:proofErr w:type="spellStart"/>
      <w:r w:rsidRPr="00A30053">
        <w:rPr>
          <w:rFonts w:cstheme="minorHAnsi"/>
          <w:sz w:val="18"/>
          <w:szCs w:val="18"/>
        </w:rPr>
        <w:t>kullanılamaz</w:t>
      </w:r>
      <w:proofErr w:type="spellEnd"/>
      <w:r w:rsidRPr="00A30053">
        <w:rPr>
          <w:rFonts w:cstheme="minorHAnsi"/>
          <w:sz w:val="18"/>
          <w:szCs w:val="18"/>
        </w:rPr>
        <w:t xml:space="preserve"> hale </w:t>
      </w:r>
      <w:proofErr w:type="spellStart"/>
      <w:r w:rsidRPr="00A30053">
        <w:rPr>
          <w:rFonts w:cstheme="minorHAnsi"/>
          <w:sz w:val="18"/>
          <w:szCs w:val="18"/>
        </w:rPr>
        <w:t>gelmesi</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işlem</w:t>
      </w:r>
      <w:proofErr w:type="spellEnd"/>
      <w:r w:rsidRPr="00A30053">
        <w:rPr>
          <w:rFonts w:cstheme="minorHAnsi"/>
          <w:sz w:val="18"/>
          <w:szCs w:val="18"/>
        </w:rPr>
        <w:t xml:space="preserve"> </w:t>
      </w:r>
      <w:proofErr w:type="spellStart"/>
      <w:r w:rsidRPr="00A30053">
        <w:rPr>
          <w:rFonts w:cstheme="minorHAnsi"/>
          <w:sz w:val="18"/>
          <w:szCs w:val="18"/>
        </w:rPr>
        <w:t>sistemlerinin</w:t>
      </w:r>
      <w:proofErr w:type="spellEnd"/>
      <w:r w:rsidRPr="00A30053">
        <w:rPr>
          <w:rFonts w:cstheme="minorHAnsi"/>
          <w:sz w:val="18"/>
          <w:szCs w:val="18"/>
        </w:rPr>
        <w:t xml:space="preserve"> </w:t>
      </w:r>
      <w:proofErr w:type="spellStart"/>
      <w:r w:rsidRPr="00A30053">
        <w:rPr>
          <w:rFonts w:cstheme="minorHAnsi"/>
          <w:sz w:val="18"/>
          <w:szCs w:val="18"/>
        </w:rPr>
        <w:t>devamlılığının</w:t>
      </w:r>
      <w:proofErr w:type="spellEnd"/>
      <w:r w:rsidRPr="00A30053">
        <w:rPr>
          <w:rFonts w:cstheme="minorHAnsi"/>
          <w:sz w:val="18"/>
          <w:szCs w:val="18"/>
        </w:rPr>
        <w:t xml:space="preserve"> </w:t>
      </w:r>
      <w:proofErr w:type="spellStart"/>
      <w:r w:rsidRPr="00A30053">
        <w:rPr>
          <w:rFonts w:cstheme="minorHAnsi"/>
          <w:sz w:val="18"/>
          <w:szCs w:val="18"/>
        </w:rPr>
        <w:t>sağlanamaması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çalışma</w:t>
      </w:r>
      <w:proofErr w:type="spellEnd"/>
      <w:r w:rsidRPr="00A30053">
        <w:rPr>
          <w:rFonts w:cstheme="minorHAnsi"/>
          <w:sz w:val="18"/>
          <w:szCs w:val="18"/>
        </w:rPr>
        <w:t xml:space="preserve"> </w:t>
      </w:r>
      <w:proofErr w:type="spellStart"/>
      <w:r w:rsidRPr="00A30053">
        <w:rPr>
          <w:rFonts w:cstheme="minorHAnsi"/>
          <w:sz w:val="18"/>
          <w:szCs w:val="18"/>
        </w:rPr>
        <w:t>ortamı</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sistemlerinin</w:t>
      </w:r>
      <w:proofErr w:type="spellEnd"/>
      <w:r w:rsidRPr="00A30053">
        <w:rPr>
          <w:rFonts w:cstheme="minorHAnsi"/>
          <w:sz w:val="18"/>
          <w:szCs w:val="18"/>
        </w:rPr>
        <w:t xml:space="preserve"> </w:t>
      </w:r>
      <w:proofErr w:type="spellStart"/>
      <w:r w:rsidRPr="00A30053">
        <w:rPr>
          <w:rFonts w:cstheme="minorHAnsi"/>
          <w:sz w:val="18"/>
          <w:szCs w:val="18"/>
        </w:rPr>
        <w:t>kısa</w:t>
      </w:r>
      <w:proofErr w:type="spellEnd"/>
      <w:r w:rsidRPr="00A30053">
        <w:rPr>
          <w:rFonts w:cstheme="minorHAnsi"/>
          <w:sz w:val="18"/>
          <w:szCs w:val="18"/>
        </w:rPr>
        <w:t xml:space="preserve"> </w:t>
      </w:r>
      <w:proofErr w:type="spellStart"/>
      <w:r w:rsidRPr="00A30053">
        <w:rPr>
          <w:rFonts w:cstheme="minorHAnsi"/>
          <w:sz w:val="18"/>
          <w:szCs w:val="18"/>
        </w:rPr>
        <w:t>sürede</w:t>
      </w:r>
      <w:proofErr w:type="spellEnd"/>
      <w:r w:rsidRPr="00A30053">
        <w:rPr>
          <w:rFonts w:cstheme="minorHAnsi"/>
          <w:sz w:val="18"/>
          <w:szCs w:val="18"/>
        </w:rPr>
        <w:t xml:space="preserve"> </w:t>
      </w:r>
      <w:proofErr w:type="spellStart"/>
      <w:r w:rsidRPr="00A30053">
        <w:rPr>
          <w:rFonts w:cstheme="minorHAnsi"/>
          <w:sz w:val="18"/>
          <w:szCs w:val="18"/>
        </w:rPr>
        <w:t>giderilemeyecek</w:t>
      </w:r>
      <w:proofErr w:type="spellEnd"/>
      <w:r w:rsidRPr="00A30053">
        <w:rPr>
          <w:rFonts w:cstheme="minorHAnsi"/>
          <w:sz w:val="18"/>
          <w:szCs w:val="18"/>
        </w:rPr>
        <w:t xml:space="preserve"> </w:t>
      </w:r>
      <w:proofErr w:type="spellStart"/>
      <w:r w:rsidRPr="00A30053">
        <w:rPr>
          <w:rFonts w:cstheme="minorHAnsi"/>
          <w:sz w:val="18"/>
          <w:szCs w:val="18"/>
        </w:rPr>
        <w:t>ölçüde</w:t>
      </w:r>
      <w:proofErr w:type="spellEnd"/>
      <w:r w:rsidRPr="00A30053">
        <w:rPr>
          <w:rFonts w:cstheme="minorHAnsi"/>
          <w:sz w:val="18"/>
          <w:szCs w:val="18"/>
        </w:rPr>
        <w:t xml:space="preserve"> </w:t>
      </w:r>
      <w:proofErr w:type="spellStart"/>
      <w:r w:rsidRPr="00A30053">
        <w:rPr>
          <w:rFonts w:cstheme="minorHAnsi"/>
          <w:sz w:val="18"/>
          <w:szCs w:val="18"/>
        </w:rPr>
        <w:t>hasara</w:t>
      </w:r>
      <w:proofErr w:type="spellEnd"/>
      <w:r w:rsidRPr="00A30053">
        <w:rPr>
          <w:rFonts w:cstheme="minorHAnsi"/>
          <w:sz w:val="18"/>
          <w:szCs w:val="18"/>
        </w:rPr>
        <w:t xml:space="preserve"> </w:t>
      </w:r>
      <w:proofErr w:type="spellStart"/>
      <w:r w:rsidRPr="00A30053">
        <w:rPr>
          <w:rFonts w:cstheme="minorHAnsi"/>
          <w:sz w:val="18"/>
          <w:szCs w:val="18"/>
        </w:rPr>
        <w:t>uğraması</w:t>
      </w:r>
      <w:proofErr w:type="spellEnd"/>
      <w:r w:rsidRPr="00A30053">
        <w:rPr>
          <w:rFonts w:cstheme="minorHAnsi"/>
          <w:sz w:val="18"/>
          <w:szCs w:val="18"/>
        </w:rPr>
        <w:t>,</w:t>
      </w:r>
    </w:p>
    <w:p w14:paraId="6AFC088C" w14:textId="77777777" w:rsidR="00A30053" w:rsidRPr="00A30053" w:rsidRDefault="00A30053" w:rsidP="00A30053">
      <w:pPr>
        <w:jc w:val="both"/>
        <w:rPr>
          <w:rFonts w:cstheme="minorHAnsi"/>
          <w:sz w:val="18"/>
          <w:szCs w:val="18"/>
        </w:rPr>
      </w:pPr>
      <w:r w:rsidRPr="00A30053">
        <w:rPr>
          <w:rFonts w:cstheme="minorHAnsi"/>
          <w:sz w:val="18"/>
          <w:szCs w:val="18"/>
        </w:rPr>
        <w:t>-</w:t>
      </w:r>
      <w:proofErr w:type="spellStart"/>
      <w:r w:rsidRPr="00A30053">
        <w:rPr>
          <w:rFonts w:cstheme="minorHAnsi"/>
          <w:sz w:val="18"/>
          <w:szCs w:val="18"/>
        </w:rPr>
        <w:t>Çalışma</w:t>
      </w:r>
      <w:proofErr w:type="spellEnd"/>
      <w:r w:rsidRPr="00A30053">
        <w:rPr>
          <w:rFonts w:cstheme="minorHAnsi"/>
          <w:sz w:val="18"/>
          <w:szCs w:val="18"/>
        </w:rPr>
        <w:t xml:space="preserve"> </w:t>
      </w:r>
      <w:proofErr w:type="spellStart"/>
      <w:r w:rsidRPr="00A30053">
        <w:rPr>
          <w:rFonts w:cstheme="minorHAnsi"/>
          <w:sz w:val="18"/>
          <w:szCs w:val="18"/>
        </w:rPr>
        <w:t>ortamı</w:t>
      </w:r>
      <w:proofErr w:type="spellEnd"/>
      <w:r w:rsidRPr="00A30053">
        <w:rPr>
          <w:rFonts w:cstheme="minorHAnsi"/>
          <w:sz w:val="18"/>
          <w:szCs w:val="18"/>
        </w:rPr>
        <w:t xml:space="preserve"> </w:t>
      </w:r>
      <w:proofErr w:type="spellStart"/>
      <w:r w:rsidRPr="00A30053">
        <w:rPr>
          <w:rFonts w:cstheme="minorHAnsi"/>
          <w:sz w:val="18"/>
          <w:szCs w:val="18"/>
        </w:rPr>
        <w:t>fiziken</w:t>
      </w:r>
      <w:proofErr w:type="spellEnd"/>
      <w:r w:rsidRPr="00A30053">
        <w:rPr>
          <w:rFonts w:cstheme="minorHAnsi"/>
          <w:sz w:val="18"/>
          <w:szCs w:val="18"/>
        </w:rPr>
        <w:t xml:space="preserve"> </w:t>
      </w:r>
      <w:proofErr w:type="spellStart"/>
      <w:r w:rsidRPr="00A30053">
        <w:rPr>
          <w:rFonts w:cstheme="minorHAnsi"/>
          <w:sz w:val="18"/>
          <w:szCs w:val="18"/>
        </w:rPr>
        <w:t>sağlam</w:t>
      </w:r>
      <w:proofErr w:type="spellEnd"/>
      <w:r w:rsidRPr="00A30053">
        <w:rPr>
          <w:rFonts w:cstheme="minorHAnsi"/>
          <w:sz w:val="18"/>
          <w:szCs w:val="18"/>
        </w:rPr>
        <w:t xml:space="preserve"> </w:t>
      </w:r>
      <w:proofErr w:type="spellStart"/>
      <w:r w:rsidRPr="00A30053">
        <w:rPr>
          <w:rFonts w:cstheme="minorHAnsi"/>
          <w:sz w:val="18"/>
          <w:szCs w:val="18"/>
        </w:rPr>
        <w:t>olmakla</w:t>
      </w:r>
      <w:proofErr w:type="spellEnd"/>
      <w:r w:rsidRPr="00A30053">
        <w:rPr>
          <w:rFonts w:cstheme="minorHAnsi"/>
          <w:sz w:val="18"/>
          <w:szCs w:val="18"/>
        </w:rPr>
        <w:t xml:space="preserve"> </w:t>
      </w:r>
      <w:proofErr w:type="spellStart"/>
      <w:r w:rsidRPr="00A30053">
        <w:rPr>
          <w:rFonts w:cstheme="minorHAnsi"/>
          <w:sz w:val="18"/>
          <w:szCs w:val="18"/>
        </w:rPr>
        <w:t>birlikte</w:t>
      </w:r>
      <w:proofErr w:type="spellEnd"/>
      <w:r w:rsidRPr="00A30053">
        <w:rPr>
          <w:rFonts w:cstheme="minorHAnsi"/>
          <w:sz w:val="18"/>
          <w:szCs w:val="18"/>
        </w:rPr>
        <w:t xml:space="preserve"> </w:t>
      </w:r>
      <w:proofErr w:type="spellStart"/>
      <w:r w:rsidRPr="00A30053">
        <w:rPr>
          <w:rFonts w:cstheme="minorHAnsi"/>
          <w:sz w:val="18"/>
          <w:szCs w:val="18"/>
        </w:rPr>
        <w:t>çalışmaların</w:t>
      </w:r>
      <w:proofErr w:type="spellEnd"/>
      <w:r w:rsidRPr="00A30053">
        <w:rPr>
          <w:rFonts w:cstheme="minorHAnsi"/>
          <w:sz w:val="18"/>
          <w:szCs w:val="18"/>
        </w:rPr>
        <w:t xml:space="preserve"> </w:t>
      </w:r>
      <w:proofErr w:type="spellStart"/>
      <w:r w:rsidRPr="00A30053">
        <w:rPr>
          <w:rFonts w:cstheme="minorHAnsi"/>
          <w:sz w:val="18"/>
          <w:szCs w:val="18"/>
        </w:rPr>
        <w:t>devamlılığını</w:t>
      </w:r>
      <w:proofErr w:type="spellEnd"/>
      <w:r w:rsidRPr="00A30053">
        <w:rPr>
          <w:rFonts w:cstheme="minorHAnsi"/>
          <w:sz w:val="18"/>
          <w:szCs w:val="18"/>
        </w:rPr>
        <w:t xml:space="preserve"> </w:t>
      </w:r>
      <w:proofErr w:type="spellStart"/>
      <w:r w:rsidRPr="00A30053">
        <w:rPr>
          <w:rFonts w:cstheme="minorHAnsi"/>
          <w:sz w:val="18"/>
          <w:szCs w:val="18"/>
        </w:rPr>
        <w:t>engelleyen</w:t>
      </w:r>
      <w:proofErr w:type="spellEnd"/>
      <w:r w:rsidRPr="00A30053">
        <w:rPr>
          <w:rFonts w:cstheme="minorHAnsi"/>
          <w:sz w:val="18"/>
          <w:szCs w:val="18"/>
        </w:rPr>
        <w:t xml:space="preserve"> </w:t>
      </w:r>
      <w:proofErr w:type="spellStart"/>
      <w:r w:rsidRPr="00A30053">
        <w:rPr>
          <w:rFonts w:cstheme="minorHAnsi"/>
          <w:sz w:val="18"/>
          <w:szCs w:val="18"/>
        </w:rPr>
        <w:t>kesintiye</w:t>
      </w:r>
      <w:proofErr w:type="spellEnd"/>
      <w:r w:rsidRPr="00A30053">
        <w:rPr>
          <w:rFonts w:cstheme="minorHAnsi"/>
          <w:sz w:val="18"/>
          <w:szCs w:val="18"/>
        </w:rPr>
        <w:t xml:space="preserve"> </w:t>
      </w:r>
      <w:proofErr w:type="spellStart"/>
      <w:r w:rsidRPr="00A30053">
        <w:rPr>
          <w:rFonts w:cstheme="minorHAnsi"/>
          <w:sz w:val="18"/>
          <w:szCs w:val="18"/>
        </w:rPr>
        <w:t>uğratan</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sistemin</w:t>
      </w:r>
      <w:proofErr w:type="spellEnd"/>
      <w:r w:rsidRPr="00A30053">
        <w:rPr>
          <w:rFonts w:cstheme="minorHAnsi"/>
          <w:sz w:val="18"/>
          <w:szCs w:val="18"/>
        </w:rPr>
        <w:t xml:space="preserve"> </w:t>
      </w:r>
      <w:proofErr w:type="spellStart"/>
      <w:r w:rsidRPr="00A30053">
        <w:rPr>
          <w:rFonts w:cstheme="minorHAnsi"/>
          <w:sz w:val="18"/>
          <w:szCs w:val="18"/>
        </w:rPr>
        <w:t>sağlıksız</w:t>
      </w:r>
      <w:proofErr w:type="spellEnd"/>
      <w:r w:rsidRPr="00A30053">
        <w:rPr>
          <w:rFonts w:cstheme="minorHAnsi"/>
          <w:sz w:val="18"/>
          <w:szCs w:val="18"/>
        </w:rPr>
        <w:t xml:space="preserve"> </w:t>
      </w:r>
      <w:proofErr w:type="spellStart"/>
      <w:r w:rsidRPr="00A30053">
        <w:rPr>
          <w:rFonts w:cstheme="minorHAnsi"/>
          <w:sz w:val="18"/>
          <w:szCs w:val="18"/>
        </w:rPr>
        <w:t>çalışmasına</w:t>
      </w:r>
      <w:proofErr w:type="spellEnd"/>
      <w:r w:rsidRPr="00A30053">
        <w:rPr>
          <w:rFonts w:cstheme="minorHAnsi"/>
          <w:sz w:val="18"/>
          <w:szCs w:val="18"/>
        </w:rPr>
        <w:t xml:space="preserve"> </w:t>
      </w:r>
      <w:proofErr w:type="spellStart"/>
      <w:r w:rsidRPr="00A30053">
        <w:rPr>
          <w:rFonts w:cstheme="minorHAnsi"/>
          <w:sz w:val="18"/>
          <w:szCs w:val="18"/>
        </w:rPr>
        <w:t>yol</w:t>
      </w:r>
      <w:proofErr w:type="spellEnd"/>
      <w:r w:rsidRPr="00A30053">
        <w:rPr>
          <w:rFonts w:cstheme="minorHAnsi"/>
          <w:sz w:val="18"/>
          <w:szCs w:val="18"/>
        </w:rPr>
        <w:t xml:space="preserve"> </w:t>
      </w:r>
      <w:proofErr w:type="spellStart"/>
      <w:r w:rsidRPr="00A30053">
        <w:rPr>
          <w:rFonts w:cstheme="minorHAnsi"/>
          <w:sz w:val="18"/>
          <w:szCs w:val="18"/>
        </w:rPr>
        <w:t>açan</w:t>
      </w:r>
      <w:proofErr w:type="spellEnd"/>
      <w:r w:rsidRPr="00A30053">
        <w:rPr>
          <w:rFonts w:cstheme="minorHAnsi"/>
          <w:sz w:val="18"/>
          <w:szCs w:val="18"/>
        </w:rPr>
        <w:t xml:space="preserve"> </w:t>
      </w:r>
      <w:proofErr w:type="spellStart"/>
      <w:r w:rsidRPr="00A30053">
        <w:rPr>
          <w:rFonts w:cstheme="minorHAnsi"/>
          <w:sz w:val="18"/>
          <w:szCs w:val="18"/>
        </w:rPr>
        <w:t>nedenlerin</w:t>
      </w:r>
      <w:proofErr w:type="spellEnd"/>
      <w:r w:rsidRPr="00A30053">
        <w:rPr>
          <w:rFonts w:cstheme="minorHAnsi"/>
          <w:sz w:val="18"/>
          <w:szCs w:val="18"/>
        </w:rPr>
        <w:t xml:space="preserve"> </w:t>
      </w:r>
      <w:proofErr w:type="spellStart"/>
      <w:r w:rsidRPr="00A30053">
        <w:rPr>
          <w:rFonts w:cstheme="minorHAnsi"/>
          <w:sz w:val="18"/>
          <w:szCs w:val="18"/>
        </w:rPr>
        <w:t>ortaya</w:t>
      </w:r>
      <w:proofErr w:type="spellEnd"/>
      <w:r w:rsidRPr="00A30053">
        <w:rPr>
          <w:rFonts w:cstheme="minorHAnsi"/>
          <w:sz w:val="18"/>
          <w:szCs w:val="18"/>
        </w:rPr>
        <w:t xml:space="preserve"> </w:t>
      </w:r>
      <w:proofErr w:type="spellStart"/>
      <w:r w:rsidRPr="00A30053">
        <w:rPr>
          <w:rFonts w:cstheme="minorHAnsi"/>
          <w:sz w:val="18"/>
          <w:szCs w:val="18"/>
        </w:rPr>
        <w:t>çıkması</w:t>
      </w:r>
      <w:proofErr w:type="spellEnd"/>
      <w:r w:rsidRPr="00A30053">
        <w:rPr>
          <w:rFonts w:cstheme="minorHAnsi"/>
          <w:sz w:val="18"/>
          <w:szCs w:val="18"/>
        </w:rPr>
        <w:t>,</w:t>
      </w:r>
    </w:p>
    <w:p w14:paraId="08E72BD8" w14:textId="50EB2240" w:rsidR="00A30053" w:rsidRPr="00A30053" w:rsidRDefault="00A30053" w:rsidP="00A30053">
      <w:pPr>
        <w:jc w:val="both"/>
        <w:rPr>
          <w:rFonts w:cstheme="minorHAnsi"/>
          <w:sz w:val="18"/>
          <w:szCs w:val="18"/>
        </w:rPr>
      </w:pPr>
      <w:proofErr w:type="spellStart"/>
      <w:r w:rsidRPr="00A30053">
        <w:rPr>
          <w:rFonts w:cstheme="minorHAnsi"/>
          <w:sz w:val="18"/>
          <w:szCs w:val="18"/>
        </w:rPr>
        <w:t>hallerinde</w:t>
      </w:r>
      <w:proofErr w:type="spellEnd"/>
      <w:r w:rsidRPr="00A30053">
        <w:rPr>
          <w:rFonts w:cstheme="minorHAnsi"/>
          <w:sz w:val="18"/>
          <w:szCs w:val="18"/>
        </w:rPr>
        <w:t xml:space="preserve"> </w:t>
      </w:r>
      <w:proofErr w:type="spellStart"/>
      <w:r w:rsidRPr="00A30053">
        <w:rPr>
          <w:rFonts w:cstheme="minorHAnsi"/>
          <w:sz w:val="18"/>
          <w:szCs w:val="18"/>
        </w:rPr>
        <w:t>hangisine</w:t>
      </w:r>
      <w:proofErr w:type="spellEnd"/>
      <w:r w:rsidRPr="00A30053">
        <w:rPr>
          <w:rFonts w:cstheme="minorHAnsi"/>
          <w:sz w:val="18"/>
          <w:szCs w:val="18"/>
        </w:rPr>
        <w:t xml:space="preserve"> </w:t>
      </w:r>
      <w:proofErr w:type="spellStart"/>
      <w:r w:rsidRPr="00A30053">
        <w:rPr>
          <w:rFonts w:cstheme="minorHAnsi"/>
          <w:sz w:val="18"/>
          <w:szCs w:val="18"/>
        </w:rPr>
        <w:t>uygun</w:t>
      </w:r>
      <w:proofErr w:type="spellEnd"/>
      <w:r w:rsidRPr="00A30053">
        <w:rPr>
          <w:rFonts w:cstheme="minorHAnsi"/>
          <w:sz w:val="18"/>
          <w:szCs w:val="18"/>
        </w:rPr>
        <w:t xml:space="preserve"> </w:t>
      </w:r>
      <w:proofErr w:type="spellStart"/>
      <w:r w:rsidRPr="00A30053">
        <w:rPr>
          <w:rFonts w:cstheme="minorHAnsi"/>
          <w:sz w:val="18"/>
          <w:szCs w:val="18"/>
        </w:rPr>
        <w:t>olduğunun</w:t>
      </w:r>
      <w:proofErr w:type="spellEnd"/>
      <w:r w:rsidRPr="00A30053">
        <w:rPr>
          <w:rFonts w:cstheme="minorHAnsi"/>
          <w:sz w:val="18"/>
          <w:szCs w:val="18"/>
        </w:rPr>
        <w:t xml:space="preserve"> </w:t>
      </w:r>
      <w:proofErr w:type="spellStart"/>
      <w:r w:rsidRPr="00A30053">
        <w:rPr>
          <w:rFonts w:cstheme="minorHAnsi"/>
          <w:sz w:val="18"/>
          <w:szCs w:val="18"/>
        </w:rPr>
        <w:t>tespit</w:t>
      </w:r>
      <w:proofErr w:type="spellEnd"/>
      <w:r w:rsidRPr="00A30053">
        <w:rPr>
          <w:rFonts w:cstheme="minorHAnsi"/>
          <w:sz w:val="18"/>
          <w:szCs w:val="18"/>
        </w:rPr>
        <w:t xml:space="preserve"> </w:t>
      </w:r>
      <w:proofErr w:type="spellStart"/>
      <w:r w:rsidRPr="00A30053">
        <w:rPr>
          <w:rFonts w:cstheme="minorHAnsi"/>
          <w:sz w:val="18"/>
          <w:szCs w:val="18"/>
        </w:rPr>
        <w:t>edilmesi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yapılan</w:t>
      </w:r>
      <w:proofErr w:type="spellEnd"/>
      <w:r w:rsidRPr="00A30053">
        <w:rPr>
          <w:rFonts w:cstheme="minorHAnsi"/>
          <w:sz w:val="18"/>
          <w:szCs w:val="18"/>
        </w:rPr>
        <w:t xml:space="preserve"> durum </w:t>
      </w:r>
      <w:proofErr w:type="spellStart"/>
      <w:r w:rsidRPr="00A30053">
        <w:rPr>
          <w:rFonts w:cstheme="minorHAnsi"/>
          <w:sz w:val="18"/>
          <w:szCs w:val="18"/>
        </w:rPr>
        <w:t>tespiti</w:t>
      </w:r>
      <w:proofErr w:type="spellEnd"/>
      <w:r w:rsidRPr="00A30053">
        <w:rPr>
          <w:rFonts w:cstheme="minorHAnsi"/>
          <w:sz w:val="18"/>
          <w:szCs w:val="18"/>
        </w:rPr>
        <w:t xml:space="preserve"> </w:t>
      </w:r>
      <w:proofErr w:type="spellStart"/>
      <w:r w:rsidRPr="00A30053">
        <w:rPr>
          <w:rFonts w:cstheme="minorHAnsi"/>
          <w:sz w:val="18"/>
          <w:szCs w:val="18"/>
        </w:rPr>
        <w:t>doğrultusunda</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tedbirlerin</w:t>
      </w:r>
      <w:proofErr w:type="spellEnd"/>
      <w:r w:rsidRPr="00A30053">
        <w:rPr>
          <w:rFonts w:cstheme="minorHAnsi"/>
          <w:sz w:val="18"/>
          <w:szCs w:val="18"/>
        </w:rPr>
        <w:t xml:space="preserve"> </w:t>
      </w:r>
      <w:proofErr w:type="spellStart"/>
      <w:r w:rsidRPr="00A30053">
        <w:rPr>
          <w:rFonts w:cstheme="minorHAnsi"/>
          <w:sz w:val="18"/>
          <w:szCs w:val="18"/>
        </w:rPr>
        <w:t>alınmasıdır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önem</w:t>
      </w:r>
      <w:proofErr w:type="spellEnd"/>
      <w:r w:rsidRPr="00A30053">
        <w:rPr>
          <w:rFonts w:cstheme="minorHAnsi"/>
          <w:sz w:val="18"/>
          <w:szCs w:val="18"/>
        </w:rPr>
        <w:t xml:space="preserve"> </w:t>
      </w:r>
      <w:proofErr w:type="spellStart"/>
      <w:r w:rsidRPr="00A30053">
        <w:rPr>
          <w:rFonts w:cstheme="minorHAnsi"/>
          <w:sz w:val="18"/>
          <w:szCs w:val="18"/>
        </w:rPr>
        <w:t>derecesini</w:t>
      </w:r>
      <w:proofErr w:type="spellEnd"/>
      <w:r w:rsidRPr="00A30053">
        <w:rPr>
          <w:rFonts w:cstheme="minorHAnsi"/>
          <w:sz w:val="18"/>
          <w:szCs w:val="18"/>
        </w:rPr>
        <w:t xml:space="preserve"> </w:t>
      </w:r>
      <w:proofErr w:type="spellStart"/>
      <w:r w:rsidRPr="00A30053">
        <w:rPr>
          <w:rFonts w:cstheme="minorHAnsi"/>
          <w:sz w:val="18"/>
          <w:szCs w:val="18"/>
        </w:rPr>
        <w:t>belirleyerek</w:t>
      </w:r>
      <w:proofErr w:type="spellEnd"/>
      <w:r w:rsidRPr="00A30053">
        <w:rPr>
          <w:rFonts w:cstheme="minorHAnsi"/>
          <w:sz w:val="18"/>
          <w:szCs w:val="18"/>
        </w:rPr>
        <w:t xml:space="preserve"> </w:t>
      </w:r>
      <w:proofErr w:type="spellStart"/>
      <w:r w:rsidRPr="00A30053">
        <w:rPr>
          <w:rFonts w:cstheme="minorHAnsi"/>
          <w:sz w:val="18"/>
          <w:szCs w:val="18"/>
        </w:rPr>
        <w:t>personeli</w:t>
      </w:r>
      <w:proofErr w:type="spellEnd"/>
      <w:r w:rsidRPr="00A30053">
        <w:rPr>
          <w:rFonts w:cstheme="minorHAnsi"/>
          <w:sz w:val="18"/>
          <w:szCs w:val="18"/>
        </w:rPr>
        <w:t xml:space="preserve"> </w:t>
      </w:r>
      <w:proofErr w:type="spellStart"/>
      <w:r w:rsidRPr="00A30053">
        <w:rPr>
          <w:rFonts w:cstheme="minorHAnsi"/>
          <w:sz w:val="18"/>
          <w:szCs w:val="18"/>
        </w:rPr>
        <w:t>izinden</w:t>
      </w:r>
      <w:proofErr w:type="spellEnd"/>
      <w:r w:rsidRPr="00A30053">
        <w:rPr>
          <w:rFonts w:cstheme="minorHAnsi"/>
          <w:sz w:val="18"/>
          <w:szCs w:val="18"/>
        </w:rPr>
        <w:t xml:space="preserve"> </w:t>
      </w:r>
      <w:proofErr w:type="spellStart"/>
      <w:r w:rsidRPr="00A30053">
        <w:rPr>
          <w:rFonts w:cstheme="minorHAnsi"/>
          <w:sz w:val="18"/>
          <w:szCs w:val="18"/>
        </w:rPr>
        <w:t>çağırmak</w:t>
      </w:r>
      <w:proofErr w:type="spellEnd"/>
      <w:r w:rsidRPr="00A30053">
        <w:rPr>
          <w:rFonts w:cstheme="minorHAnsi"/>
          <w:sz w:val="18"/>
          <w:szCs w:val="18"/>
        </w:rPr>
        <w:t xml:space="preserve">, </w:t>
      </w:r>
      <w:proofErr w:type="spellStart"/>
      <w:r w:rsidRPr="00A30053">
        <w:rPr>
          <w:rFonts w:cstheme="minorHAnsi"/>
          <w:sz w:val="18"/>
          <w:szCs w:val="18"/>
        </w:rPr>
        <w:t>geçici</w:t>
      </w:r>
      <w:proofErr w:type="spellEnd"/>
      <w:r w:rsidRPr="00A30053">
        <w:rPr>
          <w:rFonts w:cstheme="minorHAnsi"/>
          <w:sz w:val="18"/>
          <w:szCs w:val="18"/>
        </w:rPr>
        <w:t xml:space="preserve"> </w:t>
      </w:r>
      <w:proofErr w:type="spellStart"/>
      <w:r w:rsidRPr="00A30053">
        <w:rPr>
          <w:rFonts w:cstheme="minorHAnsi"/>
          <w:sz w:val="18"/>
          <w:szCs w:val="18"/>
        </w:rPr>
        <w:t>görevlendirme</w:t>
      </w:r>
      <w:proofErr w:type="spellEnd"/>
      <w:r w:rsidRPr="00A30053">
        <w:rPr>
          <w:rFonts w:cstheme="minorHAnsi"/>
          <w:sz w:val="18"/>
          <w:szCs w:val="18"/>
        </w:rPr>
        <w:t xml:space="preserve"> </w:t>
      </w:r>
      <w:proofErr w:type="spellStart"/>
      <w:r w:rsidRPr="00A30053">
        <w:rPr>
          <w:rFonts w:cstheme="minorHAnsi"/>
          <w:sz w:val="18"/>
          <w:szCs w:val="18"/>
        </w:rPr>
        <w:t>yapmak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rutin </w:t>
      </w:r>
      <w:proofErr w:type="spellStart"/>
      <w:r w:rsidRPr="00A30053">
        <w:rPr>
          <w:rFonts w:cstheme="minorHAnsi"/>
          <w:sz w:val="18"/>
          <w:szCs w:val="18"/>
        </w:rPr>
        <w:t>faaliyetlerini</w:t>
      </w:r>
      <w:proofErr w:type="spellEnd"/>
      <w:r w:rsidRPr="00A30053">
        <w:rPr>
          <w:rFonts w:cstheme="minorHAnsi"/>
          <w:sz w:val="18"/>
          <w:szCs w:val="18"/>
        </w:rPr>
        <w:t xml:space="preserve"> </w:t>
      </w:r>
      <w:proofErr w:type="spellStart"/>
      <w:r w:rsidRPr="00A30053">
        <w:rPr>
          <w:rFonts w:cstheme="minorHAnsi"/>
          <w:sz w:val="18"/>
          <w:szCs w:val="18"/>
        </w:rPr>
        <w:t>sürdürmeye</w:t>
      </w:r>
      <w:proofErr w:type="spellEnd"/>
      <w:r w:rsidRPr="00A30053">
        <w:rPr>
          <w:rFonts w:cstheme="minorHAnsi"/>
          <w:sz w:val="18"/>
          <w:szCs w:val="18"/>
        </w:rPr>
        <w:t xml:space="preserve"> </w:t>
      </w:r>
      <w:proofErr w:type="spellStart"/>
      <w:r w:rsidRPr="00A30053">
        <w:rPr>
          <w:rFonts w:cstheme="minorHAnsi"/>
          <w:sz w:val="18"/>
          <w:szCs w:val="18"/>
        </w:rPr>
        <w:t>yönelik</w:t>
      </w:r>
      <w:proofErr w:type="spellEnd"/>
      <w:r w:rsidRPr="00A30053">
        <w:rPr>
          <w:rFonts w:cstheme="minorHAnsi"/>
          <w:sz w:val="18"/>
          <w:szCs w:val="18"/>
        </w:rPr>
        <w:t xml:space="preserve"> </w:t>
      </w:r>
      <w:proofErr w:type="spellStart"/>
      <w:r w:rsidRPr="00A30053">
        <w:rPr>
          <w:rFonts w:cstheme="minorHAnsi"/>
          <w:sz w:val="18"/>
          <w:szCs w:val="18"/>
        </w:rPr>
        <w:t>kararlar</w:t>
      </w:r>
      <w:proofErr w:type="spellEnd"/>
      <w:r w:rsidRPr="00A30053">
        <w:rPr>
          <w:rFonts w:cstheme="minorHAnsi"/>
          <w:sz w:val="18"/>
          <w:szCs w:val="18"/>
        </w:rPr>
        <w:t xml:space="preserve"> alma </w:t>
      </w:r>
      <w:proofErr w:type="spellStart"/>
      <w:r w:rsidRPr="00A30053">
        <w:rPr>
          <w:rFonts w:cstheme="minorHAnsi"/>
          <w:sz w:val="18"/>
          <w:szCs w:val="18"/>
        </w:rPr>
        <w:t>konusunda</w:t>
      </w:r>
      <w:proofErr w:type="spellEnd"/>
      <w:r w:rsidRPr="00A30053">
        <w:rPr>
          <w:rFonts w:cstheme="minorHAnsi"/>
          <w:sz w:val="18"/>
          <w:szCs w:val="18"/>
        </w:rPr>
        <w:t xml:space="preserve"> </w:t>
      </w:r>
      <w:proofErr w:type="spellStart"/>
      <w:r w:rsidRPr="00A30053">
        <w:rPr>
          <w:rFonts w:cstheme="minorHAnsi"/>
          <w:sz w:val="18"/>
          <w:szCs w:val="18"/>
        </w:rPr>
        <w:t>yetkilidir</w:t>
      </w:r>
      <w:proofErr w:type="spellEnd"/>
      <w:r w:rsidRPr="00A30053">
        <w:rPr>
          <w:rFonts w:cstheme="minorHAnsi"/>
          <w:sz w:val="18"/>
          <w:szCs w:val="18"/>
        </w:rPr>
        <w:t>.</w:t>
      </w:r>
    </w:p>
    <w:p w14:paraId="2789BF42" w14:textId="77777777" w:rsidR="00A30053" w:rsidRPr="00A30053" w:rsidRDefault="00A30053" w:rsidP="00A30053">
      <w:pPr>
        <w:pStyle w:val="Standard"/>
        <w:numPr>
          <w:ilvl w:val="0"/>
          <w:numId w:val="11"/>
        </w:numPr>
        <w:tabs>
          <w:tab w:val="left" w:pos="284"/>
        </w:tabs>
        <w:suppressAutoHyphens/>
        <w:jc w:val="both"/>
        <w:rPr>
          <w:rFonts w:asciiTheme="minorHAnsi" w:hAnsiTheme="minorHAnsi" w:cstheme="minorHAnsi"/>
          <w:b/>
          <w:bCs/>
          <w:color w:val="000000"/>
          <w:sz w:val="18"/>
          <w:szCs w:val="18"/>
        </w:rPr>
      </w:pPr>
      <w:r w:rsidRPr="00A30053">
        <w:rPr>
          <w:rFonts w:asciiTheme="minorHAnsi" w:hAnsiTheme="minorHAnsi" w:cstheme="minorHAnsi"/>
          <w:b/>
          <w:bCs/>
          <w:color w:val="000000"/>
          <w:sz w:val="18"/>
          <w:szCs w:val="18"/>
        </w:rPr>
        <w:t>ACİL VE BEKLENMEDİK DURUM ÖNCESİ ALINACAK ÖNLEMLER</w:t>
      </w:r>
      <w:r w:rsidRPr="00A30053" w:rsidDel="00963EE6">
        <w:rPr>
          <w:rFonts w:asciiTheme="minorHAnsi" w:hAnsiTheme="minorHAnsi" w:cstheme="minorHAnsi"/>
          <w:b/>
          <w:bCs/>
          <w:color w:val="000000"/>
          <w:sz w:val="18"/>
          <w:szCs w:val="18"/>
        </w:rPr>
        <w:t xml:space="preserve"> </w:t>
      </w:r>
    </w:p>
    <w:p w14:paraId="6A7B0CE2" w14:textId="77777777" w:rsidR="00A30053" w:rsidRPr="00A30053" w:rsidRDefault="00A30053" w:rsidP="00A30053">
      <w:pPr>
        <w:pStyle w:val="Standard"/>
        <w:tabs>
          <w:tab w:val="left" w:pos="284"/>
        </w:tabs>
        <w:suppressAutoHyphens/>
        <w:jc w:val="both"/>
        <w:rPr>
          <w:rFonts w:asciiTheme="minorHAnsi" w:hAnsiTheme="minorHAnsi" w:cstheme="minorHAnsi"/>
          <w:b/>
          <w:bCs/>
          <w:color w:val="000000"/>
          <w:sz w:val="18"/>
          <w:szCs w:val="18"/>
        </w:rPr>
      </w:pPr>
    </w:p>
    <w:p w14:paraId="0DAA2600"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Acil ve beklenmedik durumun yönetimi amacıyla yapılacak işlemler aşağıda sıralanmıştır;</w:t>
      </w:r>
    </w:p>
    <w:p w14:paraId="5380970E"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
    <w:p w14:paraId="072FD1C0"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 xml:space="preserve">- Yönetim Kurulu “Acil ve Beklenmedik Durum </w:t>
      </w:r>
      <w:proofErr w:type="spellStart"/>
      <w:r w:rsidRPr="00A30053">
        <w:rPr>
          <w:rFonts w:asciiTheme="minorHAnsi" w:hAnsiTheme="minorHAnsi" w:cstheme="minorHAnsi"/>
          <w:bCs/>
          <w:color w:val="000000"/>
          <w:sz w:val="18"/>
          <w:szCs w:val="18"/>
        </w:rPr>
        <w:t>Planı”nın</w:t>
      </w:r>
      <w:proofErr w:type="spellEnd"/>
      <w:r w:rsidRPr="00A30053">
        <w:rPr>
          <w:rFonts w:asciiTheme="minorHAnsi" w:hAnsiTheme="minorHAnsi" w:cstheme="minorHAnsi"/>
          <w:bCs/>
          <w:color w:val="000000"/>
          <w:sz w:val="18"/>
          <w:szCs w:val="18"/>
        </w:rPr>
        <w:t xml:space="preserve"> uygulanmasından sorumlu olmak üzere Genel Müdürü ve/veya Genel Müdür Yardımcısı düzeyinde olmak üzere bir çalışanını ve ona alternatif olacak başka bir çalışanı “Acil ve Beklenmedik Durum Sorumlusu” olarak atar. Sorumlu, görev yapamayacak halde olması durumunda alternatif olarak belirlenen çalışan tüm yetki ve sorumlulukları ile görev yapar.</w:t>
      </w:r>
    </w:p>
    <w:p w14:paraId="508E682C"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
    <w:p w14:paraId="023F4D62"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 xml:space="preserve">- Acil ve beklenmedik durum sorumluları Yönetim Kurulu kararı ile belirlenir ve bu kişilerin </w:t>
      </w:r>
      <w:proofErr w:type="spellStart"/>
      <w:r w:rsidRPr="00A30053">
        <w:rPr>
          <w:rFonts w:asciiTheme="minorHAnsi" w:hAnsiTheme="minorHAnsi" w:cstheme="minorHAnsi"/>
          <w:bCs/>
          <w:color w:val="000000"/>
          <w:sz w:val="18"/>
          <w:szCs w:val="18"/>
        </w:rPr>
        <w:t>ünvanları</w:t>
      </w:r>
      <w:proofErr w:type="spellEnd"/>
      <w:r w:rsidRPr="00A30053">
        <w:rPr>
          <w:rFonts w:asciiTheme="minorHAnsi" w:hAnsiTheme="minorHAnsi" w:cstheme="minorHAnsi"/>
          <w:bCs/>
          <w:color w:val="000000"/>
          <w:sz w:val="18"/>
          <w:szCs w:val="18"/>
        </w:rPr>
        <w:t xml:space="preserve">, iletişim bilgileri, dışardan hizmet alınan kurumlara, Sermaye Piyasası Kurulu, Borsa İstanbul A.Ş., Merkezi Kayıt Kuruluşu A.Ş., İstanbul Takas ve Saklama Bankası </w:t>
      </w:r>
      <w:proofErr w:type="spellStart"/>
      <w:r w:rsidRPr="00A30053">
        <w:rPr>
          <w:rFonts w:asciiTheme="minorHAnsi" w:hAnsiTheme="minorHAnsi" w:cstheme="minorHAnsi"/>
          <w:bCs/>
          <w:color w:val="000000"/>
          <w:sz w:val="18"/>
          <w:szCs w:val="18"/>
        </w:rPr>
        <w:t>A.Ş.’ye</w:t>
      </w:r>
      <w:proofErr w:type="spellEnd"/>
      <w:r w:rsidRPr="00A30053">
        <w:rPr>
          <w:rFonts w:asciiTheme="minorHAnsi" w:hAnsiTheme="minorHAnsi" w:cstheme="minorHAnsi"/>
          <w:bCs/>
          <w:color w:val="000000"/>
          <w:sz w:val="18"/>
          <w:szCs w:val="18"/>
        </w:rPr>
        <w:t xml:space="preserve"> ve Sermaye Piyasası Kurulu’nun belirleyeceği diğer kuruluşlara bildirir.</w:t>
      </w:r>
    </w:p>
    <w:p w14:paraId="51886392"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
    <w:p w14:paraId="7860B001"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 xml:space="preserve">- Acil ve beklenmedik durum sorumlusu her yıl olağan toplantı yaparak acil ve beklenmedik durumlarla ilgili plan ve iş akışlarının güncelliğini kontrol eder. Acil ve beklenmedik durum sorumlusunun çağrısı üzerine toplantı tarihi beklemeden de toplantı yapılabilir. “Acil ve Beklenmedik Durum Planı” ve buna ilişkin prosedürlerde günün şartları gereği herhangi bir değişiklik yapılmak istendiğinde, bu değişiklik Yönetim Kurulu tarafından onaylanacaktır. Ayrıca, “Acil ve Beklenmedik Durum </w:t>
      </w:r>
      <w:proofErr w:type="spellStart"/>
      <w:r w:rsidRPr="00A30053">
        <w:rPr>
          <w:rFonts w:asciiTheme="minorHAnsi" w:hAnsiTheme="minorHAnsi" w:cstheme="minorHAnsi"/>
          <w:bCs/>
          <w:color w:val="000000"/>
          <w:sz w:val="18"/>
          <w:szCs w:val="18"/>
        </w:rPr>
        <w:t>Planı”nın</w:t>
      </w:r>
      <w:proofErr w:type="spellEnd"/>
      <w:r w:rsidRPr="00A30053">
        <w:rPr>
          <w:rFonts w:asciiTheme="minorHAnsi" w:hAnsiTheme="minorHAnsi" w:cstheme="minorHAnsi"/>
          <w:bCs/>
          <w:color w:val="000000"/>
          <w:sz w:val="18"/>
          <w:szCs w:val="18"/>
        </w:rPr>
        <w:t xml:space="preserve"> uygulanmasından sorumlu kişilerin değişmesi durumunda yine sorumlu kişiler Yönetim Kurulunca atanacak ve bu kişilere ait unvan ile e-posta adresi, telefon ve faks numaraları dahil her türlü iletişim bilgileri, dışardan hizmet alınan kurumlar, </w:t>
      </w:r>
      <w:r w:rsidRPr="00A30053">
        <w:rPr>
          <w:rFonts w:asciiTheme="minorHAnsi" w:hAnsiTheme="minorHAnsi" w:cstheme="minorHAnsi"/>
          <w:bCs/>
          <w:color w:val="000000"/>
          <w:sz w:val="18"/>
          <w:szCs w:val="18"/>
        </w:rPr>
        <w:lastRenderedPageBreak/>
        <w:t xml:space="preserve">SPK, Borsa İstanbul </w:t>
      </w:r>
      <w:proofErr w:type="gramStart"/>
      <w:r w:rsidRPr="00A30053">
        <w:rPr>
          <w:rFonts w:asciiTheme="minorHAnsi" w:hAnsiTheme="minorHAnsi" w:cstheme="minorHAnsi"/>
          <w:bCs/>
          <w:color w:val="000000"/>
          <w:sz w:val="18"/>
          <w:szCs w:val="18"/>
        </w:rPr>
        <w:t>A.Ş. ,</w:t>
      </w:r>
      <w:proofErr w:type="gramEnd"/>
      <w:r w:rsidRPr="00A30053">
        <w:rPr>
          <w:rFonts w:asciiTheme="minorHAnsi" w:hAnsiTheme="minorHAnsi" w:cstheme="minorHAnsi"/>
          <w:bCs/>
          <w:color w:val="000000"/>
          <w:sz w:val="18"/>
          <w:szCs w:val="18"/>
        </w:rPr>
        <w:t xml:space="preserve"> Merkezi Kayıt Kuruluşu A.Ş., İstanbul Takas ve Saklama Bankası A.Ş. ve Sermaye Piyasası Kurulu tarafından belirlenecek diğer kuruluşlara bildirilecektir.</w:t>
      </w:r>
    </w:p>
    <w:p w14:paraId="304D10A6"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
    <w:p w14:paraId="17847491"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 Acil ve beklenmedik durum sorumlusunun öncelikli görevi, acil ve beklenmedik durumun herhangi bir şekilde insan sağlığına olumsuz bir etkisinin olmadığından emin olmaktır. Bu gereksinim karşılandıktan sonra acil ve beklenmedik durum sorumlusu aşağıdaki diğer gereksinimleri de karşılamaktan sorumludur;</w:t>
      </w:r>
    </w:p>
    <w:p w14:paraId="4F78A45C"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
    <w:p w14:paraId="62463469" w14:textId="77777777" w:rsidR="00A30053" w:rsidRPr="00A30053" w:rsidRDefault="00A30053" w:rsidP="00A30053">
      <w:pPr>
        <w:pStyle w:val="Standard"/>
        <w:numPr>
          <w:ilvl w:val="0"/>
          <w:numId w:val="13"/>
        </w:numPr>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Çalışma ortamının kullanılamaz hale gelmesi, bilgi işlem sistemlerinin devamlılığının sağlanamaması ve çalışma ortamı ile bilgi sistemlerinin kısa sürede giderilemeyecek ölçüde hasara uğraması,</w:t>
      </w:r>
    </w:p>
    <w:p w14:paraId="3A559BED" w14:textId="77777777" w:rsidR="00A30053" w:rsidRPr="00A30053" w:rsidRDefault="00A30053" w:rsidP="00A30053">
      <w:pPr>
        <w:pStyle w:val="Standard"/>
        <w:numPr>
          <w:ilvl w:val="0"/>
          <w:numId w:val="13"/>
        </w:numPr>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Çalışma ortamı fiziken sağlam olmakla birlikte çalışmaların devamlılığını engelleyen kesintiye uğratan genel olarak sistemin sağlıksız çalışmasına yol açan nedenlerin ortaya çıkması,</w:t>
      </w:r>
    </w:p>
    <w:p w14:paraId="014BAFA3"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
    <w:p w14:paraId="4F9DC034"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roofErr w:type="gramStart"/>
      <w:r w:rsidRPr="00A30053">
        <w:rPr>
          <w:rFonts w:asciiTheme="minorHAnsi" w:hAnsiTheme="minorHAnsi" w:cstheme="minorHAnsi"/>
          <w:bCs/>
          <w:color w:val="000000"/>
          <w:sz w:val="18"/>
          <w:szCs w:val="18"/>
        </w:rPr>
        <w:t>hallerinde</w:t>
      </w:r>
      <w:proofErr w:type="gramEnd"/>
      <w:r w:rsidRPr="00A30053">
        <w:rPr>
          <w:rFonts w:asciiTheme="minorHAnsi" w:hAnsiTheme="minorHAnsi" w:cstheme="minorHAnsi"/>
          <w:bCs/>
          <w:color w:val="000000"/>
          <w:sz w:val="18"/>
          <w:szCs w:val="18"/>
        </w:rPr>
        <w:t xml:space="preserve"> hangisine uygun olduğunun tespit edilmesi ve yapılan durum tespiti doğrultusunda gerekli tedbirlerin alınmasıdır. Acil ve beklenmedik durumun önem derecesini belirleyerek personeli izinden çağırmak, geçici görevlendirme yapmak ve şirketin rutin faaliyetlerini sürdürmeye yönelik kararlar alma konusunda yetkilidir.</w:t>
      </w:r>
    </w:p>
    <w:p w14:paraId="71E36960"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
    <w:p w14:paraId="3C4E6F0D"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 xml:space="preserve">- </w:t>
      </w:r>
      <w:proofErr w:type="gramStart"/>
      <w:r w:rsidRPr="00A30053">
        <w:rPr>
          <w:rFonts w:asciiTheme="minorHAnsi" w:hAnsiTheme="minorHAnsi" w:cstheme="minorHAnsi"/>
          <w:bCs/>
          <w:color w:val="000000"/>
          <w:sz w:val="18"/>
          <w:szCs w:val="18"/>
        </w:rPr>
        <w:t>Şirket‘</w:t>
      </w:r>
      <w:proofErr w:type="gramEnd"/>
      <w:r w:rsidRPr="00A30053">
        <w:rPr>
          <w:rFonts w:asciiTheme="minorHAnsi" w:hAnsiTheme="minorHAnsi" w:cstheme="minorHAnsi"/>
          <w:bCs/>
          <w:color w:val="000000"/>
          <w:sz w:val="18"/>
          <w:szCs w:val="18"/>
        </w:rPr>
        <w:t xml:space="preserve">in “Acil ve Beklenmedik Durum </w:t>
      </w:r>
      <w:proofErr w:type="spellStart"/>
      <w:r w:rsidRPr="00A30053">
        <w:rPr>
          <w:rFonts w:asciiTheme="minorHAnsi" w:hAnsiTheme="minorHAnsi" w:cstheme="minorHAnsi"/>
          <w:bCs/>
          <w:color w:val="000000"/>
          <w:sz w:val="18"/>
          <w:szCs w:val="18"/>
        </w:rPr>
        <w:t>Planı”nın</w:t>
      </w:r>
      <w:proofErr w:type="spellEnd"/>
      <w:r w:rsidRPr="00A30053">
        <w:rPr>
          <w:rFonts w:asciiTheme="minorHAnsi" w:hAnsiTheme="minorHAnsi" w:cstheme="minorHAnsi"/>
          <w:bCs/>
          <w:color w:val="000000"/>
          <w:sz w:val="18"/>
          <w:szCs w:val="18"/>
        </w:rPr>
        <w:t xml:space="preserve"> uygulanmasından sorumlu kişilerin tam listesine EK-1’de “Sorumlu Listesi” dokümanında yer verilmiştir. </w:t>
      </w:r>
    </w:p>
    <w:p w14:paraId="28072436"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
    <w:p w14:paraId="3504E0F8"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 xml:space="preserve">- “Acil ve Beklenmedik Durum </w:t>
      </w:r>
      <w:proofErr w:type="spellStart"/>
      <w:r w:rsidRPr="00A30053">
        <w:rPr>
          <w:rFonts w:asciiTheme="minorHAnsi" w:hAnsiTheme="minorHAnsi" w:cstheme="minorHAnsi"/>
          <w:bCs/>
          <w:color w:val="000000"/>
          <w:sz w:val="18"/>
          <w:szCs w:val="18"/>
        </w:rPr>
        <w:t>Planı”nın</w:t>
      </w:r>
      <w:proofErr w:type="spellEnd"/>
      <w:r w:rsidRPr="00A30053">
        <w:rPr>
          <w:rFonts w:asciiTheme="minorHAnsi" w:hAnsiTheme="minorHAnsi" w:cstheme="minorHAnsi"/>
          <w:bCs/>
          <w:color w:val="000000"/>
          <w:sz w:val="18"/>
          <w:szCs w:val="18"/>
        </w:rPr>
        <w:t xml:space="preserve"> uygulanmasından acil durum sorumlusu, sorumlu olmakla birlikte, acil ve beklenmedik bir durum meydana geldiğinde kural olarak bütün Şirket personeli Şirket, müşteri ve personelin karşılaşacağı risklerin giderilmesinde görevli ve sorumludur. Personel söz konusu görev ve sorumluluklarını acil ve beklenmedik durum sorumlusunun yönlendirme ve koordinasyonu altında yerine getirir. İzinli personel, acil ve beklenmedik durumun oluşması halinde acil ve beklenmedik durum sorumlusuna ulaşma sorumluluğu altındadır.</w:t>
      </w:r>
    </w:p>
    <w:p w14:paraId="17374A29"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p>
    <w:p w14:paraId="3F24C5FC" w14:textId="77777777" w:rsidR="00A30053" w:rsidRPr="00A30053" w:rsidRDefault="00A30053" w:rsidP="00A30053">
      <w:pPr>
        <w:pStyle w:val="Standard"/>
        <w:tabs>
          <w:tab w:val="left" w:pos="284"/>
        </w:tabs>
        <w:suppressAutoHyphens/>
        <w:jc w:val="both"/>
        <w:rPr>
          <w:rFonts w:asciiTheme="minorHAnsi" w:hAnsiTheme="minorHAnsi" w:cstheme="minorHAnsi"/>
          <w:bCs/>
          <w:color w:val="000000"/>
          <w:sz w:val="18"/>
          <w:szCs w:val="18"/>
        </w:rPr>
      </w:pPr>
      <w:r w:rsidRPr="00A30053">
        <w:rPr>
          <w:rFonts w:asciiTheme="minorHAnsi" w:hAnsiTheme="minorHAnsi" w:cstheme="minorHAnsi"/>
          <w:bCs/>
          <w:color w:val="000000"/>
          <w:sz w:val="18"/>
          <w:szCs w:val="18"/>
        </w:rPr>
        <w:t>- Şirket personeli, acil ve beklenmedik durumlarda, acil ve beklenmedik durum sorumlusunun kontrol ve koordinasyonu altında hareket ederek, bu planda yer alan görev dağılımına uygun olarak görev ve sorumluluklarını yerine getirmek, yardım, kurtarma ve koruma çalışmalarına katılmak, durumun normale dönmesi için en üst düzeyde çaba göstermekle yükümlüdür.</w:t>
      </w:r>
    </w:p>
    <w:p w14:paraId="00CC2C24" w14:textId="77777777" w:rsidR="00A30053" w:rsidRPr="00A30053" w:rsidRDefault="00A30053" w:rsidP="00A30053">
      <w:pPr>
        <w:pStyle w:val="Standard"/>
        <w:tabs>
          <w:tab w:val="left" w:pos="284"/>
        </w:tabs>
        <w:suppressAutoHyphens/>
        <w:jc w:val="both"/>
        <w:rPr>
          <w:rFonts w:asciiTheme="minorHAnsi" w:hAnsiTheme="minorHAnsi" w:cstheme="minorHAnsi"/>
          <w:b/>
          <w:bCs/>
          <w:color w:val="000000"/>
          <w:sz w:val="18"/>
          <w:szCs w:val="18"/>
        </w:rPr>
      </w:pPr>
    </w:p>
    <w:p w14:paraId="33C62184"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Mali Tablo ve Mevcut Mevzuat Uyarınca Tutmakla Yükümlü Olunan Her Türlü Kayıt ve Kıymetli Evrakın Saklanması</w:t>
      </w:r>
    </w:p>
    <w:p w14:paraId="5300A6E2" w14:textId="77777777" w:rsidR="00A30053" w:rsidRPr="00A30053" w:rsidRDefault="00A30053" w:rsidP="00A30053">
      <w:pPr>
        <w:pStyle w:val="Standard"/>
        <w:spacing w:before="120" w:after="240"/>
        <w:jc w:val="both"/>
        <w:rPr>
          <w:rFonts w:asciiTheme="minorHAnsi" w:hAnsiTheme="minorHAnsi" w:cstheme="minorHAnsi"/>
          <w:b/>
          <w:bCs/>
          <w:sz w:val="18"/>
          <w:szCs w:val="18"/>
          <w:shd w:val="clear" w:color="auto" w:fill="FFFFFF"/>
        </w:rPr>
      </w:pPr>
      <w:r w:rsidRPr="00A30053">
        <w:rPr>
          <w:rFonts w:asciiTheme="minorHAnsi" w:hAnsiTheme="minorHAnsi" w:cstheme="minorHAnsi"/>
          <w:sz w:val="18"/>
          <w:szCs w:val="18"/>
        </w:rPr>
        <w:t xml:space="preserve">Mali tablolar ve mevcut mevzuat uyarınca tutmakla yükümlü olunan her türlü kayıt ile kıymetli evrakın basılı olarak ve/veya elektronik ortamda Türk Ticaret Kanunu’nun 82’nci maddesi ile sermaye piyasası mevzuatı uyarınca saklanması gerekli her türlü müşteri sözleşmeleri, onaylı talimatlar, dışarıdan alınan hizmetlere ilişkin sözleşmeler, yönetim kurulu karar defteri vb. defter, kayıt ve evrak basılı olarak Şirket nezdinde fiziki olarak saklanmaktadır. Belgelerin dijital olarak saklanmasına ilişkin hükümler saklıdır. </w:t>
      </w:r>
      <w:r w:rsidRPr="00A30053">
        <w:rPr>
          <w:rFonts w:asciiTheme="minorHAnsi" w:hAnsiTheme="minorHAnsi" w:cstheme="minorHAnsi"/>
          <w:sz w:val="18"/>
          <w:szCs w:val="18"/>
          <w:shd w:val="clear" w:color="auto" w:fill="FFFFFF"/>
        </w:rPr>
        <w:t>Ayrıca kayıtların tümü elektronik ortamda yedekleri alınarak korunmaktadır. Kayıtların zarar görmesi ya da kayıtlara erişilememesi durumunda sistem üzerinden tekrar üretilebilmesi mümkündür.</w:t>
      </w:r>
    </w:p>
    <w:p w14:paraId="5B0F20F3"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Şirket Faaliyetinin Aralıksız Sürdürülebilmesi</w:t>
      </w:r>
    </w:p>
    <w:p w14:paraId="6E700190" w14:textId="77777777" w:rsidR="00A30053" w:rsidRPr="00A30053" w:rsidRDefault="00A30053" w:rsidP="00A30053">
      <w:pPr>
        <w:pStyle w:val="Standard"/>
        <w:spacing w:before="120" w:after="240"/>
        <w:jc w:val="both"/>
        <w:rPr>
          <w:rFonts w:asciiTheme="minorHAnsi" w:hAnsiTheme="minorHAnsi" w:cstheme="minorHAnsi"/>
          <w:sz w:val="18"/>
          <w:szCs w:val="18"/>
          <w:shd w:val="clear" w:color="auto" w:fill="FFFFFF"/>
        </w:rPr>
      </w:pPr>
      <w:r w:rsidRPr="00A30053">
        <w:rPr>
          <w:rFonts w:asciiTheme="minorHAnsi" w:hAnsiTheme="minorHAnsi" w:cstheme="minorHAnsi"/>
          <w:sz w:val="18"/>
          <w:szCs w:val="18"/>
          <w:shd w:val="clear" w:color="auto" w:fill="FFFFFF"/>
        </w:rPr>
        <w:t xml:space="preserve">Acil ve beklenmedik durumlarında Şirket’in faaliyetlerinin aralıksız sürdürülebilmesine yönelik olarak devamlılığının sağlanması amacıyla bilgi sistemleri kritik fonksiyonlara cevap verecek şekilde yapılandırılmıştır. Bilgisayar sistemlerinin yedeklemesi bilgi sistemleri hizmeti alınan kurumun bilgi işlem personeli tarafından yapılır. Şirket ve fon muhasebe verileri sistemli bir şekilde yedeklenmekte, ayrıca yedek olarak oluşturulan kopyalar hizmet sağlayıcı tarafından farklı lokasyonlarda en az beş yıl süre ile saklanmaktadır. </w:t>
      </w:r>
    </w:p>
    <w:p w14:paraId="59F8D1BE" w14:textId="77777777" w:rsidR="00A30053" w:rsidRPr="00A30053" w:rsidRDefault="00A30053" w:rsidP="00A30053">
      <w:pPr>
        <w:pStyle w:val="font7"/>
        <w:spacing w:before="0" w:beforeAutospacing="0" w:after="0" w:afterAutospacing="0"/>
        <w:jc w:val="both"/>
        <w:textAlignment w:val="baseline"/>
        <w:rPr>
          <w:rFonts w:asciiTheme="minorHAnsi" w:hAnsiTheme="minorHAnsi" w:cstheme="minorHAnsi"/>
          <w:sz w:val="18"/>
          <w:szCs w:val="18"/>
          <w:shd w:val="clear" w:color="auto" w:fill="FFFFFF"/>
        </w:rPr>
      </w:pPr>
      <w:proofErr w:type="spellStart"/>
      <w:r w:rsidRPr="00A30053">
        <w:rPr>
          <w:rFonts w:asciiTheme="minorHAnsi" w:hAnsiTheme="minorHAnsi" w:cstheme="minorHAnsi"/>
          <w:sz w:val="18"/>
          <w:szCs w:val="18"/>
          <w:shd w:val="clear" w:color="auto" w:fill="FFFFFF"/>
        </w:rPr>
        <w:t>Şirket’in</w:t>
      </w:r>
      <w:proofErr w:type="spellEnd"/>
      <w:r w:rsidRPr="00A30053">
        <w:rPr>
          <w:rFonts w:asciiTheme="minorHAnsi" w:hAnsiTheme="minorHAnsi" w:cstheme="minorHAnsi"/>
          <w:sz w:val="18"/>
          <w:szCs w:val="18"/>
          <w:shd w:val="clear" w:color="auto" w:fill="FFFFFF"/>
        </w:rPr>
        <w:t xml:space="preserve"> ana </w:t>
      </w:r>
      <w:proofErr w:type="spellStart"/>
      <w:r w:rsidRPr="00A30053">
        <w:rPr>
          <w:rFonts w:asciiTheme="minorHAnsi" w:hAnsiTheme="minorHAnsi" w:cstheme="minorHAnsi"/>
          <w:sz w:val="18"/>
          <w:szCs w:val="18"/>
          <w:shd w:val="clear" w:color="auto" w:fill="FFFFFF"/>
        </w:rPr>
        <w:t>ve</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kritik</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süreçlerini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destekleyen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bilgi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işlem</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sistemlerinin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yedeği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iş</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sürekliliğini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sağlamak</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üzere</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alternatif</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çalışma</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merkezi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Bulutistan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Telekominikasyon</w:t>
      </w:r>
      <w:proofErr w:type="spellEnd"/>
      <w:r w:rsidRPr="00A30053">
        <w:rPr>
          <w:rFonts w:asciiTheme="minorHAnsi" w:hAnsiTheme="minorHAnsi" w:cstheme="minorHAnsi"/>
          <w:sz w:val="18"/>
          <w:szCs w:val="18"/>
          <w:shd w:val="clear" w:color="auto" w:fill="FFFFFF"/>
        </w:rPr>
        <w:t xml:space="preserve"> A.Ş. Digital </w:t>
      </w:r>
      <w:proofErr w:type="spellStart"/>
      <w:r w:rsidRPr="00A30053">
        <w:rPr>
          <w:rFonts w:asciiTheme="minorHAnsi" w:hAnsiTheme="minorHAnsi" w:cstheme="minorHAnsi"/>
          <w:sz w:val="18"/>
          <w:szCs w:val="18"/>
          <w:shd w:val="clear" w:color="auto" w:fill="FFFFFF"/>
        </w:rPr>
        <w:t>Kampüs</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Küçük</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Çamlıca</w:t>
      </w:r>
      <w:proofErr w:type="spellEnd"/>
      <w:r w:rsidRPr="00A30053">
        <w:rPr>
          <w:rFonts w:asciiTheme="minorHAnsi" w:hAnsiTheme="minorHAnsi" w:cstheme="minorHAnsi"/>
          <w:sz w:val="18"/>
          <w:szCs w:val="18"/>
          <w:shd w:val="clear" w:color="auto" w:fill="FFFFFF"/>
        </w:rPr>
        <w:t xml:space="preserve"> Mah. </w:t>
      </w:r>
      <w:proofErr w:type="spellStart"/>
      <w:r w:rsidRPr="00A30053">
        <w:rPr>
          <w:rFonts w:asciiTheme="minorHAnsi" w:hAnsiTheme="minorHAnsi" w:cstheme="minorHAnsi"/>
          <w:sz w:val="18"/>
          <w:szCs w:val="18"/>
          <w:shd w:val="clear" w:color="auto" w:fill="FFFFFF"/>
        </w:rPr>
        <w:t>Kısıklı</w:t>
      </w:r>
      <w:proofErr w:type="spellEnd"/>
      <w:r w:rsidRPr="00A30053">
        <w:rPr>
          <w:rFonts w:asciiTheme="minorHAnsi" w:hAnsiTheme="minorHAnsi" w:cstheme="minorHAnsi"/>
          <w:sz w:val="18"/>
          <w:szCs w:val="18"/>
          <w:shd w:val="clear" w:color="auto" w:fill="FFFFFF"/>
        </w:rPr>
        <w:t xml:space="preserve"> Cad. No: 56 (7 </w:t>
      </w:r>
      <w:proofErr w:type="spellStart"/>
      <w:r w:rsidRPr="00A30053">
        <w:rPr>
          <w:rFonts w:asciiTheme="minorHAnsi" w:hAnsiTheme="minorHAnsi" w:cstheme="minorHAnsi"/>
          <w:sz w:val="18"/>
          <w:szCs w:val="18"/>
          <w:shd w:val="clear" w:color="auto" w:fill="FFFFFF"/>
        </w:rPr>
        <w:t>Nolu</w:t>
      </w:r>
      <w:proofErr w:type="spellEnd"/>
      <w:r w:rsidRPr="00A30053">
        <w:rPr>
          <w:rFonts w:asciiTheme="minorHAnsi" w:hAnsiTheme="minorHAnsi" w:cstheme="minorHAnsi"/>
          <w:sz w:val="18"/>
          <w:szCs w:val="18"/>
          <w:shd w:val="clear" w:color="auto" w:fill="FFFFFF"/>
        </w:rPr>
        <w:t xml:space="preserve"> Bina) 34696 </w:t>
      </w:r>
      <w:proofErr w:type="spellStart"/>
      <w:r w:rsidRPr="00A30053">
        <w:rPr>
          <w:rFonts w:asciiTheme="minorHAnsi" w:hAnsiTheme="minorHAnsi" w:cstheme="minorHAnsi"/>
          <w:sz w:val="18"/>
          <w:szCs w:val="18"/>
          <w:shd w:val="clear" w:color="auto" w:fill="FFFFFF"/>
        </w:rPr>
        <w:t>Üsküdar</w:t>
      </w:r>
      <w:proofErr w:type="spellEnd"/>
      <w:r w:rsidRPr="00A30053">
        <w:rPr>
          <w:rFonts w:asciiTheme="minorHAnsi" w:hAnsiTheme="minorHAnsi" w:cstheme="minorHAnsi"/>
          <w:sz w:val="18"/>
          <w:szCs w:val="18"/>
          <w:shd w:val="clear" w:color="auto" w:fill="FFFFFF"/>
        </w:rPr>
        <w:t xml:space="preserve">/İSTANBUL </w:t>
      </w:r>
      <w:proofErr w:type="spellStart"/>
      <w:r w:rsidRPr="00A30053">
        <w:rPr>
          <w:rFonts w:asciiTheme="minorHAnsi" w:hAnsiTheme="minorHAnsi" w:cstheme="minorHAnsi"/>
          <w:sz w:val="18"/>
          <w:szCs w:val="18"/>
          <w:shd w:val="clear" w:color="auto" w:fill="FFFFFF"/>
        </w:rPr>
        <w:t>adresinde</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bulundurulmaktadır</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Söz</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konusu</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lokasyonda</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çalışanların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bağlandığı</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çalışma</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ortamı</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ile</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yedeklerin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tutulduğu</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ortam</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ayrı</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ayrıdır</w:t>
      </w:r>
      <w:proofErr w:type="spellEnd"/>
      <w:r w:rsidRPr="00A30053">
        <w:rPr>
          <w:rFonts w:asciiTheme="minorHAnsi" w:hAnsiTheme="minorHAnsi" w:cstheme="minorHAnsi"/>
          <w:sz w:val="18"/>
          <w:szCs w:val="18"/>
          <w:shd w:val="clear" w:color="auto" w:fill="FFFFFF"/>
        </w:rPr>
        <w:t xml:space="preserve">. Bu </w:t>
      </w:r>
      <w:proofErr w:type="spellStart"/>
      <w:r w:rsidRPr="00A30053">
        <w:rPr>
          <w:rFonts w:asciiTheme="minorHAnsi" w:hAnsiTheme="minorHAnsi" w:cstheme="minorHAnsi"/>
          <w:sz w:val="18"/>
          <w:szCs w:val="18"/>
          <w:shd w:val="clear" w:color="auto" w:fill="FFFFFF"/>
        </w:rPr>
        <w:t>alternatif</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lokasyonlarda</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günlük</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işleyiş</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için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veri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sağlayıcılar</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tesis</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edilmiş</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ve</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faaliyetlerimizin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kesintisiz</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sürdürülebilmesi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için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gerekli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tüm</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ofis</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programları</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ile</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bilgi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erişim</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sistemleri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yüklenmiştir</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Aylık</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bazda</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kullanılan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programların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versiyonları</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kontrol</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edilerek</w:t>
      </w:r>
      <w:proofErr w:type="spellEnd"/>
      <w:r w:rsidRPr="00A30053">
        <w:rPr>
          <w:rFonts w:asciiTheme="minorHAnsi" w:hAnsiTheme="minorHAnsi" w:cstheme="minorHAnsi"/>
          <w:sz w:val="18"/>
          <w:szCs w:val="18"/>
          <w:shd w:val="clear" w:color="auto" w:fill="FFFFFF"/>
        </w:rPr>
        <w:t xml:space="preserve"> son </w:t>
      </w:r>
      <w:proofErr w:type="spellStart"/>
      <w:r w:rsidRPr="00A30053">
        <w:rPr>
          <w:rFonts w:asciiTheme="minorHAnsi" w:hAnsiTheme="minorHAnsi" w:cstheme="minorHAnsi"/>
          <w:sz w:val="18"/>
          <w:szCs w:val="18"/>
          <w:shd w:val="clear" w:color="auto" w:fill="FFFFFF"/>
        </w:rPr>
        <w:t>versiyonun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alternatif</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lokasyondaki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varlığı</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denetlenmektedir</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İşlemlerin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sürekliliği</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için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gereken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telefon</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faks</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yazıcı</w:t>
      </w:r>
      <w:proofErr w:type="spellEnd"/>
      <w:r w:rsidRPr="00A30053">
        <w:rPr>
          <w:rFonts w:asciiTheme="minorHAnsi" w:hAnsiTheme="minorHAnsi" w:cstheme="minorHAnsi"/>
          <w:sz w:val="18"/>
          <w:szCs w:val="18"/>
          <w:shd w:val="clear" w:color="auto" w:fill="FFFFFF"/>
        </w:rPr>
        <w:t xml:space="preserve"> vb. </w:t>
      </w:r>
      <w:proofErr w:type="spellStart"/>
      <w:r w:rsidRPr="00A30053">
        <w:rPr>
          <w:rFonts w:asciiTheme="minorHAnsi" w:hAnsiTheme="minorHAnsi" w:cstheme="minorHAnsi"/>
          <w:sz w:val="18"/>
          <w:szCs w:val="18"/>
          <w:shd w:val="clear" w:color="auto" w:fill="FFFFFF"/>
        </w:rPr>
        <w:t>teknik</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cihazlar</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ve</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tesisler</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kullanıma</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hazır</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durumda</w:t>
      </w:r>
      <w:proofErr w:type="spellEnd"/>
      <w:r w:rsidRPr="00A30053">
        <w:rPr>
          <w:rFonts w:asciiTheme="minorHAnsi" w:hAnsiTheme="minorHAnsi" w:cstheme="minorHAnsi"/>
          <w:sz w:val="18"/>
          <w:szCs w:val="18"/>
          <w:shd w:val="clear" w:color="auto" w:fill="FFFFFF"/>
        </w:rPr>
        <w:t xml:space="preserve"> </w:t>
      </w:r>
      <w:proofErr w:type="spellStart"/>
      <w:r w:rsidRPr="00A30053">
        <w:rPr>
          <w:rFonts w:asciiTheme="minorHAnsi" w:hAnsiTheme="minorHAnsi" w:cstheme="minorHAnsi"/>
          <w:sz w:val="18"/>
          <w:szCs w:val="18"/>
          <w:shd w:val="clear" w:color="auto" w:fill="FFFFFF"/>
        </w:rPr>
        <w:t>bulundurulmaktadır</w:t>
      </w:r>
      <w:proofErr w:type="spellEnd"/>
      <w:r w:rsidRPr="00A30053">
        <w:rPr>
          <w:rFonts w:asciiTheme="minorHAnsi" w:hAnsiTheme="minorHAnsi" w:cstheme="minorHAnsi"/>
          <w:sz w:val="18"/>
          <w:szCs w:val="18"/>
          <w:shd w:val="clear" w:color="auto" w:fill="FFFFFF"/>
        </w:rPr>
        <w:t xml:space="preserve">. </w:t>
      </w:r>
    </w:p>
    <w:p w14:paraId="39935D89" w14:textId="77777777" w:rsidR="00A30053" w:rsidRPr="00A30053" w:rsidRDefault="00A30053" w:rsidP="00A30053">
      <w:pPr>
        <w:pStyle w:val="font7"/>
        <w:spacing w:before="0" w:beforeAutospacing="0" w:after="0" w:afterAutospacing="0"/>
        <w:jc w:val="both"/>
        <w:textAlignment w:val="baseline"/>
        <w:rPr>
          <w:rFonts w:asciiTheme="minorHAnsi" w:hAnsiTheme="minorHAnsi" w:cstheme="minorHAnsi"/>
          <w:b/>
          <w:bCs/>
          <w:sz w:val="18"/>
          <w:szCs w:val="18"/>
          <w:shd w:val="clear" w:color="auto" w:fill="FFFFFF"/>
        </w:rPr>
      </w:pPr>
    </w:p>
    <w:p w14:paraId="65781FBE"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Mali ve Bilgi İletişim Altyapısı Dahil Olmak Üzere Operasyonel Risk Değerlendirmesi</w:t>
      </w:r>
    </w:p>
    <w:p w14:paraId="4C66A718" w14:textId="77777777" w:rsidR="00A30053" w:rsidRPr="00A30053" w:rsidRDefault="00A30053" w:rsidP="00A30053">
      <w:pPr>
        <w:jc w:val="both"/>
        <w:rPr>
          <w:rFonts w:cstheme="minorHAnsi"/>
          <w:sz w:val="18"/>
          <w:szCs w:val="18"/>
        </w:rPr>
      </w:pPr>
      <w:proofErr w:type="spellStart"/>
      <w:r w:rsidRPr="00A30053">
        <w:rPr>
          <w:rFonts w:cstheme="minorHAnsi"/>
          <w:sz w:val="18"/>
          <w:szCs w:val="18"/>
        </w:rPr>
        <w:lastRenderedPageBreak/>
        <w:t>Operasyonel</w:t>
      </w:r>
      <w:proofErr w:type="spellEnd"/>
      <w:r w:rsidRPr="00A30053">
        <w:rPr>
          <w:rFonts w:cstheme="minorHAnsi"/>
          <w:sz w:val="18"/>
          <w:szCs w:val="18"/>
        </w:rPr>
        <w:t xml:space="preserve"> Risk </w:t>
      </w:r>
      <w:proofErr w:type="spellStart"/>
      <w:r w:rsidRPr="00A30053">
        <w:rPr>
          <w:rFonts w:cstheme="minorHAnsi"/>
          <w:sz w:val="18"/>
          <w:szCs w:val="18"/>
        </w:rPr>
        <w:t>değerlendirmeleri</w:t>
      </w:r>
      <w:proofErr w:type="spellEnd"/>
      <w:r w:rsidRPr="00A30053">
        <w:rPr>
          <w:rFonts w:cstheme="minorHAnsi"/>
          <w:sz w:val="18"/>
          <w:szCs w:val="18"/>
        </w:rPr>
        <w:t xml:space="preserve">, </w:t>
      </w: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birimlerin</w:t>
      </w:r>
      <w:proofErr w:type="spellEnd"/>
      <w:r w:rsidRPr="00A30053">
        <w:rPr>
          <w:rFonts w:cstheme="minorHAnsi"/>
          <w:sz w:val="18"/>
          <w:szCs w:val="18"/>
        </w:rPr>
        <w:t xml:space="preserve"> </w:t>
      </w:r>
      <w:proofErr w:type="spellStart"/>
      <w:r w:rsidRPr="00A30053">
        <w:rPr>
          <w:rFonts w:cstheme="minorHAnsi"/>
          <w:sz w:val="18"/>
          <w:szCs w:val="18"/>
        </w:rPr>
        <w:t>desteği</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yapılır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yerlerde</w:t>
      </w:r>
      <w:proofErr w:type="spellEnd"/>
      <w:r w:rsidRPr="00A30053">
        <w:rPr>
          <w:rFonts w:cstheme="minorHAnsi"/>
          <w:sz w:val="18"/>
          <w:szCs w:val="18"/>
        </w:rPr>
        <w:t xml:space="preserve"> </w:t>
      </w:r>
      <w:proofErr w:type="spellStart"/>
      <w:r w:rsidRPr="00A30053">
        <w:rPr>
          <w:rFonts w:cstheme="minorHAnsi"/>
          <w:sz w:val="18"/>
          <w:szCs w:val="18"/>
        </w:rPr>
        <w:t>aksiyon</w:t>
      </w:r>
      <w:proofErr w:type="spellEnd"/>
      <w:r w:rsidRPr="00A30053">
        <w:rPr>
          <w:rFonts w:cstheme="minorHAnsi"/>
          <w:sz w:val="18"/>
          <w:szCs w:val="18"/>
        </w:rPr>
        <w:t xml:space="preserve"> </w:t>
      </w:r>
      <w:proofErr w:type="spellStart"/>
      <w:r w:rsidRPr="00A30053">
        <w:rPr>
          <w:rFonts w:cstheme="minorHAnsi"/>
          <w:sz w:val="18"/>
          <w:szCs w:val="18"/>
        </w:rPr>
        <w:t>alınır</w:t>
      </w:r>
      <w:proofErr w:type="spellEnd"/>
      <w:r w:rsidRPr="00A30053">
        <w:rPr>
          <w:rFonts w:cstheme="minorHAnsi"/>
          <w:sz w:val="18"/>
          <w:szCs w:val="18"/>
        </w:rPr>
        <w:t xml:space="preserve">. Mali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altyapısı</w:t>
      </w:r>
      <w:proofErr w:type="spellEnd"/>
      <w:r w:rsidRPr="00A30053">
        <w:rPr>
          <w:rFonts w:cstheme="minorHAnsi"/>
          <w:sz w:val="18"/>
          <w:szCs w:val="18"/>
        </w:rPr>
        <w:t xml:space="preserve"> </w:t>
      </w:r>
      <w:proofErr w:type="spellStart"/>
      <w:r w:rsidRPr="00A30053">
        <w:rPr>
          <w:rFonts w:cstheme="minorHAnsi"/>
          <w:sz w:val="18"/>
          <w:szCs w:val="18"/>
        </w:rPr>
        <w:t>dahil</w:t>
      </w:r>
      <w:proofErr w:type="spellEnd"/>
      <w:r w:rsidRPr="00A30053">
        <w:rPr>
          <w:rFonts w:cstheme="minorHAnsi"/>
          <w:sz w:val="18"/>
          <w:szCs w:val="18"/>
        </w:rPr>
        <w:t xml:space="preserve"> </w:t>
      </w:r>
      <w:proofErr w:type="spellStart"/>
      <w:r w:rsidRPr="00A30053">
        <w:rPr>
          <w:rFonts w:cstheme="minorHAnsi"/>
          <w:sz w:val="18"/>
          <w:szCs w:val="18"/>
        </w:rPr>
        <w:t>olmak</w:t>
      </w:r>
      <w:proofErr w:type="spellEnd"/>
      <w:r w:rsidRPr="00A30053">
        <w:rPr>
          <w:rFonts w:cstheme="minorHAnsi"/>
          <w:sz w:val="18"/>
          <w:szCs w:val="18"/>
        </w:rPr>
        <w:t xml:space="preserve"> </w:t>
      </w:r>
      <w:proofErr w:type="spellStart"/>
      <w:r w:rsidRPr="00A30053">
        <w:rPr>
          <w:rFonts w:cstheme="minorHAnsi"/>
          <w:sz w:val="18"/>
          <w:szCs w:val="18"/>
        </w:rPr>
        <w:t>üzere</w:t>
      </w:r>
      <w:proofErr w:type="spellEnd"/>
      <w:r w:rsidRPr="00A30053">
        <w:rPr>
          <w:rFonts w:cstheme="minorHAnsi"/>
          <w:sz w:val="18"/>
          <w:szCs w:val="18"/>
        </w:rPr>
        <w:t xml:space="preserve"> </w:t>
      </w:r>
      <w:proofErr w:type="spellStart"/>
      <w:r w:rsidRPr="00A30053">
        <w:rPr>
          <w:rFonts w:cstheme="minorHAnsi"/>
          <w:sz w:val="18"/>
          <w:szCs w:val="18"/>
        </w:rPr>
        <w:t>operasyonel</w:t>
      </w:r>
      <w:proofErr w:type="spellEnd"/>
      <w:r w:rsidRPr="00A30053">
        <w:rPr>
          <w:rFonts w:cstheme="minorHAnsi"/>
          <w:sz w:val="18"/>
          <w:szCs w:val="18"/>
        </w:rPr>
        <w:t xml:space="preserve"> risk </w:t>
      </w:r>
      <w:proofErr w:type="spellStart"/>
      <w:r w:rsidRPr="00A30053">
        <w:rPr>
          <w:rFonts w:cstheme="minorHAnsi"/>
          <w:sz w:val="18"/>
          <w:szCs w:val="18"/>
        </w:rPr>
        <w:t>değerlendirmesi</w:t>
      </w:r>
      <w:proofErr w:type="spellEnd"/>
      <w:r w:rsidRPr="00A30053">
        <w:rPr>
          <w:rFonts w:cstheme="minorHAnsi"/>
          <w:sz w:val="18"/>
          <w:szCs w:val="18"/>
        </w:rPr>
        <w:t xml:space="preserve"> </w:t>
      </w:r>
      <w:proofErr w:type="spellStart"/>
      <w:r w:rsidRPr="00A30053">
        <w:rPr>
          <w:rFonts w:cstheme="minorHAnsi"/>
          <w:sz w:val="18"/>
          <w:szCs w:val="18"/>
        </w:rPr>
        <w:t>konusunda</w:t>
      </w:r>
      <w:proofErr w:type="spellEnd"/>
      <w:r w:rsidRPr="00A30053">
        <w:rPr>
          <w:rFonts w:cstheme="minorHAnsi"/>
          <w:sz w:val="18"/>
          <w:szCs w:val="18"/>
        </w:rPr>
        <w:t xml:space="preserve">, </w:t>
      </w:r>
      <w:proofErr w:type="spellStart"/>
      <w:r w:rsidRPr="00A30053">
        <w:rPr>
          <w:rFonts w:cstheme="minorHAnsi"/>
          <w:sz w:val="18"/>
          <w:szCs w:val="18"/>
        </w:rPr>
        <w:t>elektrik</w:t>
      </w:r>
      <w:proofErr w:type="spellEnd"/>
      <w:r w:rsidRPr="00A30053">
        <w:rPr>
          <w:rFonts w:cstheme="minorHAnsi"/>
          <w:sz w:val="18"/>
          <w:szCs w:val="18"/>
        </w:rPr>
        <w:t xml:space="preserve"> </w:t>
      </w:r>
      <w:proofErr w:type="spellStart"/>
      <w:r w:rsidRPr="00A30053">
        <w:rPr>
          <w:rFonts w:cstheme="minorHAnsi"/>
          <w:sz w:val="18"/>
          <w:szCs w:val="18"/>
        </w:rPr>
        <w:t>kesintisi</w:t>
      </w:r>
      <w:proofErr w:type="spellEnd"/>
      <w:r w:rsidRPr="00A30053">
        <w:rPr>
          <w:rFonts w:cstheme="minorHAnsi"/>
          <w:sz w:val="18"/>
          <w:szCs w:val="18"/>
        </w:rPr>
        <w:t xml:space="preserve">, </w:t>
      </w:r>
      <w:proofErr w:type="spellStart"/>
      <w:r w:rsidRPr="00A30053">
        <w:rPr>
          <w:rFonts w:cstheme="minorHAnsi"/>
          <w:sz w:val="18"/>
          <w:szCs w:val="18"/>
        </w:rPr>
        <w:t>yangın</w:t>
      </w:r>
      <w:proofErr w:type="spellEnd"/>
      <w:r w:rsidRPr="00A30053">
        <w:rPr>
          <w:rFonts w:cstheme="minorHAnsi"/>
          <w:sz w:val="18"/>
          <w:szCs w:val="18"/>
        </w:rPr>
        <w:t xml:space="preserve">, </w:t>
      </w:r>
      <w:proofErr w:type="spellStart"/>
      <w:r w:rsidRPr="00A30053">
        <w:rPr>
          <w:rFonts w:cstheme="minorHAnsi"/>
          <w:sz w:val="18"/>
          <w:szCs w:val="18"/>
        </w:rPr>
        <w:t>deprem</w:t>
      </w:r>
      <w:proofErr w:type="spellEnd"/>
      <w:r w:rsidRPr="00A30053">
        <w:rPr>
          <w:rFonts w:cstheme="minorHAnsi"/>
          <w:sz w:val="18"/>
          <w:szCs w:val="18"/>
        </w:rPr>
        <w:t xml:space="preserve">, </w:t>
      </w:r>
      <w:proofErr w:type="spellStart"/>
      <w:r w:rsidRPr="00A30053">
        <w:rPr>
          <w:rFonts w:cstheme="minorHAnsi"/>
          <w:sz w:val="18"/>
          <w:szCs w:val="18"/>
        </w:rPr>
        <w:t>sabotaj</w:t>
      </w:r>
      <w:proofErr w:type="spellEnd"/>
      <w:r w:rsidRPr="00A30053">
        <w:rPr>
          <w:rFonts w:cstheme="minorHAnsi"/>
          <w:sz w:val="18"/>
          <w:szCs w:val="18"/>
        </w:rPr>
        <w:t xml:space="preserve">, </w:t>
      </w:r>
      <w:proofErr w:type="spellStart"/>
      <w:r w:rsidRPr="00A30053">
        <w:rPr>
          <w:rFonts w:cstheme="minorHAnsi"/>
          <w:sz w:val="18"/>
          <w:szCs w:val="18"/>
        </w:rPr>
        <w:t>klimaların</w:t>
      </w:r>
      <w:proofErr w:type="spellEnd"/>
      <w:r w:rsidRPr="00A30053">
        <w:rPr>
          <w:rFonts w:cstheme="minorHAnsi"/>
          <w:sz w:val="18"/>
          <w:szCs w:val="18"/>
        </w:rPr>
        <w:t xml:space="preserve"> </w:t>
      </w:r>
      <w:proofErr w:type="spellStart"/>
      <w:r w:rsidRPr="00A30053">
        <w:rPr>
          <w:rFonts w:cstheme="minorHAnsi"/>
          <w:sz w:val="18"/>
          <w:szCs w:val="18"/>
        </w:rPr>
        <w:t>bozulması</w:t>
      </w:r>
      <w:proofErr w:type="spellEnd"/>
      <w:r w:rsidRPr="00A30053">
        <w:rPr>
          <w:rFonts w:cstheme="minorHAnsi"/>
          <w:sz w:val="18"/>
          <w:szCs w:val="18"/>
        </w:rPr>
        <w:t xml:space="preserve">, </w:t>
      </w:r>
      <w:proofErr w:type="spellStart"/>
      <w:r w:rsidRPr="00A30053">
        <w:rPr>
          <w:rFonts w:cstheme="minorHAnsi"/>
          <w:sz w:val="18"/>
          <w:szCs w:val="18"/>
        </w:rPr>
        <w:t>teknoloji</w:t>
      </w:r>
      <w:proofErr w:type="spellEnd"/>
      <w:r w:rsidRPr="00A30053">
        <w:rPr>
          <w:rFonts w:cstheme="minorHAnsi"/>
          <w:sz w:val="18"/>
          <w:szCs w:val="18"/>
        </w:rPr>
        <w:t xml:space="preserve"> </w:t>
      </w:r>
      <w:proofErr w:type="spellStart"/>
      <w:r w:rsidRPr="00A30053">
        <w:rPr>
          <w:rFonts w:cstheme="minorHAnsi"/>
          <w:sz w:val="18"/>
          <w:szCs w:val="18"/>
        </w:rPr>
        <w:t>altyapısında</w:t>
      </w:r>
      <w:proofErr w:type="spellEnd"/>
      <w:r w:rsidRPr="00A30053">
        <w:rPr>
          <w:rFonts w:cstheme="minorHAnsi"/>
          <w:sz w:val="18"/>
          <w:szCs w:val="18"/>
        </w:rPr>
        <w:t xml:space="preserve"> </w:t>
      </w:r>
      <w:proofErr w:type="spellStart"/>
      <w:r w:rsidRPr="00A30053">
        <w:rPr>
          <w:rFonts w:cstheme="minorHAnsi"/>
          <w:sz w:val="18"/>
          <w:szCs w:val="18"/>
        </w:rPr>
        <w:t>oluşabilecek</w:t>
      </w:r>
      <w:proofErr w:type="spellEnd"/>
      <w:r w:rsidRPr="00A30053">
        <w:rPr>
          <w:rFonts w:cstheme="minorHAnsi"/>
          <w:sz w:val="18"/>
          <w:szCs w:val="18"/>
        </w:rPr>
        <w:t xml:space="preserve"> </w:t>
      </w:r>
      <w:proofErr w:type="spellStart"/>
      <w:r w:rsidRPr="00A30053">
        <w:rPr>
          <w:rFonts w:cstheme="minorHAnsi"/>
          <w:sz w:val="18"/>
          <w:szCs w:val="18"/>
        </w:rPr>
        <w:t>kesintiler</w:t>
      </w:r>
      <w:proofErr w:type="spellEnd"/>
      <w:r w:rsidRPr="00A30053">
        <w:rPr>
          <w:rFonts w:cstheme="minorHAnsi"/>
          <w:sz w:val="18"/>
          <w:szCs w:val="18"/>
        </w:rPr>
        <w:t xml:space="preserve"> </w:t>
      </w:r>
      <w:proofErr w:type="spellStart"/>
      <w:r w:rsidRPr="00A30053">
        <w:rPr>
          <w:rFonts w:cstheme="minorHAnsi"/>
          <w:sz w:val="18"/>
          <w:szCs w:val="18"/>
        </w:rPr>
        <w:t>başlıca</w:t>
      </w:r>
      <w:proofErr w:type="spellEnd"/>
      <w:r w:rsidRPr="00A30053">
        <w:rPr>
          <w:rFonts w:cstheme="minorHAnsi"/>
          <w:sz w:val="18"/>
          <w:szCs w:val="18"/>
        </w:rPr>
        <w:t xml:space="preserve"> risk </w:t>
      </w:r>
      <w:proofErr w:type="spellStart"/>
      <w:r w:rsidRPr="00A30053">
        <w:rPr>
          <w:rFonts w:cstheme="minorHAnsi"/>
          <w:sz w:val="18"/>
          <w:szCs w:val="18"/>
        </w:rPr>
        <w:t>konularını</w:t>
      </w:r>
      <w:proofErr w:type="spellEnd"/>
      <w:r w:rsidRPr="00A30053">
        <w:rPr>
          <w:rFonts w:cstheme="minorHAnsi"/>
          <w:sz w:val="18"/>
          <w:szCs w:val="18"/>
        </w:rPr>
        <w:t xml:space="preserve"> </w:t>
      </w:r>
      <w:proofErr w:type="spellStart"/>
      <w:r w:rsidRPr="00A30053">
        <w:rPr>
          <w:rFonts w:cstheme="minorHAnsi"/>
          <w:sz w:val="18"/>
          <w:szCs w:val="18"/>
        </w:rPr>
        <w:t>teşkil</w:t>
      </w:r>
      <w:proofErr w:type="spellEnd"/>
      <w:r w:rsidRPr="00A30053">
        <w:rPr>
          <w:rFonts w:cstheme="minorHAnsi"/>
          <w:sz w:val="18"/>
          <w:szCs w:val="18"/>
        </w:rPr>
        <w:t xml:space="preserve"> </w:t>
      </w:r>
      <w:proofErr w:type="spellStart"/>
      <w:r w:rsidRPr="00A30053">
        <w:rPr>
          <w:rFonts w:cstheme="minorHAnsi"/>
          <w:sz w:val="18"/>
          <w:szCs w:val="18"/>
        </w:rPr>
        <w:t>etmektedir</w:t>
      </w:r>
      <w:proofErr w:type="spellEnd"/>
      <w:r w:rsidRPr="00A30053">
        <w:rPr>
          <w:rFonts w:cstheme="minorHAnsi"/>
          <w:sz w:val="18"/>
          <w:szCs w:val="18"/>
        </w:rPr>
        <w:t>.</w:t>
      </w:r>
    </w:p>
    <w:p w14:paraId="19253337" w14:textId="77777777" w:rsidR="00A30053" w:rsidRPr="00A30053" w:rsidRDefault="00A30053" w:rsidP="00A30053">
      <w:pPr>
        <w:jc w:val="both"/>
        <w:rPr>
          <w:rFonts w:cstheme="minorHAnsi"/>
          <w:sz w:val="18"/>
          <w:szCs w:val="18"/>
        </w:rPr>
      </w:pPr>
      <w:proofErr w:type="spellStart"/>
      <w:r w:rsidRPr="00A30053">
        <w:rPr>
          <w:rFonts w:cstheme="minorHAnsi"/>
          <w:sz w:val="18"/>
          <w:szCs w:val="18"/>
        </w:rPr>
        <w:t>Operasyonel</w:t>
      </w:r>
      <w:proofErr w:type="spellEnd"/>
      <w:r w:rsidRPr="00A30053">
        <w:rPr>
          <w:rFonts w:cstheme="minorHAnsi"/>
          <w:sz w:val="18"/>
          <w:szCs w:val="18"/>
        </w:rPr>
        <w:t xml:space="preserve"> </w:t>
      </w:r>
      <w:proofErr w:type="spellStart"/>
      <w:r w:rsidRPr="00A30053">
        <w:rPr>
          <w:rFonts w:cstheme="minorHAnsi"/>
          <w:sz w:val="18"/>
          <w:szCs w:val="18"/>
        </w:rPr>
        <w:t>riskler</w:t>
      </w:r>
      <w:proofErr w:type="spellEnd"/>
      <w:r w:rsidRPr="00A30053">
        <w:rPr>
          <w:rFonts w:cstheme="minorHAnsi"/>
          <w:sz w:val="18"/>
          <w:szCs w:val="18"/>
        </w:rPr>
        <w:t xml:space="preserve"> </w:t>
      </w:r>
      <w:proofErr w:type="spellStart"/>
      <w:r w:rsidRPr="00A30053">
        <w:rPr>
          <w:rFonts w:cstheme="minorHAnsi"/>
          <w:sz w:val="18"/>
          <w:szCs w:val="18"/>
        </w:rPr>
        <w:t>değerlendirildiğinde</w:t>
      </w:r>
      <w:proofErr w:type="spellEnd"/>
      <w:r w:rsidRPr="00A30053">
        <w:rPr>
          <w:rFonts w:cstheme="minorHAnsi"/>
          <w:sz w:val="18"/>
          <w:szCs w:val="18"/>
        </w:rPr>
        <w:t xml:space="preserve">, </w:t>
      </w:r>
      <w:proofErr w:type="spellStart"/>
      <w:r w:rsidRPr="00A30053">
        <w:rPr>
          <w:rFonts w:cstheme="minorHAnsi"/>
          <w:sz w:val="18"/>
          <w:szCs w:val="18"/>
        </w:rPr>
        <w:t>ikinci</w:t>
      </w:r>
      <w:proofErr w:type="spellEnd"/>
      <w:r w:rsidRPr="00A30053">
        <w:rPr>
          <w:rFonts w:cstheme="minorHAnsi"/>
          <w:sz w:val="18"/>
          <w:szCs w:val="18"/>
        </w:rPr>
        <w:t xml:space="preserve"> </w:t>
      </w:r>
      <w:proofErr w:type="spellStart"/>
      <w:r w:rsidRPr="00A30053">
        <w:rPr>
          <w:rFonts w:cstheme="minorHAnsi"/>
          <w:sz w:val="18"/>
          <w:szCs w:val="18"/>
        </w:rPr>
        <w:t>madde</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belirtilen</w:t>
      </w:r>
      <w:proofErr w:type="spellEnd"/>
      <w:r w:rsidRPr="00A30053">
        <w:rPr>
          <w:rFonts w:cstheme="minorHAnsi"/>
          <w:sz w:val="18"/>
          <w:szCs w:val="18"/>
        </w:rPr>
        <w:t xml:space="preserve"> </w:t>
      </w:r>
      <w:proofErr w:type="spellStart"/>
      <w:r w:rsidRPr="00A30053">
        <w:rPr>
          <w:rFonts w:cstheme="minorHAnsi"/>
          <w:sz w:val="18"/>
          <w:szCs w:val="18"/>
        </w:rPr>
        <w:t>altyapı</w:t>
      </w:r>
      <w:proofErr w:type="spellEnd"/>
      <w:r w:rsidRPr="00A30053">
        <w:rPr>
          <w:rFonts w:cstheme="minorHAnsi"/>
          <w:sz w:val="18"/>
          <w:szCs w:val="18"/>
        </w:rPr>
        <w:t xml:space="preserve"> </w:t>
      </w:r>
      <w:proofErr w:type="spellStart"/>
      <w:r w:rsidRPr="00A30053">
        <w:rPr>
          <w:rFonts w:cstheme="minorHAnsi"/>
          <w:sz w:val="18"/>
          <w:szCs w:val="18"/>
        </w:rPr>
        <w:t>sayesinde</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faaliyetlerini</w:t>
      </w:r>
      <w:proofErr w:type="spellEnd"/>
      <w:r w:rsidRPr="00A30053">
        <w:rPr>
          <w:rFonts w:cstheme="minorHAnsi"/>
          <w:sz w:val="18"/>
          <w:szCs w:val="18"/>
        </w:rPr>
        <w:t xml:space="preserve"> </w:t>
      </w:r>
      <w:proofErr w:type="spellStart"/>
      <w:r w:rsidRPr="00A30053">
        <w:rPr>
          <w:rFonts w:cstheme="minorHAnsi"/>
          <w:sz w:val="18"/>
          <w:szCs w:val="18"/>
        </w:rPr>
        <w:t>engelleyecek</w:t>
      </w:r>
      <w:proofErr w:type="spellEnd"/>
      <w:r w:rsidRPr="00A30053">
        <w:rPr>
          <w:rFonts w:cstheme="minorHAnsi"/>
          <w:sz w:val="18"/>
          <w:szCs w:val="18"/>
        </w:rPr>
        <w:t xml:space="preserve"> </w:t>
      </w:r>
      <w:proofErr w:type="spellStart"/>
      <w:r w:rsidRPr="00A30053">
        <w:rPr>
          <w:rFonts w:cstheme="minorHAnsi"/>
          <w:sz w:val="18"/>
          <w:szCs w:val="18"/>
        </w:rPr>
        <w:t>riskler</w:t>
      </w:r>
      <w:proofErr w:type="spellEnd"/>
      <w:r w:rsidRPr="00A30053">
        <w:rPr>
          <w:rFonts w:cstheme="minorHAnsi"/>
          <w:sz w:val="18"/>
          <w:szCs w:val="18"/>
        </w:rPr>
        <w:t xml:space="preserve"> </w:t>
      </w:r>
      <w:proofErr w:type="spellStart"/>
      <w:r w:rsidRPr="00A30053">
        <w:rPr>
          <w:rFonts w:cstheme="minorHAnsi"/>
          <w:sz w:val="18"/>
          <w:szCs w:val="18"/>
        </w:rPr>
        <w:t>asgari</w:t>
      </w:r>
      <w:proofErr w:type="spellEnd"/>
      <w:r w:rsidRPr="00A30053">
        <w:rPr>
          <w:rFonts w:cstheme="minorHAnsi"/>
          <w:sz w:val="18"/>
          <w:szCs w:val="18"/>
        </w:rPr>
        <w:t xml:space="preserve"> </w:t>
      </w:r>
      <w:proofErr w:type="spellStart"/>
      <w:r w:rsidRPr="00A30053">
        <w:rPr>
          <w:rFonts w:cstheme="minorHAnsi"/>
          <w:sz w:val="18"/>
          <w:szCs w:val="18"/>
        </w:rPr>
        <w:t>düzeye</w:t>
      </w:r>
      <w:proofErr w:type="spellEnd"/>
      <w:r w:rsidRPr="00A30053">
        <w:rPr>
          <w:rFonts w:cstheme="minorHAnsi"/>
          <w:sz w:val="18"/>
          <w:szCs w:val="18"/>
        </w:rPr>
        <w:t xml:space="preserve"> </w:t>
      </w:r>
      <w:proofErr w:type="spellStart"/>
      <w:r w:rsidRPr="00A30053">
        <w:rPr>
          <w:rFonts w:cstheme="minorHAnsi"/>
          <w:sz w:val="18"/>
          <w:szCs w:val="18"/>
        </w:rPr>
        <w:t>indirilmiş</w:t>
      </w:r>
      <w:proofErr w:type="spellEnd"/>
      <w:r w:rsidRPr="00A30053">
        <w:rPr>
          <w:rFonts w:cstheme="minorHAnsi"/>
          <w:sz w:val="18"/>
          <w:szCs w:val="18"/>
        </w:rPr>
        <w:t xml:space="preserve"> </w:t>
      </w:r>
      <w:proofErr w:type="spellStart"/>
      <w:r w:rsidRPr="00A30053">
        <w:rPr>
          <w:rFonts w:cstheme="minorHAnsi"/>
          <w:sz w:val="18"/>
          <w:szCs w:val="18"/>
        </w:rPr>
        <w:t>durumdadır</w:t>
      </w:r>
      <w:proofErr w:type="spellEnd"/>
      <w:r w:rsidRPr="00A30053">
        <w:rPr>
          <w:rFonts w:cstheme="minorHAnsi"/>
          <w:sz w:val="18"/>
          <w:szCs w:val="18"/>
        </w:rPr>
        <w:t xml:space="preserve">. Mali </w:t>
      </w:r>
      <w:proofErr w:type="spellStart"/>
      <w:r w:rsidRPr="00A30053">
        <w:rPr>
          <w:rFonts w:cstheme="minorHAnsi"/>
          <w:sz w:val="18"/>
          <w:szCs w:val="18"/>
        </w:rPr>
        <w:t>anlamda</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fonların</w:t>
      </w:r>
      <w:proofErr w:type="spellEnd"/>
      <w:r w:rsidRPr="00A30053">
        <w:rPr>
          <w:rFonts w:cstheme="minorHAnsi"/>
          <w:sz w:val="18"/>
          <w:szCs w:val="18"/>
        </w:rPr>
        <w:t xml:space="preserve"> </w:t>
      </w:r>
      <w:proofErr w:type="spellStart"/>
      <w:r w:rsidRPr="00A30053">
        <w:rPr>
          <w:rFonts w:cstheme="minorHAnsi"/>
          <w:sz w:val="18"/>
          <w:szCs w:val="18"/>
        </w:rPr>
        <w:t>finansal</w:t>
      </w:r>
      <w:proofErr w:type="spellEnd"/>
      <w:r w:rsidRPr="00A30053">
        <w:rPr>
          <w:rFonts w:cstheme="minorHAnsi"/>
          <w:sz w:val="18"/>
          <w:szCs w:val="18"/>
        </w:rPr>
        <w:t xml:space="preserve"> </w:t>
      </w:r>
      <w:proofErr w:type="spellStart"/>
      <w:r w:rsidRPr="00A30053">
        <w:rPr>
          <w:rFonts w:cstheme="minorHAnsi"/>
          <w:sz w:val="18"/>
          <w:szCs w:val="18"/>
        </w:rPr>
        <w:t>varlıkları</w:t>
      </w:r>
      <w:proofErr w:type="spellEnd"/>
      <w:r w:rsidRPr="00A30053">
        <w:rPr>
          <w:rFonts w:cstheme="minorHAnsi"/>
          <w:sz w:val="18"/>
          <w:szCs w:val="18"/>
        </w:rPr>
        <w:t xml:space="preserve"> </w:t>
      </w:r>
      <w:proofErr w:type="spellStart"/>
      <w:r w:rsidRPr="00A30053">
        <w:rPr>
          <w:rFonts w:cstheme="minorHAnsi"/>
          <w:sz w:val="18"/>
          <w:szCs w:val="18"/>
        </w:rPr>
        <w:t>saklayıcı</w:t>
      </w:r>
      <w:proofErr w:type="spellEnd"/>
      <w:r w:rsidRPr="00A30053">
        <w:rPr>
          <w:rFonts w:cstheme="minorHAnsi"/>
          <w:sz w:val="18"/>
          <w:szCs w:val="18"/>
        </w:rPr>
        <w:t xml:space="preserve"> </w:t>
      </w:r>
      <w:proofErr w:type="spellStart"/>
      <w:r w:rsidRPr="00A30053">
        <w:rPr>
          <w:rFonts w:cstheme="minorHAnsi"/>
          <w:sz w:val="18"/>
          <w:szCs w:val="18"/>
        </w:rPr>
        <w:t>kuruluş</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varsa</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finansal</w:t>
      </w:r>
      <w:proofErr w:type="spellEnd"/>
      <w:r w:rsidRPr="00A30053">
        <w:rPr>
          <w:rFonts w:cstheme="minorHAnsi"/>
          <w:sz w:val="18"/>
          <w:szCs w:val="18"/>
        </w:rPr>
        <w:t xml:space="preserve"> </w:t>
      </w:r>
      <w:proofErr w:type="spellStart"/>
      <w:r w:rsidRPr="00A30053">
        <w:rPr>
          <w:rFonts w:cstheme="minorHAnsi"/>
          <w:sz w:val="18"/>
          <w:szCs w:val="18"/>
        </w:rPr>
        <w:t>kurumlar</w:t>
      </w:r>
      <w:proofErr w:type="spellEnd"/>
      <w:r w:rsidRPr="00A30053">
        <w:rPr>
          <w:rFonts w:cstheme="minorHAnsi"/>
          <w:sz w:val="18"/>
          <w:szCs w:val="18"/>
        </w:rPr>
        <w:t xml:space="preserve"> </w:t>
      </w:r>
      <w:proofErr w:type="spellStart"/>
      <w:r w:rsidRPr="00A30053">
        <w:rPr>
          <w:rFonts w:cstheme="minorHAnsi"/>
          <w:sz w:val="18"/>
          <w:szCs w:val="18"/>
        </w:rPr>
        <w:t>nezdinde</w:t>
      </w:r>
      <w:proofErr w:type="spellEnd"/>
      <w:r w:rsidRPr="00A30053">
        <w:rPr>
          <w:rFonts w:cstheme="minorHAnsi"/>
          <w:sz w:val="18"/>
          <w:szCs w:val="18"/>
        </w:rPr>
        <w:t xml:space="preserve"> </w:t>
      </w:r>
      <w:proofErr w:type="spellStart"/>
      <w:r w:rsidRPr="00A30053">
        <w:rPr>
          <w:rFonts w:cstheme="minorHAnsi"/>
          <w:sz w:val="18"/>
          <w:szCs w:val="18"/>
        </w:rPr>
        <w:t>saklanmaktadır</w:t>
      </w:r>
      <w:proofErr w:type="spellEnd"/>
      <w:r w:rsidRPr="00A30053">
        <w:rPr>
          <w:rFonts w:cstheme="minorHAnsi"/>
          <w:sz w:val="18"/>
          <w:szCs w:val="18"/>
        </w:rPr>
        <w:t xml:space="preserve">. </w:t>
      </w:r>
    </w:p>
    <w:p w14:paraId="432A833F" w14:textId="77777777" w:rsidR="00A30053" w:rsidRPr="00A30053" w:rsidRDefault="00A30053" w:rsidP="00A30053">
      <w:pPr>
        <w:jc w:val="both"/>
        <w:rPr>
          <w:rFonts w:cstheme="minorHAnsi"/>
          <w:sz w:val="18"/>
          <w:szCs w:val="18"/>
        </w:rPr>
      </w:pP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merkezinde</w:t>
      </w:r>
      <w:proofErr w:type="spellEnd"/>
      <w:r w:rsidRPr="00A30053">
        <w:rPr>
          <w:rFonts w:cstheme="minorHAnsi"/>
          <w:sz w:val="18"/>
          <w:szCs w:val="18"/>
        </w:rPr>
        <w:t xml:space="preserve"> </w:t>
      </w:r>
      <w:proofErr w:type="spellStart"/>
      <w:r w:rsidRPr="00A30053">
        <w:rPr>
          <w:rFonts w:cstheme="minorHAnsi"/>
          <w:sz w:val="18"/>
          <w:szCs w:val="18"/>
        </w:rPr>
        <w:t>nakit</w:t>
      </w:r>
      <w:proofErr w:type="spellEnd"/>
      <w:r w:rsidRPr="00A30053">
        <w:rPr>
          <w:rFonts w:cstheme="minorHAnsi"/>
          <w:sz w:val="18"/>
          <w:szCs w:val="18"/>
        </w:rPr>
        <w:t xml:space="preserve"> </w:t>
      </w:r>
      <w:proofErr w:type="spellStart"/>
      <w:r w:rsidRPr="00A30053">
        <w:rPr>
          <w:rFonts w:cstheme="minorHAnsi"/>
          <w:sz w:val="18"/>
          <w:szCs w:val="18"/>
        </w:rPr>
        <w:t>kasası</w:t>
      </w:r>
      <w:proofErr w:type="spellEnd"/>
      <w:r w:rsidRPr="00A30053">
        <w:rPr>
          <w:rFonts w:cstheme="minorHAnsi"/>
          <w:sz w:val="18"/>
          <w:szCs w:val="18"/>
        </w:rPr>
        <w:t xml:space="preserve"> </w:t>
      </w:r>
      <w:proofErr w:type="spellStart"/>
      <w:r w:rsidRPr="00A30053">
        <w:rPr>
          <w:rFonts w:cstheme="minorHAnsi"/>
          <w:sz w:val="18"/>
          <w:szCs w:val="18"/>
        </w:rPr>
        <w:t>bulundurulmamakta</w:t>
      </w:r>
      <w:proofErr w:type="spellEnd"/>
      <w:r w:rsidRPr="00A30053">
        <w:rPr>
          <w:rFonts w:cstheme="minorHAnsi"/>
          <w:sz w:val="18"/>
          <w:szCs w:val="18"/>
        </w:rPr>
        <w:t xml:space="preserve"> </w:t>
      </w:r>
      <w:proofErr w:type="spellStart"/>
      <w:r w:rsidRPr="00A30053">
        <w:rPr>
          <w:rFonts w:cstheme="minorHAnsi"/>
          <w:sz w:val="18"/>
          <w:szCs w:val="18"/>
        </w:rPr>
        <w:t>olup</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günlük</w:t>
      </w:r>
      <w:proofErr w:type="spellEnd"/>
      <w:r w:rsidRPr="00A30053">
        <w:rPr>
          <w:rFonts w:cstheme="minorHAnsi"/>
          <w:sz w:val="18"/>
          <w:szCs w:val="18"/>
        </w:rPr>
        <w:t xml:space="preserve"> </w:t>
      </w:r>
      <w:proofErr w:type="spellStart"/>
      <w:r w:rsidRPr="00A30053">
        <w:rPr>
          <w:rFonts w:cstheme="minorHAnsi"/>
          <w:sz w:val="18"/>
          <w:szCs w:val="18"/>
        </w:rPr>
        <w:t>faaliyeti</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tahsilat</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ödemeler</w:t>
      </w:r>
      <w:proofErr w:type="spellEnd"/>
      <w:r w:rsidRPr="00A30053">
        <w:rPr>
          <w:rFonts w:cstheme="minorHAnsi"/>
          <w:sz w:val="18"/>
          <w:szCs w:val="18"/>
        </w:rPr>
        <w:t xml:space="preserve"> </w:t>
      </w:r>
      <w:proofErr w:type="spellStart"/>
      <w:r w:rsidRPr="00A30053">
        <w:rPr>
          <w:rFonts w:cstheme="minorHAnsi"/>
          <w:sz w:val="18"/>
          <w:szCs w:val="18"/>
        </w:rPr>
        <w:t>dahil</w:t>
      </w:r>
      <w:proofErr w:type="spellEnd"/>
      <w:r w:rsidRPr="00A30053">
        <w:rPr>
          <w:rFonts w:cstheme="minorHAnsi"/>
          <w:sz w:val="18"/>
          <w:szCs w:val="18"/>
        </w:rPr>
        <w:t xml:space="preserve"> </w:t>
      </w:r>
      <w:proofErr w:type="spellStart"/>
      <w:r w:rsidRPr="00A30053">
        <w:rPr>
          <w:rFonts w:cstheme="minorHAnsi"/>
          <w:sz w:val="18"/>
          <w:szCs w:val="18"/>
        </w:rPr>
        <w:t>olmak</w:t>
      </w:r>
      <w:proofErr w:type="spellEnd"/>
      <w:r w:rsidRPr="00A30053">
        <w:rPr>
          <w:rFonts w:cstheme="minorHAnsi"/>
          <w:sz w:val="18"/>
          <w:szCs w:val="18"/>
        </w:rPr>
        <w:t xml:space="preserve"> </w:t>
      </w:r>
      <w:proofErr w:type="spellStart"/>
      <w:r w:rsidRPr="00A30053">
        <w:rPr>
          <w:rFonts w:cstheme="minorHAnsi"/>
          <w:sz w:val="18"/>
          <w:szCs w:val="18"/>
        </w:rPr>
        <w:t>üzere</w:t>
      </w:r>
      <w:proofErr w:type="spellEnd"/>
      <w:r w:rsidRPr="00A30053">
        <w:rPr>
          <w:rFonts w:cstheme="minorHAnsi"/>
          <w:sz w:val="18"/>
          <w:szCs w:val="18"/>
        </w:rPr>
        <w:t xml:space="preserve"> </w:t>
      </w: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ödemeler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tahsilatlar</w:t>
      </w:r>
      <w:proofErr w:type="spellEnd"/>
      <w:r w:rsidRPr="00A30053">
        <w:rPr>
          <w:rFonts w:cstheme="minorHAnsi"/>
          <w:sz w:val="18"/>
          <w:szCs w:val="18"/>
        </w:rPr>
        <w:t xml:space="preserve"> </w:t>
      </w:r>
      <w:proofErr w:type="spellStart"/>
      <w:r w:rsidRPr="00A30053">
        <w:rPr>
          <w:rFonts w:cstheme="minorHAnsi"/>
          <w:sz w:val="18"/>
          <w:szCs w:val="18"/>
        </w:rPr>
        <w:t>banka</w:t>
      </w:r>
      <w:proofErr w:type="spellEnd"/>
      <w:r w:rsidRPr="00A30053">
        <w:rPr>
          <w:rFonts w:cstheme="minorHAnsi"/>
          <w:sz w:val="18"/>
          <w:szCs w:val="18"/>
        </w:rPr>
        <w:t xml:space="preserve"> </w:t>
      </w:r>
      <w:proofErr w:type="spellStart"/>
      <w:r w:rsidRPr="00A30053">
        <w:rPr>
          <w:rFonts w:cstheme="minorHAnsi"/>
          <w:sz w:val="18"/>
          <w:szCs w:val="18"/>
        </w:rPr>
        <w:t>hesapları</w:t>
      </w:r>
      <w:proofErr w:type="spellEnd"/>
      <w:r w:rsidRPr="00A30053">
        <w:rPr>
          <w:rFonts w:cstheme="minorHAnsi"/>
          <w:sz w:val="18"/>
          <w:szCs w:val="18"/>
        </w:rPr>
        <w:t xml:space="preserve"> </w:t>
      </w:r>
      <w:proofErr w:type="spellStart"/>
      <w:r w:rsidRPr="00A30053">
        <w:rPr>
          <w:rFonts w:cstheme="minorHAnsi"/>
          <w:sz w:val="18"/>
          <w:szCs w:val="18"/>
        </w:rPr>
        <w:t>üzerinden</w:t>
      </w:r>
      <w:proofErr w:type="spellEnd"/>
      <w:r w:rsidRPr="00A30053">
        <w:rPr>
          <w:rFonts w:cstheme="minorHAnsi"/>
          <w:sz w:val="18"/>
          <w:szCs w:val="18"/>
        </w:rPr>
        <w:t xml:space="preserve"> </w:t>
      </w:r>
      <w:proofErr w:type="spellStart"/>
      <w:r w:rsidRPr="00A30053">
        <w:rPr>
          <w:rFonts w:cstheme="minorHAnsi"/>
          <w:sz w:val="18"/>
          <w:szCs w:val="18"/>
        </w:rPr>
        <w:t>gerçekleştirilmektedir</w:t>
      </w:r>
      <w:proofErr w:type="spellEnd"/>
      <w:r w:rsidRPr="00A30053">
        <w:rPr>
          <w:rFonts w:cstheme="minorHAnsi"/>
          <w:sz w:val="18"/>
          <w:szCs w:val="18"/>
        </w:rPr>
        <w:t xml:space="preserve">. Plan </w:t>
      </w:r>
      <w:proofErr w:type="spellStart"/>
      <w:r w:rsidRPr="00A30053">
        <w:rPr>
          <w:rFonts w:cstheme="minorHAnsi"/>
          <w:sz w:val="18"/>
          <w:szCs w:val="18"/>
        </w:rPr>
        <w:t>düzenli</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gözden</w:t>
      </w:r>
      <w:proofErr w:type="spellEnd"/>
      <w:r w:rsidRPr="00A30053">
        <w:rPr>
          <w:rFonts w:cstheme="minorHAnsi"/>
          <w:sz w:val="18"/>
          <w:szCs w:val="18"/>
        </w:rPr>
        <w:t xml:space="preserve"> </w:t>
      </w:r>
      <w:proofErr w:type="spellStart"/>
      <w:r w:rsidRPr="00A30053">
        <w:rPr>
          <w:rFonts w:cstheme="minorHAnsi"/>
          <w:sz w:val="18"/>
          <w:szCs w:val="18"/>
        </w:rPr>
        <w:t>geçirilerek</w:t>
      </w:r>
      <w:proofErr w:type="spellEnd"/>
      <w:r w:rsidRPr="00A30053">
        <w:rPr>
          <w:rFonts w:cstheme="minorHAnsi"/>
          <w:sz w:val="18"/>
          <w:szCs w:val="18"/>
        </w:rPr>
        <w:t xml:space="preserve">, </w:t>
      </w:r>
      <w:proofErr w:type="spellStart"/>
      <w:r w:rsidRPr="00A30053">
        <w:rPr>
          <w:rFonts w:cstheme="minorHAnsi"/>
          <w:sz w:val="18"/>
          <w:szCs w:val="18"/>
        </w:rPr>
        <w:t>sistem</w:t>
      </w:r>
      <w:proofErr w:type="spellEnd"/>
      <w:r w:rsidRPr="00A30053">
        <w:rPr>
          <w:rFonts w:cstheme="minorHAnsi"/>
          <w:sz w:val="18"/>
          <w:szCs w:val="18"/>
        </w:rPr>
        <w:t xml:space="preserve"> </w:t>
      </w:r>
      <w:proofErr w:type="spellStart"/>
      <w:r w:rsidRPr="00A30053">
        <w:rPr>
          <w:rFonts w:cstheme="minorHAnsi"/>
          <w:sz w:val="18"/>
          <w:szCs w:val="18"/>
        </w:rPr>
        <w:t>testleri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kontrolleri</w:t>
      </w:r>
      <w:proofErr w:type="spellEnd"/>
      <w:r w:rsidRPr="00A30053">
        <w:rPr>
          <w:rFonts w:cstheme="minorHAnsi"/>
          <w:sz w:val="18"/>
          <w:szCs w:val="18"/>
        </w:rPr>
        <w:t xml:space="preserve"> </w:t>
      </w:r>
      <w:proofErr w:type="spellStart"/>
      <w:r w:rsidRPr="00A30053">
        <w:rPr>
          <w:rFonts w:cstheme="minorHAnsi"/>
          <w:sz w:val="18"/>
          <w:szCs w:val="18"/>
        </w:rPr>
        <w:t>yapılarak</w:t>
      </w:r>
      <w:proofErr w:type="spellEnd"/>
      <w:r w:rsidRPr="00A30053">
        <w:rPr>
          <w:rFonts w:cstheme="minorHAnsi"/>
          <w:sz w:val="18"/>
          <w:szCs w:val="18"/>
        </w:rPr>
        <w:t xml:space="preserve"> </w:t>
      </w:r>
      <w:proofErr w:type="spellStart"/>
      <w:r w:rsidRPr="00A30053">
        <w:rPr>
          <w:rFonts w:cstheme="minorHAnsi"/>
          <w:sz w:val="18"/>
          <w:szCs w:val="18"/>
        </w:rPr>
        <w:t>faaliyetlerin</w:t>
      </w:r>
      <w:proofErr w:type="spellEnd"/>
      <w:r w:rsidRPr="00A30053">
        <w:rPr>
          <w:rFonts w:cstheme="minorHAnsi"/>
          <w:sz w:val="18"/>
          <w:szCs w:val="18"/>
        </w:rPr>
        <w:t xml:space="preserve"> </w:t>
      </w:r>
      <w:proofErr w:type="spellStart"/>
      <w:r w:rsidRPr="00A30053">
        <w:rPr>
          <w:rFonts w:cstheme="minorHAnsi"/>
          <w:sz w:val="18"/>
          <w:szCs w:val="18"/>
        </w:rPr>
        <w:t>sürekliliği</w:t>
      </w:r>
      <w:proofErr w:type="spellEnd"/>
      <w:r w:rsidRPr="00A30053">
        <w:rPr>
          <w:rFonts w:cstheme="minorHAnsi"/>
          <w:sz w:val="18"/>
          <w:szCs w:val="18"/>
        </w:rPr>
        <w:t xml:space="preserve"> </w:t>
      </w:r>
      <w:proofErr w:type="spellStart"/>
      <w:r w:rsidRPr="00A30053">
        <w:rPr>
          <w:rFonts w:cstheme="minorHAnsi"/>
          <w:sz w:val="18"/>
          <w:szCs w:val="18"/>
        </w:rPr>
        <w:t>hedeflenmiştir</w:t>
      </w:r>
      <w:proofErr w:type="spellEnd"/>
      <w:r w:rsidRPr="00A30053">
        <w:rPr>
          <w:rFonts w:cstheme="minorHAnsi"/>
          <w:sz w:val="18"/>
          <w:szCs w:val="18"/>
        </w:rPr>
        <w:t>.</w:t>
      </w:r>
    </w:p>
    <w:p w14:paraId="50F9DF8D" w14:textId="77777777" w:rsidR="00A30053" w:rsidRPr="00A30053" w:rsidRDefault="00A30053" w:rsidP="00A30053">
      <w:pPr>
        <w:jc w:val="both"/>
        <w:rPr>
          <w:rFonts w:cstheme="minorHAnsi"/>
          <w:sz w:val="18"/>
          <w:szCs w:val="18"/>
        </w:rPr>
      </w:pPr>
      <w:proofErr w:type="spellStart"/>
      <w:r w:rsidRPr="00A30053">
        <w:rPr>
          <w:rFonts w:cstheme="minorHAnsi"/>
          <w:sz w:val="18"/>
          <w:szCs w:val="18"/>
        </w:rPr>
        <w:t>Deprem</w:t>
      </w:r>
      <w:proofErr w:type="spellEnd"/>
      <w:r w:rsidRPr="00A30053">
        <w:rPr>
          <w:rFonts w:cstheme="minorHAnsi"/>
          <w:sz w:val="18"/>
          <w:szCs w:val="18"/>
        </w:rPr>
        <w:t xml:space="preserve">, </w:t>
      </w:r>
      <w:proofErr w:type="spellStart"/>
      <w:r w:rsidRPr="00A30053">
        <w:rPr>
          <w:rFonts w:cstheme="minorHAnsi"/>
          <w:sz w:val="18"/>
          <w:szCs w:val="18"/>
        </w:rPr>
        <w:t>sabotaj</w:t>
      </w:r>
      <w:proofErr w:type="spellEnd"/>
      <w:r w:rsidRPr="00A30053">
        <w:rPr>
          <w:rFonts w:cstheme="minorHAnsi"/>
          <w:sz w:val="18"/>
          <w:szCs w:val="18"/>
        </w:rPr>
        <w:t xml:space="preserve">, </w:t>
      </w:r>
      <w:proofErr w:type="spellStart"/>
      <w:r w:rsidRPr="00A30053">
        <w:rPr>
          <w:rFonts w:cstheme="minorHAnsi"/>
          <w:sz w:val="18"/>
          <w:szCs w:val="18"/>
        </w:rPr>
        <w:t>klima</w:t>
      </w:r>
      <w:proofErr w:type="spellEnd"/>
      <w:r w:rsidRPr="00A30053">
        <w:rPr>
          <w:rFonts w:cstheme="minorHAnsi"/>
          <w:sz w:val="18"/>
          <w:szCs w:val="18"/>
        </w:rPr>
        <w:t xml:space="preserve"> </w:t>
      </w:r>
      <w:proofErr w:type="spellStart"/>
      <w:r w:rsidRPr="00A30053">
        <w:rPr>
          <w:rFonts w:cstheme="minorHAnsi"/>
          <w:sz w:val="18"/>
          <w:szCs w:val="18"/>
        </w:rPr>
        <w:t>sorunları</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bina</w:t>
      </w:r>
      <w:proofErr w:type="spellEnd"/>
      <w:r w:rsidRPr="00A30053">
        <w:rPr>
          <w:rFonts w:cstheme="minorHAnsi"/>
          <w:sz w:val="18"/>
          <w:szCs w:val="18"/>
        </w:rPr>
        <w:t xml:space="preserve"> </w:t>
      </w:r>
      <w:proofErr w:type="spellStart"/>
      <w:r w:rsidRPr="00A30053">
        <w:rPr>
          <w:rFonts w:cstheme="minorHAnsi"/>
          <w:sz w:val="18"/>
          <w:szCs w:val="18"/>
        </w:rPr>
        <w:t>yönetimiyle</w:t>
      </w:r>
      <w:proofErr w:type="spellEnd"/>
      <w:r w:rsidRPr="00A30053">
        <w:rPr>
          <w:rFonts w:cstheme="minorHAnsi"/>
          <w:sz w:val="18"/>
          <w:szCs w:val="18"/>
        </w:rPr>
        <w:t xml:space="preserve"> </w:t>
      </w:r>
      <w:proofErr w:type="spellStart"/>
      <w:r w:rsidRPr="00A30053">
        <w:rPr>
          <w:rFonts w:cstheme="minorHAnsi"/>
          <w:sz w:val="18"/>
          <w:szCs w:val="18"/>
        </w:rPr>
        <w:t>koordineli</w:t>
      </w:r>
      <w:proofErr w:type="spellEnd"/>
      <w:r w:rsidRPr="00A30053">
        <w:rPr>
          <w:rFonts w:cstheme="minorHAnsi"/>
          <w:sz w:val="18"/>
          <w:szCs w:val="18"/>
        </w:rPr>
        <w:t xml:space="preserve"> </w:t>
      </w:r>
      <w:proofErr w:type="spellStart"/>
      <w:r w:rsidRPr="00A30053">
        <w:rPr>
          <w:rFonts w:cstheme="minorHAnsi"/>
          <w:sz w:val="18"/>
          <w:szCs w:val="18"/>
        </w:rPr>
        <w:t>güvenlik</w:t>
      </w:r>
      <w:proofErr w:type="spellEnd"/>
      <w:r w:rsidRPr="00A30053">
        <w:rPr>
          <w:rFonts w:cstheme="minorHAnsi"/>
          <w:sz w:val="18"/>
          <w:szCs w:val="18"/>
        </w:rPr>
        <w:t xml:space="preserve"> </w:t>
      </w:r>
      <w:proofErr w:type="spellStart"/>
      <w:r w:rsidRPr="00A30053">
        <w:rPr>
          <w:rFonts w:cstheme="minorHAnsi"/>
          <w:sz w:val="18"/>
          <w:szCs w:val="18"/>
        </w:rPr>
        <w:t>tedbirleri</w:t>
      </w:r>
      <w:proofErr w:type="spellEnd"/>
      <w:r w:rsidRPr="00A30053">
        <w:rPr>
          <w:rFonts w:cstheme="minorHAnsi"/>
          <w:sz w:val="18"/>
          <w:szCs w:val="18"/>
        </w:rPr>
        <w:t xml:space="preserve"> </w:t>
      </w:r>
      <w:proofErr w:type="spellStart"/>
      <w:r w:rsidRPr="00A30053">
        <w:rPr>
          <w:rFonts w:cstheme="minorHAnsi"/>
          <w:sz w:val="18"/>
          <w:szCs w:val="18"/>
        </w:rPr>
        <w:t>alınmıştır</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giriş</w:t>
      </w:r>
      <w:proofErr w:type="spellEnd"/>
      <w:r w:rsidRPr="00A30053">
        <w:rPr>
          <w:rFonts w:cstheme="minorHAnsi"/>
          <w:sz w:val="18"/>
          <w:szCs w:val="18"/>
        </w:rPr>
        <w:t xml:space="preserve"> </w:t>
      </w:r>
      <w:proofErr w:type="spellStart"/>
      <w:r w:rsidRPr="00A30053">
        <w:rPr>
          <w:rFonts w:cstheme="minorHAnsi"/>
          <w:sz w:val="18"/>
          <w:szCs w:val="18"/>
        </w:rPr>
        <w:t>çıkışları</w:t>
      </w:r>
      <w:proofErr w:type="spellEnd"/>
      <w:r w:rsidRPr="00A30053">
        <w:rPr>
          <w:rFonts w:cstheme="minorHAnsi"/>
          <w:sz w:val="18"/>
          <w:szCs w:val="18"/>
        </w:rPr>
        <w:t xml:space="preserve"> </w:t>
      </w:r>
      <w:proofErr w:type="spellStart"/>
      <w:r w:rsidRPr="00A30053">
        <w:rPr>
          <w:rFonts w:cstheme="minorHAnsi"/>
          <w:sz w:val="18"/>
          <w:szCs w:val="18"/>
        </w:rPr>
        <w:t>kameralarla</w:t>
      </w:r>
      <w:proofErr w:type="spellEnd"/>
      <w:r w:rsidRPr="00A30053">
        <w:rPr>
          <w:rFonts w:cstheme="minorHAnsi"/>
          <w:sz w:val="18"/>
          <w:szCs w:val="18"/>
        </w:rPr>
        <w:t xml:space="preserve"> </w:t>
      </w:r>
      <w:proofErr w:type="spellStart"/>
      <w:r w:rsidRPr="00A30053">
        <w:rPr>
          <w:rFonts w:cstheme="minorHAnsi"/>
          <w:sz w:val="18"/>
          <w:szCs w:val="18"/>
        </w:rPr>
        <w:t>kayıt</w:t>
      </w:r>
      <w:proofErr w:type="spellEnd"/>
      <w:r w:rsidRPr="00A30053">
        <w:rPr>
          <w:rFonts w:cstheme="minorHAnsi"/>
          <w:sz w:val="18"/>
          <w:szCs w:val="18"/>
        </w:rPr>
        <w:t xml:space="preserve"> </w:t>
      </w:r>
      <w:proofErr w:type="spellStart"/>
      <w:r w:rsidRPr="00A30053">
        <w:rPr>
          <w:rFonts w:cstheme="minorHAnsi"/>
          <w:sz w:val="18"/>
          <w:szCs w:val="18"/>
        </w:rPr>
        <w:t>altına</w:t>
      </w:r>
      <w:proofErr w:type="spellEnd"/>
      <w:r w:rsidRPr="00A30053">
        <w:rPr>
          <w:rFonts w:cstheme="minorHAnsi"/>
          <w:sz w:val="18"/>
          <w:szCs w:val="18"/>
        </w:rPr>
        <w:t xml:space="preserve"> </w:t>
      </w:r>
      <w:proofErr w:type="spellStart"/>
      <w:r w:rsidRPr="00A30053">
        <w:rPr>
          <w:rFonts w:cstheme="minorHAnsi"/>
          <w:sz w:val="18"/>
          <w:szCs w:val="18"/>
        </w:rPr>
        <w:t>alınmaktadır</w:t>
      </w:r>
      <w:proofErr w:type="spellEnd"/>
      <w:r w:rsidRPr="00A30053">
        <w:rPr>
          <w:rFonts w:cstheme="minorHAnsi"/>
          <w:sz w:val="18"/>
          <w:szCs w:val="18"/>
        </w:rPr>
        <w:t xml:space="preserve">. </w:t>
      </w:r>
    </w:p>
    <w:p w14:paraId="73791B15" w14:textId="0986C3F2" w:rsidR="00A30053" w:rsidRPr="00A30053" w:rsidRDefault="00A30053" w:rsidP="00A30053">
      <w:pPr>
        <w:jc w:val="both"/>
        <w:rPr>
          <w:rFonts w:cstheme="minorHAnsi"/>
          <w:sz w:val="18"/>
          <w:szCs w:val="18"/>
        </w:rPr>
      </w:pPr>
      <w:proofErr w:type="spellStart"/>
      <w:r w:rsidRPr="00A30053">
        <w:rPr>
          <w:rFonts w:cstheme="minorHAnsi"/>
          <w:sz w:val="18"/>
          <w:szCs w:val="18"/>
        </w:rPr>
        <w:t>İletişim</w:t>
      </w:r>
      <w:proofErr w:type="spellEnd"/>
      <w:r w:rsidRPr="00A30053">
        <w:rPr>
          <w:rFonts w:cstheme="minorHAnsi"/>
          <w:sz w:val="18"/>
          <w:szCs w:val="18"/>
        </w:rPr>
        <w:t xml:space="preserve"> alt </w:t>
      </w:r>
      <w:proofErr w:type="spellStart"/>
      <w:r w:rsidRPr="00A30053">
        <w:rPr>
          <w:rFonts w:cstheme="minorHAnsi"/>
          <w:sz w:val="18"/>
          <w:szCs w:val="18"/>
        </w:rPr>
        <w:t>yapısı</w:t>
      </w:r>
      <w:proofErr w:type="spellEnd"/>
      <w:r w:rsidRPr="00A30053">
        <w:rPr>
          <w:rFonts w:cstheme="minorHAnsi"/>
          <w:sz w:val="18"/>
          <w:szCs w:val="18"/>
        </w:rPr>
        <w:t xml:space="preserve">, </w:t>
      </w:r>
      <w:proofErr w:type="spellStart"/>
      <w:r w:rsidRPr="00A30053">
        <w:rPr>
          <w:rFonts w:cstheme="minorHAnsi"/>
          <w:sz w:val="18"/>
          <w:szCs w:val="18"/>
        </w:rPr>
        <w:t>işin</w:t>
      </w:r>
      <w:proofErr w:type="spellEnd"/>
      <w:r w:rsidRPr="00A30053">
        <w:rPr>
          <w:rFonts w:cstheme="minorHAnsi"/>
          <w:sz w:val="18"/>
          <w:szCs w:val="18"/>
        </w:rPr>
        <w:t xml:space="preserve"> </w:t>
      </w:r>
      <w:proofErr w:type="spellStart"/>
      <w:r w:rsidRPr="00A30053">
        <w:rPr>
          <w:rFonts w:cstheme="minorHAnsi"/>
          <w:sz w:val="18"/>
          <w:szCs w:val="18"/>
        </w:rPr>
        <w:t>sürdürülmesinde</w:t>
      </w:r>
      <w:proofErr w:type="spellEnd"/>
      <w:r w:rsidRPr="00A30053">
        <w:rPr>
          <w:rFonts w:cstheme="minorHAnsi"/>
          <w:sz w:val="18"/>
          <w:szCs w:val="18"/>
        </w:rPr>
        <w:t xml:space="preserve"> </w:t>
      </w:r>
      <w:proofErr w:type="spellStart"/>
      <w:r w:rsidRPr="00A30053">
        <w:rPr>
          <w:rFonts w:cstheme="minorHAnsi"/>
          <w:sz w:val="18"/>
          <w:szCs w:val="18"/>
        </w:rPr>
        <w:t>önemli</w:t>
      </w:r>
      <w:proofErr w:type="spellEnd"/>
      <w:r w:rsidRPr="00A30053">
        <w:rPr>
          <w:rFonts w:cstheme="minorHAnsi"/>
          <w:sz w:val="18"/>
          <w:szCs w:val="18"/>
        </w:rPr>
        <w:t xml:space="preserve"> </w:t>
      </w:r>
      <w:proofErr w:type="spellStart"/>
      <w:r w:rsidRPr="00A30053">
        <w:rPr>
          <w:rFonts w:cstheme="minorHAnsi"/>
          <w:sz w:val="18"/>
          <w:szCs w:val="18"/>
        </w:rPr>
        <w:t>unsurlardan</w:t>
      </w:r>
      <w:proofErr w:type="spellEnd"/>
      <w:r w:rsidRPr="00A30053">
        <w:rPr>
          <w:rFonts w:cstheme="minorHAnsi"/>
          <w:sz w:val="18"/>
          <w:szCs w:val="18"/>
        </w:rPr>
        <w:t xml:space="preserve"> </w:t>
      </w:r>
      <w:proofErr w:type="spellStart"/>
      <w:r w:rsidRPr="00A30053">
        <w:rPr>
          <w:rFonts w:cstheme="minorHAnsi"/>
          <w:sz w:val="18"/>
          <w:szCs w:val="18"/>
        </w:rPr>
        <w:t>biridir</w:t>
      </w:r>
      <w:proofErr w:type="spellEnd"/>
      <w:r w:rsidRPr="00A30053">
        <w:rPr>
          <w:rFonts w:cstheme="minorHAnsi"/>
          <w:sz w:val="18"/>
          <w:szCs w:val="18"/>
        </w:rPr>
        <w:t xml:space="preserve">. </w:t>
      </w:r>
      <w:proofErr w:type="spellStart"/>
      <w:r w:rsidRPr="00A30053">
        <w:rPr>
          <w:rFonts w:cstheme="minorHAnsi"/>
          <w:sz w:val="18"/>
          <w:szCs w:val="18"/>
        </w:rPr>
        <w:t>Olağan</w:t>
      </w:r>
      <w:proofErr w:type="spellEnd"/>
      <w:r w:rsidRPr="00A30053">
        <w:rPr>
          <w:rFonts w:cstheme="minorHAnsi"/>
          <w:sz w:val="18"/>
          <w:szCs w:val="18"/>
        </w:rPr>
        <w:t xml:space="preserve"> </w:t>
      </w:r>
      <w:proofErr w:type="spellStart"/>
      <w:r w:rsidRPr="00A30053">
        <w:rPr>
          <w:rFonts w:cstheme="minorHAnsi"/>
          <w:sz w:val="18"/>
          <w:szCs w:val="18"/>
        </w:rPr>
        <w:t>yapıda</w:t>
      </w:r>
      <w:proofErr w:type="spellEnd"/>
      <w:r w:rsidRPr="00A30053">
        <w:rPr>
          <w:rFonts w:cstheme="minorHAnsi"/>
          <w:sz w:val="18"/>
          <w:szCs w:val="18"/>
        </w:rPr>
        <w:t>, e-</w:t>
      </w:r>
      <w:proofErr w:type="spellStart"/>
      <w:r w:rsidRPr="00A30053">
        <w:rPr>
          <w:rFonts w:cstheme="minorHAnsi"/>
          <w:sz w:val="18"/>
          <w:szCs w:val="18"/>
        </w:rPr>
        <w:t>posta</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telefonu</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yöneticilerin</w:t>
      </w:r>
      <w:proofErr w:type="spellEnd"/>
      <w:r w:rsidRPr="00A30053">
        <w:rPr>
          <w:rFonts w:cstheme="minorHAnsi"/>
          <w:sz w:val="18"/>
          <w:szCs w:val="18"/>
        </w:rPr>
        <w:t xml:space="preserve"> </w:t>
      </w:r>
      <w:proofErr w:type="spellStart"/>
      <w:r w:rsidRPr="00A30053">
        <w:rPr>
          <w:rFonts w:cstheme="minorHAnsi"/>
          <w:sz w:val="18"/>
          <w:szCs w:val="18"/>
        </w:rPr>
        <w:t>kullanımına</w:t>
      </w:r>
      <w:proofErr w:type="spellEnd"/>
      <w:r w:rsidRPr="00A30053">
        <w:rPr>
          <w:rFonts w:cstheme="minorHAnsi"/>
          <w:sz w:val="18"/>
          <w:szCs w:val="18"/>
        </w:rPr>
        <w:t xml:space="preserve"> </w:t>
      </w:r>
      <w:proofErr w:type="spellStart"/>
      <w:r w:rsidRPr="00A30053">
        <w:rPr>
          <w:rFonts w:cstheme="minorHAnsi"/>
          <w:sz w:val="18"/>
          <w:szCs w:val="18"/>
        </w:rPr>
        <w:t>sunulan</w:t>
      </w:r>
      <w:proofErr w:type="spellEnd"/>
      <w:r w:rsidRPr="00A30053">
        <w:rPr>
          <w:rFonts w:cstheme="minorHAnsi"/>
          <w:sz w:val="18"/>
          <w:szCs w:val="18"/>
        </w:rPr>
        <w:t xml:space="preserve"> cep </w:t>
      </w:r>
      <w:proofErr w:type="spellStart"/>
      <w:r w:rsidRPr="00A30053">
        <w:rPr>
          <w:rFonts w:cstheme="minorHAnsi"/>
          <w:sz w:val="18"/>
          <w:szCs w:val="18"/>
        </w:rPr>
        <w:t>telefonları</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sağlanmaktadır</w:t>
      </w:r>
      <w:proofErr w:type="spellEnd"/>
      <w:r w:rsidRPr="00A30053">
        <w:rPr>
          <w:rFonts w:cstheme="minorHAnsi"/>
          <w:sz w:val="18"/>
          <w:szCs w:val="18"/>
        </w:rPr>
        <w:t xml:space="preserve">. </w:t>
      </w:r>
      <w:proofErr w:type="spellStart"/>
      <w:r w:rsidRPr="00A30053">
        <w:rPr>
          <w:rFonts w:cstheme="minorHAnsi"/>
          <w:sz w:val="18"/>
          <w:szCs w:val="18"/>
        </w:rPr>
        <w:t>Olağanüstü</w:t>
      </w:r>
      <w:proofErr w:type="spellEnd"/>
      <w:r w:rsidRPr="00A30053">
        <w:rPr>
          <w:rFonts w:cstheme="minorHAnsi"/>
          <w:sz w:val="18"/>
          <w:szCs w:val="18"/>
        </w:rPr>
        <w:t xml:space="preserve"> </w:t>
      </w:r>
      <w:proofErr w:type="spellStart"/>
      <w:r w:rsidRPr="00A30053">
        <w:rPr>
          <w:rFonts w:cstheme="minorHAnsi"/>
          <w:sz w:val="18"/>
          <w:szCs w:val="18"/>
        </w:rPr>
        <w:t>durumlarda</w:t>
      </w:r>
      <w:proofErr w:type="spellEnd"/>
      <w:r w:rsidRPr="00A30053">
        <w:rPr>
          <w:rFonts w:cstheme="minorHAnsi"/>
          <w:sz w:val="18"/>
          <w:szCs w:val="18"/>
        </w:rPr>
        <w:t xml:space="preserve"> </w:t>
      </w:r>
      <w:proofErr w:type="spellStart"/>
      <w:r w:rsidRPr="00A30053">
        <w:rPr>
          <w:rFonts w:cstheme="minorHAnsi"/>
          <w:sz w:val="18"/>
          <w:szCs w:val="18"/>
        </w:rPr>
        <w:t>gerekmesi</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personelin</w:t>
      </w:r>
      <w:proofErr w:type="spellEnd"/>
      <w:r w:rsidRPr="00A30053">
        <w:rPr>
          <w:rFonts w:cstheme="minorHAnsi"/>
          <w:sz w:val="18"/>
          <w:szCs w:val="18"/>
        </w:rPr>
        <w:t xml:space="preserve"> cep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ev</w:t>
      </w:r>
      <w:proofErr w:type="spellEnd"/>
      <w:r w:rsidRPr="00A30053">
        <w:rPr>
          <w:rFonts w:cstheme="minorHAnsi"/>
          <w:sz w:val="18"/>
          <w:szCs w:val="18"/>
        </w:rPr>
        <w:t xml:space="preserve"> </w:t>
      </w:r>
      <w:proofErr w:type="spellStart"/>
      <w:r w:rsidRPr="00A30053">
        <w:rPr>
          <w:rFonts w:cstheme="minorHAnsi"/>
          <w:sz w:val="18"/>
          <w:szCs w:val="18"/>
        </w:rPr>
        <w:t>telefonu</w:t>
      </w:r>
      <w:proofErr w:type="spellEnd"/>
      <w:r w:rsidRPr="00A30053">
        <w:rPr>
          <w:rFonts w:cstheme="minorHAnsi"/>
          <w:sz w:val="18"/>
          <w:szCs w:val="18"/>
        </w:rPr>
        <w:t xml:space="preserve">, </w:t>
      </w:r>
      <w:proofErr w:type="spellStart"/>
      <w:r w:rsidRPr="00A30053">
        <w:rPr>
          <w:rFonts w:cstheme="minorHAnsi"/>
          <w:sz w:val="18"/>
          <w:szCs w:val="18"/>
        </w:rPr>
        <w:t>özel</w:t>
      </w:r>
      <w:proofErr w:type="spellEnd"/>
      <w:r w:rsidRPr="00A30053">
        <w:rPr>
          <w:rFonts w:cstheme="minorHAnsi"/>
          <w:sz w:val="18"/>
          <w:szCs w:val="18"/>
        </w:rPr>
        <w:t xml:space="preserve"> e-</w:t>
      </w:r>
      <w:proofErr w:type="spellStart"/>
      <w:r w:rsidRPr="00A30053">
        <w:rPr>
          <w:rFonts w:cstheme="minorHAnsi"/>
          <w:sz w:val="18"/>
          <w:szCs w:val="18"/>
        </w:rPr>
        <w:t>posta</w:t>
      </w:r>
      <w:proofErr w:type="spellEnd"/>
      <w:r w:rsidRPr="00A30053">
        <w:rPr>
          <w:rFonts w:cstheme="minorHAnsi"/>
          <w:sz w:val="18"/>
          <w:szCs w:val="18"/>
        </w:rPr>
        <w:t xml:space="preserve"> </w:t>
      </w:r>
      <w:proofErr w:type="spellStart"/>
      <w:r w:rsidRPr="00A30053">
        <w:rPr>
          <w:rFonts w:cstheme="minorHAnsi"/>
          <w:sz w:val="18"/>
          <w:szCs w:val="18"/>
        </w:rPr>
        <w:t>adresi</w:t>
      </w:r>
      <w:proofErr w:type="spellEnd"/>
      <w:r w:rsidRPr="00A30053">
        <w:rPr>
          <w:rFonts w:cstheme="minorHAnsi"/>
          <w:sz w:val="18"/>
          <w:szCs w:val="18"/>
        </w:rPr>
        <w:t xml:space="preserve">, </w:t>
      </w:r>
      <w:proofErr w:type="spellStart"/>
      <w:r w:rsidRPr="00A30053">
        <w:rPr>
          <w:rFonts w:cstheme="minorHAnsi"/>
          <w:sz w:val="18"/>
          <w:szCs w:val="18"/>
        </w:rPr>
        <w:t>sosyal</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ağları</w:t>
      </w:r>
      <w:proofErr w:type="spellEnd"/>
      <w:r w:rsidRPr="00A30053">
        <w:rPr>
          <w:rFonts w:cstheme="minorHAnsi"/>
          <w:sz w:val="18"/>
          <w:szCs w:val="18"/>
        </w:rPr>
        <w:t xml:space="preserve"> da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kullanılabilir</w:t>
      </w:r>
      <w:proofErr w:type="spellEnd"/>
      <w:r w:rsidRPr="00A30053">
        <w:rPr>
          <w:rFonts w:cstheme="minorHAnsi"/>
          <w:sz w:val="18"/>
          <w:szCs w:val="18"/>
        </w:rPr>
        <w:t xml:space="preserve">. Son </w:t>
      </w:r>
      <w:proofErr w:type="spellStart"/>
      <w:r w:rsidRPr="00A30053">
        <w:rPr>
          <w:rFonts w:cstheme="minorHAnsi"/>
          <w:sz w:val="18"/>
          <w:szCs w:val="18"/>
        </w:rPr>
        <w:t>kullanıcı</w:t>
      </w:r>
      <w:proofErr w:type="spellEnd"/>
      <w:r w:rsidRPr="00A30053">
        <w:rPr>
          <w:rFonts w:cstheme="minorHAnsi"/>
          <w:sz w:val="18"/>
          <w:szCs w:val="18"/>
        </w:rPr>
        <w:t xml:space="preserve"> </w:t>
      </w:r>
      <w:proofErr w:type="spellStart"/>
      <w:r w:rsidRPr="00A30053">
        <w:rPr>
          <w:rFonts w:cstheme="minorHAnsi"/>
          <w:sz w:val="18"/>
          <w:szCs w:val="18"/>
        </w:rPr>
        <w:t>teknik</w:t>
      </w:r>
      <w:proofErr w:type="spellEnd"/>
      <w:r w:rsidRPr="00A30053">
        <w:rPr>
          <w:rFonts w:cstheme="minorHAnsi"/>
          <w:sz w:val="18"/>
          <w:szCs w:val="18"/>
        </w:rPr>
        <w:t xml:space="preserve"> </w:t>
      </w:r>
      <w:proofErr w:type="spellStart"/>
      <w:r w:rsidRPr="00A30053">
        <w:rPr>
          <w:rFonts w:cstheme="minorHAnsi"/>
          <w:sz w:val="18"/>
          <w:szCs w:val="18"/>
        </w:rPr>
        <w:t>altyapısı</w:t>
      </w:r>
      <w:proofErr w:type="spellEnd"/>
      <w:r w:rsidRPr="00A30053">
        <w:rPr>
          <w:rFonts w:cstheme="minorHAnsi"/>
          <w:sz w:val="18"/>
          <w:szCs w:val="18"/>
        </w:rPr>
        <w:t xml:space="preserve">, son </w:t>
      </w:r>
      <w:proofErr w:type="spellStart"/>
      <w:r w:rsidRPr="00A30053">
        <w:rPr>
          <w:rFonts w:cstheme="minorHAnsi"/>
          <w:sz w:val="18"/>
          <w:szCs w:val="18"/>
        </w:rPr>
        <w:t>kullanıcı</w:t>
      </w:r>
      <w:proofErr w:type="spellEnd"/>
      <w:r w:rsidRPr="00A30053">
        <w:rPr>
          <w:rFonts w:cstheme="minorHAnsi"/>
          <w:sz w:val="18"/>
          <w:szCs w:val="18"/>
        </w:rPr>
        <w:t xml:space="preserve"> </w:t>
      </w:r>
      <w:proofErr w:type="spellStart"/>
      <w:r w:rsidRPr="00A30053">
        <w:rPr>
          <w:rFonts w:cstheme="minorHAnsi"/>
          <w:sz w:val="18"/>
          <w:szCs w:val="18"/>
        </w:rPr>
        <w:t>tarafında</w:t>
      </w:r>
      <w:proofErr w:type="spellEnd"/>
      <w:r w:rsidRPr="00A30053">
        <w:rPr>
          <w:rFonts w:cstheme="minorHAnsi"/>
          <w:sz w:val="18"/>
          <w:szCs w:val="18"/>
        </w:rPr>
        <w:t xml:space="preserve"> </w:t>
      </w:r>
      <w:proofErr w:type="spellStart"/>
      <w:r w:rsidRPr="00A30053">
        <w:rPr>
          <w:rFonts w:cstheme="minorHAnsi"/>
          <w:sz w:val="18"/>
          <w:szCs w:val="18"/>
        </w:rPr>
        <w:t>kullanılacak</w:t>
      </w:r>
      <w:proofErr w:type="spellEnd"/>
      <w:r w:rsidRPr="00A30053">
        <w:rPr>
          <w:rFonts w:cstheme="minorHAnsi"/>
          <w:sz w:val="18"/>
          <w:szCs w:val="18"/>
        </w:rPr>
        <w:t xml:space="preserve"> PC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monitör</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donanım</w:t>
      </w:r>
      <w:proofErr w:type="spellEnd"/>
      <w:r w:rsidRPr="00A30053">
        <w:rPr>
          <w:rFonts w:cstheme="minorHAnsi"/>
          <w:sz w:val="18"/>
          <w:szCs w:val="18"/>
        </w:rPr>
        <w:t xml:space="preserve"> </w:t>
      </w:r>
      <w:proofErr w:type="spellStart"/>
      <w:r w:rsidRPr="00A30053">
        <w:rPr>
          <w:rFonts w:cstheme="minorHAnsi"/>
          <w:sz w:val="18"/>
          <w:szCs w:val="18"/>
        </w:rPr>
        <w:t>standartları</w:t>
      </w:r>
      <w:proofErr w:type="spellEnd"/>
      <w:r w:rsidRPr="00A30053">
        <w:rPr>
          <w:rFonts w:cstheme="minorHAnsi"/>
          <w:sz w:val="18"/>
          <w:szCs w:val="18"/>
        </w:rPr>
        <w:t xml:space="preserve"> </w:t>
      </w:r>
      <w:proofErr w:type="spellStart"/>
      <w:r w:rsidRPr="00A30053">
        <w:rPr>
          <w:rFonts w:cstheme="minorHAnsi"/>
          <w:sz w:val="18"/>
          <w:szCs w:val="18"/>
        </w:rPr>
        <w:t>belirlenmiş</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standartları</w:t>
      </w:r>
      <w:proofErr w:type="spellEnd"/>
      <w:r w:rsidRPr="00A30053">
        <w:rPr>
          <w:rFonts w:cstheme="minorHAnsi"/>
          <w:sz w:val="18"/>
          <w:szCs w:val="18"/>
        </w:rPr>
        <w:t xml:space="preserve"> </w:t>
      </w:r>
      <w:proofErr w:type="spellStart"/>
      <w:r w:rsidRPr="00A30053">
        <w:rPr>
          <w:rFonts w:cstheme="minorHAnsi"/>
          <w:sz w:val="18"/>
          <w:szCs w:val="18"/>
        </w:rPr>
        <w:t>karşılayan</w:t>
      </w:r>
      <w:proofErr w:type="spellEnd"/>
      <w:r w:rsidRPr="00A30053">
        <w:rPr>
          <w:rFonts w:cstheme="minorHAnsi"/>
          <w:sz w:val="18"/>
          <w:szCs w:val="18"/>
        </w:rPr>
        <w:t xml:space="preserve"> </w:t>
      </w:r>
      <w:proofErr w:type="spellStart"/>
      <w:r w:rsidRPr="00A30053">
        <w:rPr>
          <w:rFonts w:cstheme="minorHAnsi"/>
          <w:sz w:val="18"/>
          <w:szCs w:val="18"/>
        </w:rPr>
        <w:t>ürünler</w:t>
      </w:r>
      <w:proofErr w:type="spellEnd"/>
      <w:r w:rsidRPr="00A30053">
        <w:rPr>
          <w:rFonts w:cstheme="minorHAnsi"/>
          <w:sz w:val="18"/>
          <w:szCs w:val="18"/>
        </w:rPr>
        <w:t xml:space="preserve"> </w:t>
      </w:r>
      <w:proofErr w:type="spellStart"/>
      <w:r w:rsidRPr="00A30053">
        <w:rPr>
          <w:rFonts w:cstheme="minorHAnsi"/>
          <w:sz w:val="18"/>
          <w:szCs w:val="18"/>
        </w:rPr>
        <w:t>kullanılmıştır</w:t>
      </w:r>
      <w:proofErr w:type="spellEnd"/>
      <w:r w:rsidRPr="00A30053">
        <w:rPr>
          <w:rFonts w:cstheme="minorHAnsi"/>
          <w:sz w:val="18"/>
          <w:szCs w:val="18"/>
        </w:rPr>
        <w:t xml:space="preserve">. </w:t>
      </w:r>
      <w:proofErr w:type="spellStart"/>
      <w:r w:rsidRPr="00A30053">
        <w:rPr>
          <w:rFonts w:cstheme="minorHAnsi"/>
          <w:sz w:val="18"/>
          <w:szCs w:val="18"/>
        </w:rPr>
        <w:t>Arıza</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yedek</w:t>
      </w:r>
      <w:proofErr w:type="spellEnd"/>
      <w:r w:rsidRPr="00A30053">
        <w:rPr>
          <w:rFonts w:cstheme="minorHAnsi"/>
          <w:sz w:val="18"/>
          <w:szCs w:val="18"/>
        </w:rPr>
        <w:t xml:space="preserve"> </w:t>
      </w:r>
      <w:proofErr w:type="spellStart"/>
      <w:r w:rsidRPr="00A30053">
        <w:rPr>
          <w:rFonts w:cstheme="minorHAnsi"/>
          <w:sz w:val="18"/>
          <w:szCs w:val="18"/>
        </w:rPr>
        <w:t>makine</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sürekliliğini</w:t>
      </w:r>
      <w:proofErr w:type="spellEnd"/>
      <w:r w:rsidRPr="00A30053">
        <w:rPr>
          <w:rFonts w:cstheme="minorHAnsi"/>
          <w:sz w:val="18"/>
          <w:szCs w:val="18"/>
        </w:rPr>
        <w:t xml:space="preserve"> </w:t>
      </w:r>
      <w:proofErr w:type="spellStart"/>
      <w:r w:rsidRPr="00A30053">
        <w:rPr>
          <w:rFonts w:cstheme="minorHAnsi"/>
          <w:sz w:val="18"/>
          <w:szCs w:val="18"/>
        </w:rPr>
        <w:t>aksatmayacak</w:t>
      </w:r>
      <w:proofErr w:type="spellEnd"/>
      <w:r w:rsidRPr="00A30053">
        <w:rPr>
          <w:rFonts w:cstheme="minorHAnsi"/>
          <w:sz w:val="18"/>
          <w:szCs w:val="18"/>
        </w:rPr>
        <w:t xml:space="preserve"> </w:t>
      </w:r>
      <w:proofErr w:type="spellStart"/>
      <w:r w:rsidRPr="00A30053">
        <w:rPr>
          <w:rFonts w:cstheme="minorHAnsi"/>
          <w:sz w:val="18"/>
          <w:szCs w:val="18"/>
        </w:rPr>
        <w:t>şekilde</w:t>
      </w:r>
      <w:proofErr w:type="spellEnd"/>
      <w:r w:rsidRPr="00A30053">
        <w:rPr>
          <w:rFonts w:cstheme="minorHAnsi"/>
          <w:sz w:val="18"/>
          <w:szCs w:val="18"/>
        </w:rPr>
        <w:t xml:space="preserve"> </w:t>
      </w:r>
      <w:proofErr w:type="spellStart"/>
      <w:r w:rsidRPr="00A30053">
        <w:rPr>
          <w:rFonts w:cstheme="minorHAnsi"/>
          <w:sz w:val="18"/>
          <w:szCs w:val="18"/>
        </w:rPr>
        <w:t>devreye</w:t>
      </w:r>
      <w:proofErr w:type="spellEnd"/>
      <w:r w:rsidRPr="00A30053">
        <w:rPr>
          <w:rFonts w:cstheme="minorHAnsi"/>
          <w:sz w:val="18"/>
          <w:szCs w:val="18"/>
        </w:rPr>
        <w:t xml:space="preserve"> </w:t>
      </w:r>
      <w:proofErr w:type="spellStart"/>
      <w:r w:rsidRPr="00A30053">
        <w:rPr>
          <w:rFonts w:cstheme="minorHAnsi"/>
          <w:sz w:val="18"/>
          <w:szCs w:val="18"/>
        </w:rPr>
        <w:t>alınmak</w:t>
      </w:r>
      <w:proofErr w:type="spellEnd"/>
      <w:r w:rsidRPr="00A30053">
        <w:rPr>
          <w:rFonts w:cstheme="minorHAnsi"/>
          <w:sz w:val="18"/>
          <w:szCs w:val="18"/>
        </w:rPr>
        <w:t xml:space="preserve"> </w:t>
      </w:r>
      <w:proofErr w:type="spellStart"/>
      <w:r w:rsidRPr="00A30053">
        <w:rPr>
          <w:rFonts w:cstheme="minorHAnsi"/>
          <w:sz w:val="18"/>
          <w:szCs w:val="18"/>
        </w:rPr>
        <w:t>üzere</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planlama</w:t>
      </w:r>
      <w:proofErr w:type="spellEnd"/>
      <w:r w:rsidRPr="00A30053">
        <w:rPr>
          <w:rFonts w:cstheme="minorHAnsi"/>
          <w:sz w:val="18"/>
          <w:szCs w:val="18"/>
        </w:rPr>
        <w:t xml:space="preserve"> </w:t>
      </w:r>
      <w:proofErr w:type="spellStart"/>
      <w:r w:rsidRPr="00A30053">
        <w:rPr>
          <w:rFonts w:cstheme="minorHAnsi"/>
          <w:sz w:val="18"/>
          <w:szCs w:val="18"/>
        </w:rPr>
        <w:t>yapılmıştır</w:t>
      </w:r>
      <w:proofErr w:type="spellEnd"/>
      <w:r w:rsidRPr="00A30053">
        <w:rPr>
          <w:rFonts w:cstheme="minorHAnsi"/>
          <w:sz w:val="18"/>
          <w:szCs w:val="18"/>
        </w:rPr>
        <w:t xml:space="preserve">. </w:t>
      </w:r>
      <w:proofErr w:type="spellStart"/>
      <w:r w:rsidRPr="00A30053">
        <w:rPr>
          <w:rFonts w:cstheme="minorHAnsi"/>
          <w:sz w:val="18"/>
          <w:szCs w:val="18"/>
        </w:rPr>
        <w:t>Teknoloji</w:t>
      </w:r>
      <w:proofErr w:type="spellEnd"/>
      <w:r w:rsidRPr="00A30053">
        <w:rPr>
          <w:rFonts w:cstheme="minorHAnsi"/>
          <w:sz w:val="18"/>
          <w:szCs w:val="18"/>
        </w:rPr>
        <w:t xml:space="preserve"> </w:t>
      </w:r>
      <w:proofErr w:type="spellStart"/>
      <w:r w:rsidRPr="00A30053">
        <w:rPr>
          <w:rFonts w:cstheme="minorHAnsi"/>
          <w:sz w:val="18"/>
          <w:szCs w:val="18"/>
        </w:rPr>
        <w:t>altyapı</w:t>
      </w:r>
      <w:proofErr w:type="spellEnd"/>
      <w:r w:rsidRPr="00A30053">
        <w:rPr>
          <w:rFonts w:cstheme="minorHAnsi"/>
          <w:sz w:val="18"/>
          <w:szCs w:val="18"/>
        </w:rPr>
        <w:t xml:space="preserve">, </w:t>
      </w:r>
      <w:proofErr w:type="spellStart"/>
      <w:r w:rsidRPr="00A30053">
        <w:rPr>
          <w:rFonts w:cstheme="minorHAnsi"/>
          <w:sz w:val="18"/>
          <w:szCs w:val="18"/>
        </w:rPr>
        <w:t>teknoloji</w:t>
      </w:r>
      <w:proofErr w:type="spellEnd"/>
      <w:r w:rsidRPr="00A30053">
        <w:rPr>
          <w:rFonts w:cstheme="minorHAnsi"/>
          <w:sz w:val="18"/>
          <w:szCs w:val="18"/>
        </w:rPr>
        <w:t xml:space="preserve"> </w:t>
      </w:r>
      <w:proofErr w:type="spellStart"/>
      <w:r w:rsidRPr="00A30053">
        <w:rPr>
          <w:rFonts w:cstheme="minorHAnsi"/>
          <w:sz w:val="18"/>
          <w:szCs w:val="18"/>
        </w:rPr>
        <w:t>altyapısında</w:t>
      </w:r>
      <w:proofErr w:type="spellEnd"/>
      <w:r w:rsidRPr="00A30053">
        <w:rPr>
          <w:rFonts w:cstheme="minorHAnsi"/>
          <w:sz w:val="18"/>
          <w:szCs w:val="18"/>
        </w:rPr>
        <w:t xml:space="preserve"> </w:t>
      </w:r>
      <w:proofErr w:type="spellStart"/>
      <w:r w:rsidRPr="00A30053">
        <w:rPr>
          <w:rFonts w:cstheme="minorHAnsi"/>
          <w:sz w:val="18"/>
          <w:szCs w:val="18"/>
        </w:rPr>
        <w:t>oluşabilecek</w:t>
      </w:r>
      <w:proofErr w:type="spellEnd"/>
      <w:r w:rsidRPr="00A30053">
        <w:rPr>
          <w:rFonts w:cstheme="minorHAnsi"/>
          <w:sz w:val="18"/>
          <w:szCs w:val="18"/>
        </w:rPr>
        <w:t xml:space="preserve"> </w:t>
      </w:r>
      <w:proofErr w:type="spellStart"/>
      <w:r w:rsidRPr="00A30053">
        <w:rPr>
          <w:rFonts w:cstheme="minorHAnsi"/>
          <w:sz w:val="18"/>
          <w:szCs w:val="18"/>
        </w:rPr>
        <w:t>kesinti</w:t>
      </w:r>
      <w:proofErr w:type="spellEnd"/>
      <w:r w:rsidRPr="00A30053">
        <w:rPr>
          <w:rFonts w:cstheme="minorHAnsi"/>
          <w:sz w:val="18"/>
          <w:szCs w:val="18"/>
        </w:rPr>
        <w:t xml:space="preserve"> </w:t>
      </w:r>
      <w:proofErr w:type="spellStart"/>
      <w:r w:rsidRPr="00A30053">
        <w:rPr>
          <w:rFonts w:cstheme="minorHAnsi"/>
          <w:sz w:val="18"/>
          <w:szCs w:val="18"/>
        </w:rPr>
        <w:t>riskleri</w:t>
      </w:r>
      <w:proofErr w:type="spellEnd"/>
      <w:r w:rsidRPr="00A30053">
        <w:rPr>
          <w:rFonts w:cstheme="minorHAnsi"/>
          <w:sz w:val="18"/>
          <w:szCs w:val="18"/>
        </w:rPr>
        <w:t xml:space="preserve"> </w:t>
      </w:r>
      <w:proofErr w:type="spellStart"/>
      <w:r w:rsidRPr="00A30053">
        <w:rPr>
          <w:rFonts w:cstheme="minorHAnsi"/>
          <w:sz w:val="18"/>
          <w:szCs w:val="18"/>
        </w:rPr>
        <w:t>değerlendirilerek</w:t>
      </w:r>
      <w:proofErr w:type="spellEnd"/>
      <w:r w:rsidRPr="00A30053">
        <w:rPr>
          <w:rFonts w:cstheme="minorHAnsi"/>
          <w:sz w:val="18"/>
          <w:szCs w:val="18"/>
        </w:rPr>
        <w:t xml:space="preserve">, </w:t>
      </w:r>
      <w:proofErr w:type="spellStart"/>
      <w:r w:rsidRPr="00A30053">
        <w:rPr>
          <w:rFonts w:cstheme="minorHAnsi"/>
          <w:sz w:val="18"/>
          <w:szCs w:val="18"/>
        </w:rPr>
        <w:t>altyapı</w:t>
      </w:r>
      <w:proofErr w:type="spellEnd"/>
      <w:r w:rsidRPr="00A30053">
        <w:rPr>
          <w:rFonts w:cstheme="minorHAnsi"/>
          <w:sz w:val="18"/>
          <w:szCs w:val="18"/>
        </w:rPr>
        <w:t xml:space="preserve"> </w:t>
      </w:r>
      <w:proofErr w:type="spellStart"/>
      <w:r w:rsidRPr="00A30053">
        <w:rPr>
          <w:rFonts w:cstheme="minorHAnsi"/>
          <w:sz w:val="18"/>
          <w:szCs w:val="18"/>
        </w:rPr>
        <w:t>bileşenleri</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riskleri</w:t>
      </w:r>
      <w:proofErr w:type="spellEnd"/>
      <w:r w:rsidRPr="00A30053">
        <w:rPr>
          <w:rFonts w:cstheme="minorHAnsi"/>
          <w:sz w:val="18"/>
          <w:szCs w:val="18"/>
        </w:rPr>
        <w:t xml:space="preserve"> minimize </w:t>
      </w:r>
      <w:proofErr w:type="spellStart"/>
      <w:r w:rsidRPr="00A30053">
        <w:rPr>
          <w:rFonts w:cstheme="minorHAnsi"/>
          <w:sz w:val="18"/>
          <w:szCs w:val="18"/>
        </w:rPr>
        <w:t>edecek</w:t>
      </w:r>
      <w:proofErr w:type="spellEnd"/>
      <w:r w:rsidRPr="00A30053">
        <w:rPr>
          <w:rFonts w:cstheme="minorHAnsi"/>
          <w:sz w:val="18"/>
          <w:szCs w:val="18"/>
        </w:rPr>
        <w:t xml:space="preserve"> </w:t>
      </w:r>
      <w:proofErr w:type="spellStart"/>
      <w:r w:rsidRPr="00A30053">
        <w:rPr>
          <w:rFonts w:cstheme="minorHAnsi"/>
          <w:sz w:val="18"/>
          <w:szCs w:val="18"/>
        </w:rPr>
        <w:t>şekilde</w:t>
      </w:r>
      <w:proofErr w:type="spellEnd"/>
      <w:r w:rsidRPr="00A30053">
        <w:rPr>
          <w:rFonts w:cstheme="minorHAnsi"/>
          <w:sz w:val="18"/>
          <w:szCs w:val="18"/>
        </w:rPr>
        <w:t xml:space="preserve"> </w:t>
      </w:r>
      <w:proofErr w:type="spellStart"/>
      <w:r w:rsidRPr="00A30053">
        <w:rPr>
          <w:rFonts w:cstheme="minorHAnsi"/>
          <w:sz w:val="18"/>
          <w:szCs w:val="18"/>
        </w:rPr>
        <w:t>tasarlanmıştır</w:t>
      </w:r>
      <w:proofErr w:type="spellEnd"/>
      <w:r w:rsidRPr="00A30053">
        <w:rPr>
          <w:rFonts w:cstheme="minorHAnsi"/>
          <w:sz w:val="18"/>
          <w:szCs w:val="18"/>
        </w:rPr>
        <w:t xml:space="preserve">. </w:t>
      </w:r>
      <w:proofErr w:type="spellStart"/>
      <w:r w:rsidRPr="00A30053">
        <w:rPr>
          <w:rFonts w:cstheme="minorHAnsi"/>
          <w:sz w:val="18"/>
          <w:szCs w:val="18"/>
        </w:rPr>
        <w:t>Sunucu</w:t>
      </w:r>
      <w:proofErr w:type="spellEnd"/>
      <w:r w:rsidRPr="00A30053">
        <w:rPr>
          <w:rFonts w:cstheme="minorHAnsi"/>
          <w:sz w:val="18"/>
          <w:szCs w:val="18"/>
        </w:rPr>
        <w:t xml:space="preserve"> </w:t>
      </w:r>
      <w:proofErr w:type="spellStart"/>
      <w:r w:rsidRPr="00A30053">
        <w:rPr>
          <w:rFonts w:cstheme="minorHAnsi"/>
          <w:sz w:val="18"/>
          <w:szCs w:val="18"/>
        </w:rPr>
        <w:t>güvenliği</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dahilindeki</w:t>
      </w:r>
      <w:proofErr w:type="spellEnd"/>
      <w:r w:rsidRPr="00A30053">
        <w:rPr>
          <w:rFonts w:cstheme="minorHAnsi"/>
          <w:sz w:val="18"/>
          <w:szCs w:val="18"/>
        </w:rPr>
        <w:t xml:space="preserve"> </w:t>
      </w:r>
      <w:proofErr w:type="spellStart"/>
      <w:r w:rsidRPr="00A30053">
        <w:rPr>
          <w:rFonts w:cstheme="minorHAnsi"/>
          <w:sz w:val="18"/>
          <w:szCs w:val="18"/>
        </w:rPr>
        <w:t>teknolojik</w:t>
      </w:r>
      <w:proofErr w:type="spellEnd"/>
      <w:r w:rsidRPr="00A30053">
        <w:rPr>
          <w:rFonts w:cstheme="minorHAnsi"/>
          <w:sz w:val="18"/>
          <w:szCs w:val="18"/>
        </w:rPr>
        <w:t xml:space="preserve"> </w:t>
      </w:r>
      <w:proofErr w:type="spellStart"/>
      <w:r w:rsidRPr="00A30053">
        <w:rPr>
          <w:rFonts w:cstheme="minorHAnsi"/>
          <w:sz w:val="18"/>
          <w:szCs w:val="18"/>
        </w:rPr>
        <w:t>ihtiyaçları</w:t>
      </w:r>
      <w:proofErr w:type="spellEnd"/>
      <w:r w:rsidRPr="00A30053">
        <w:rPr>
          <w:rFonts w:cstheme="minorHAnsi"/>
          <w:sz w:val="18"/>
          <w:szCs w:val="18"/>
        </w:rPr>
        <w:t xml:space="preserve"> </w:t>
      </w:r>
      <w:proofErr w:type="spellStart"/>
      <w:r w:rsidRPr="00A30053">
        <w:rPr>
          <w:rFonts w:cstheme="minorHAnsi"/>
          <w:sz w:val="18"/>
          <w:szCs w:val="18"/>
        </w:rPr>
        <w:t>karşılamak</w:t>
      </w:r>
      <w:proofErr w:type="spellEnd"/>
      <w:r w:rsidRPr="00A30053">
        <w:rPr>
          <w:rFonts w:cstheme="minorHAnsi"/>
          <w:sz w:val="18"/>
          <w:szCs w:val="18"/>
        </w:rPr>
        <w:t xml:space="preserve"> </w:t>
      </w:r>
      <w:proofErr w:type="spellStart"/>
      <w:r w:rsidRPr="00A30053">
        <w:rPr>
          <w:rFonts w:cstheme="minorHAnsi"/>
          <w:sz w:val="18"/>
          <w:szCs w:val="18"/>
        </w:rPr>
        <w:t>amacıyla</w:t>
      </w:r>
      <w:proofErr w:type="spellEnd"/>
      <w:r w:rsidRPr="00A30053">
        <w:rPr>
          <w:rFonts w:cstheme="minorHAnsi"/>
          <w:sz w:val="18"/>
          <w:szCs w:val="18"/>
        </w:rPr>
        <w:t xml:space="preserve"> </w:t>
      </w:r>
      <w:proofErr w:type="spellStart"/>
      <w:r w:rsidRPr="00A30053">
        <w:rPr>
          <w:rFonts w:cstheme="minorHAnsi"/>
          <w:sz w:val="18"/>
          <w:szCs w:val="18"/>
        </w:rPr>
        <w:t>konumlandırılan</w:t>
      </w:r>
      <w:proofErr w:type="spellEnd"/>
      <w:r w:rsidRPr="00A30053">
        <w:rPr>
          <w:rFonts w:cstheme="minorHAnsi"/>
          <w:sz w:val="18"/>
          <w:szCs w:val="18"/>
        </w:rPr>
        <w:t xml:space="preserve"> </w:t>
      </w:r>
      <w:proofErr w:type="spellStart"/>
      <w:r w:rsidRPr="00A30053">
        <w:rPr>
          <w:rFonts w:cstheme="minorHAnsi"/>
          <w:sz w:val="18"/>
          <w:szCs w:val="18"/>
        </w:rPr>
        <w:t>sunucuların</w:t>
      </w:r>
      <w:proofErr w:type="spellEnd"/>
      <w:r w:rsidRPr="00A30053">
        <w:rPr>
          <w:rFonts w:cstheme="minorHAnsi"/>
          <w:sz w:val="18"/>
          <w:szCs w:val="18"/>
        </w:rPr>
        <w:t xml:space="preserve"> </w:t>
      </w:r>
      <w:proofErr w:type="spellStart"/>
      <w:r w:rsidRPr="00A30053">
        <w:rPr>
          <w:rFonts w:cstheme="minorHAnsi"/>
          <w:sz w:val="18"/>
          <w:szCs w:val="18"/>
        </w:rPr>
        <w:t>büyük</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bölümü</w:t>
      </w:r>
      <w:proofErr w:type="spellEnd"/>
      <w:r w:rsidRPr="00A30053">
        <w:rPr>
          <w:rFonts w:cstheme="minorHAnsi"/>
          <w:sz w:val="18"/>
          <w:szCs w:val="18"/>
        </w:rPr>
        <w:t xml:space="preserve"> </w:t>
      </w:r>
      <w:proofErr w:type="spellStart"/>
      <w:r w:rsidRPr="00A30053">
        <w:rPr>
          <w:rFonts w:cstheme="minorHAnsi"/>
          <w:sz w:val="18"/>
          <w:szCs w:val="18"/>
        </w:rPr>
        <w:t>yedeklilik</w:t>
      </w:r>
      <w:proofErr w:type="spellEnd"/>
      <w:r w:rsidRPr="00A30053">
        <w:rPr>
          <w:rFonts w:cstheme="minorHAnsi"/>
          <w:sz w:val="18"/>
          <w:szCs w:val="18"/>
        </w:rPr>
        <w:t xml:space="preserve"> </w:t>
      </w:r>
      <w:proofErr w:type="spellStart"/>
      <w:r w:rsidRPr="00A30053">
        <w:rPr>
          <w:rFonts w:cstheme="minorHAnsi"/>
          <w:sz w:val="18"/>
          <w:szCs w:val="18"/>
        </w:rPr>
        <w:t>sağlayacak</w:t>
      </w:r>
      <w:proofErr w:type="spellEnd"/>
      <w:r w:rsidRPr="00A30053">
        <w:rPr>
          <w:rFonts w:cstheme="minorHAnsi"/>
          <w:sz w:val="18"/>
          <w:szCs w:val="18"/>
        </w:rPr>
        <w:t xml:space="preserve"> </w:t>
      </w:r>
      <w:proofErr w:type="spellStart"/>
      <w:r w:rsidRPr="00A30053">
        <w:rPr>
          <w:rFonts w:cstheme="minorHAnsi"/>
          <w:sz w:val="18"/>
          <w:szCs w:val="18"/>
        </w:rPr>
        <w:t>şekilde</w:t>
      </w:r>
      <w:proofErr w:type="spellEnd"/>
      <w:r w:rsidRPr="00A30053">
        <w:rPr>
          <w:rFonts w:cstheme="minorHAnsi"/>
          <w:sz w:val="18"/>
          <w:szCs w:val="18"/>
        </w:rPr>
        <w:t xml:space="preserve"> </w:t>
      </w:r>
      <w:proofErr w:type="spellStart"/>
      <w:r w:rsidRPr="00A30053">
        <w:rPr>
          <w:rFonts w:cstheme="minorHAnsi"/>
          <w:sz w:val="18"/>
          <w:szCs w:val="18"/>
        </w:rPr>
        <w:t>konfigüre</w:t>
      </w:r>
      <w:proofErr w:type="spellEnd"/>
      <w:r w:rsidRPr="00A30053">
        <w:rPr>
          <w:rFonts w:cstheme="minorHAnsi"/>
          <w:sz w:val="18"/>
          <w:szCs w:val="18"/>
        </w:rPr>
        <w:t xml:space="preserve"> </w:t>
      </w:r>
      <w:proofErr w:type="spellStart"/>
      <w:r w:rsidRPr="00A30053">
        <w:rPr>
          <w:rFonts w:cstheme="minorHAnsi"/>
          <w:sz w:val="18"/>
          <w:szCs w:val="18"/>
        </w:rPr>
        <w:t>edilmiştir</w:t>
      </w:r>
      <w:proofErr w:type="spellEnd"/>
      <w:r w:rsidRPr="00A30053">
        <w:rPr>
          <w:rFonts w:cstheme="minorHAnsi"/>
          <w:sz w:val="18"/>
          <w:szCs w:val="18"/>
        </w:rPr>
        <w:t xml:space="preserve">. </w:t>
      </w:r>
    </w:p>
    <w:p w14:paraId="0810DE5B"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Hizmet Verilen Kişilerle Alternatif İletişim Kanallarının Tedariki ve Sürekliliğinin Sağlanması</w:t>
      </w:r>
    </w:p>
    <w:p w14:paraId="0A2F07ED" w14:textId="77777777" w:rsidR="00A30053" w:rsidRPr="00A30053" w:rsidRDefault="00A30053" w:rsidP="00A30053">
      <w:pPr>
        <w:jc w:val="both"/>
        <w:rPr>
          <w:rFonts w:cstheme="minorHAnsi"/>
          <w:sz w:val="18"/>
          <w:szCs w:val="18"/>
        </w:rPr>
      </w:pPr>
      <w:r w:rsidRPr="00A30053">
        <w:rPr>
          <w:rFonts w:cstheme="minorHAnsi"/>
          <w:sz w:val="18"/>
          <w:szCs w:val="18"/>
        </w:rPr>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hallerinde</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kanallarının</w:t>
      </w:r>
      <w:proofErr w:type="spellEnd"/>
      <w:r w:rsidRPr="00A30053">
        <w:rPr>
          <w:rFonts w:cstheme="minorHAnsi"/>
          <w:sz w:val="18"/>
          <w:szCs w:val="18"/>
        </w:rPr>
        <w:t xml:space="preserve"> </w:t>
      </w:r>
      <w:proofErr w:type="spellStart"/>
      <w:r w:rsidRPr="00A30053">
        <w:rPr>
          <w:rFonts w:cstheme="minorHAnsi"/>
          <w:sz w:val="18"/>
          <w:szCs w:val="18"/>
        </w:rPr>
        <w:t>işlerliğini</w:t>
      </w:r>
      <w:proofErr w:type="spellEnd"/>
      <w:r w:rsidRPr="00A30053">
        <w:rPr>
          <w:rFonts w:cstheme="minorHAnsi"/>
          <w:sz w:val="18"/>
          <w:szCs w:val="18"/>
        </w:rPr>
        <w:t xml:space="preserve"> </w:t>
      </w:r>
      <w:proofErr w:type="spellStart"/>
      <w:r w:rsidRPr="00A30053">
        <w:rPr>
          <w:rFonts w:cstheme="minorHAnsi"/>
          <w:sz w:val="18"/>
          <w:szCs w:val="18"/>
        </w:rPr>
        <w:t>tespit</w:t>
      </w:r>
      <w:proofErr w:type="spellEnd"/>
      <w:r w:rsidRPr="00A30053">
        <w:rPr>
          <w:rFonts w:cstheme="minorHAnsi"/>
          <w:sz w:val="18"/>
          <w:szCs w:val="18"/>
        </w:rPr>
        <w:t xml:space="preserve"> </w:t>
      </w:r>
      <w:proofErr w:type="spellStart"/>
      <w:r w:rsidRPr="00A30053">
        <w:rPr>
          <w:rFonts w:cstheme="minorHAnsi"/>
          <w:sz w:val="18"/>
          <w:szCs w:val="18"/>
        </w:rPr>
        <w:t>ettikten</w:t>
      </w:r>
      <w:proofErr w:type="spellEnd"/>
      <w:r w:rsidRPr="00A30053">
        <w:rPr>
          <w:rFonts w:cstheme="minorHAnsi"/>
          <w:sz w:val="18"/>
          <w:szCs w:val="18"/>
        </w:rPr>
        <w:t xml:space="preserve"> </w:t>
      </w:r>
      <w:proofErr w:type="spellStart"/>
      <w:r w:rsidRPr="00A30053">
        <w:rPr>
          <w:rFonts w:cstheme="minorHAnsi"/>
          <w:sz w:val="18"/>
          <w:szCs w:val="18"/>
        </w:rPr>
        <w:t>sonra</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verilen</w:t>
      </w:r>
      <w:proofErr w:type="spellEnd"/>
      <w:r w:rsidRPr="00A30053">
        <w:rPr>
          <w:rFonts w:cstheme="minorHAnsi"/>
          <w:sz w:val="18"/>
          <w:szCs w:val="18"/>
        </w:rPr>
        <w:t xml:space="preserve"> </w:t>
      </w:r>
      <w:proofErr w:type="spellStart"/>
      <w:r w:rsidRPr="00A30053">
        <w:rPr>
          <w:rFonts w:cstheme="minorHAnsi"/>
          <w:sz w:val="18"/>
          <w:szCs w:val="18"/>
        </w:rPr>
        <w:t>kişilerle</w:t>
      </w:r>
      <w:proofErr w:type="spellEnd"/>
      <w:r w:rsidRPr="00A30053">
        <w:rPr>
          <w:rFonts w:cstheme="minorHAnsi"/>
          <w:sz w:val="18"/>
          <w:szCs w:val="18"/>
        </w:rPr>
        <w:t xml:space="preserve"> </w:t>
      </w:r>
      <w:proofErr w:type="spellStart"/>
      <w:r w:rsidRPr="00A30053">
        <w:rPr>
          <w:rFonts w:cstheme="minorHAnsi"/>
          <w:sz w:val="18"/>
          <w:szCs w:val="18"/>
        </w:rPr>
        <w:t>sabit</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mobil</w:t>
      </w:r>
      <w:proofErr w:type="spellEnd"/>
      <w:r w:rsidRPr="00A30053">
        <w:rPr>
          <w:rFonts w:cstheme="minorHAnsi"/>
          <w:sz w:val="18"/>
          <w:szCs w:val="18"/>
        </w:rPr>
        <w:t xml:space="preserve"> </w:t>
      </w:r>
      <w:proofErr w:type="spellStart"/>
      <w:r w:rsidRPr="00A30053">
        <w:rPr>
          <w:rFonts w:cstheme="minorHAnsi"/>
          <w:sz w:val="18"/>
          <w:szCs w:val="18"/>
        </w:rPr>
        <w:t>telefon</w:t>
      </w:r>
      <w:proofErr w:type="spellEnd"/>
      <w:r w:rsidRPr="00A30053">
        <w:rPr>
          <w:rFonts w:cstheme="minorHAnsi"/>
          <w:sz w:val="18"/>
          <w:szCs w:val="18"/>
        </w:rPr>
        <w:t xml:space="preserve">, </w:t>
      </w:r>
      <w:proofErr w:type="spellStart"/>
      <w:r w:rsidRPr="00A30053">
        <w:rPr>
          <w:rFonts w:cstheme="minorHAnsi"/>
          <w:sz w:val="18"/>
          <w:szCs w:val="18"/>
        </w:rPr>
        <w:t>anlık</w:t>
      </w:r>
      <w:proofErr w:type="spellEnd"/>
      <w:r w:rsidRPr="00A30053">
        <w:rPr>
          <w:rFonts w:cstheme="minorHAnsi"/>
          <w:sz w:val="18"/>
          <w:szCs w:val="18"/>
        </w:rPr>
        <w:t xml:space="preserve"> </w:t>
      </w:r>
      <w:proofErr w:type="spellStart"/>
      <w:r w:rsidRPr="00A30053">
        <w:rPr>
          <w:rFonts w:cstheme="minorHAnsi"/>
          <w:sz w:val="18"/>
          <w:szCs w:val="18"/>
        </w:rPr>
        <w:t>mesajlaşma</w:t>
      </w:r>
      <w:proofErr w:type="spellEnd"/>
      <w:r w:rsidRPr="00A30053">
        <w:rPr>
          <w:rFonts w:cstheme="minorHAnsi"/>
          <w:sz w:val="18"/>
          <w:szCs w:val="18"/>
        </w:rPr>
        <w:t xml:space="preserve"> </w:t>
      </w:r>
      <w:proofErr w:type="spellStart"/>
      <w:r w:rsidRPr="00A30053">
        <w:rPr>
          <w:rFonts w:cstheme="minorHAnsi"/>
          <w:sz w:val="18"/>
          <w:szCs w:val="18"/>
        </w:rPr>
        <w:t>uygulaması</w:t>
      </w:r>
      <w:proofErr w:type="spellEnd"/>
      <w:r w:rsidRPr="00A30053">
        <w:rPr>
          <w:rFonts w:cstheme="minorHAnsi"/>
          <w:sz w:val="18"/>
          <w:szCs w:val="18"/>
        </w:rPr>
        <w:t>, e-</w:t>
      </w:r>
      <w:proofErr w:type="spellStart"/>
      <w:r w:rsidRPr="00A30053">
        <w:rPr>
          <w:rFonts w:cstheme="minorHAnsi"/>
          <w:sz w:val="18"/>
          <w:szCs w:val="18"/>
        </w:rPr>
        <w:t>posta</w:t>
      </w:r>
      <w:proofErr w:type="spellEnd"/>
      <w:r w:rsidRPr="00A30053">
        <w:rPr>
          <w:rFonts w:cstheme="minorHAnsi"/>
          <w:sz w:val="18"/>
          <w:szCs w:val="18"/>
        </w:rPr>
        <w:t xml:space="preserve">, </w:t>
      </w:r>
      <w:proofErr w:type="spellStart"/>
      <w:r w:rsidRPr="00A30053">
        <w:rPr>
          <w:rFonts w:cstheme="minorHAnsi"/>
          <w:sz w:val="18"/>
          <w:szCs w:val="18"/>
        </w:rPr>
        <w:t>sms</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kurulacaktır</w:t>
      </w:r>
      <w:proofErr w:type="spellEnd"/>
      <w:r w:rsidRPr="00A30053">
        <w:rPr>
          <w:rFonts w:cstheme="minorHAnsi"/>
          <w:sz w:val="18"/>
          <w:szCs w:val="18"/>
        </w:rPr>
        <w:t xml:space="preserve">. </w:t>
      </w: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kanalların</w:t>
      </w:r>
      <w:proofErr w:type="spellEnd"/>
      <w:r w:rsidRPr="00A30053">
        <w:rPr>
          <w:rFonts w:cstheme="minorHAnsi"/>
          <w:sz w:val="18"/>
          <w:szCs w:val="18"/>
        </w:rPr>
        <w:t xml:space="preserve"> </w:t>
      </w:r>
      <w:proofErr w:type="spellStart"/>
      <w:r w:rsidRPr="00A30053">
        <w:rPr>
          <w:rFonts w:cstheme="minorHAnsi"/>
          <w:sz w:val="18"/>
          <w:szCs w:val="18"/>
        </w:rPr>
        <w:t>kapalı</w:t>
      </w:r>
      <w:proofErr w:type="spellEnd"/>
      <w:r w:rsidRPr="00A30053">
        <w:rPr>
          <w:rFonts w:cstheme="minorHAnsi"/>
          <w:sz w:val="18"/>
          <w:szCs w:val="18"/>
        </w:rPr>
        <w:t xml:space="preserve"> </w:t>
      </w:r>
      <w:proofErr w:type="spellStart"/>
      <w:r w:rsidRPr="00A30053">
        <w:rPr>
          <w:rFonts w:cstheme="minorHAnsi"/>
          <w:sz w:val="18"/>
          <w:szCs w:val="18"/>
        </w:rPr>
        <w:t>olduğu</w:t>
      </w:r>
      <w:proofErr w:type="spellEnd"/>
      <w:r w:rsidRPr="00A30053">
        <w:rPr>
          <w:rFonts w:cstheme="minorHAnsi"/>
          <w:sz w:val="18"/>
          <w:szCs w:val="18"/>
        </w:rPr>
        <w:t xml:space="preserve"> </w:t>
      </w:r>
      <w:proofErr w:type="spellStart"/>
      <w:r w:rsidRPr="00A30053">
        <w:rPr>
          <w:rFonts w:cstheme="minorHAnsi"/>
          <w:sz w:val="18"/>
          <w:szCs w:val="18"/>
        </w:rPr>
        <w:t>durumlarda</w:t>
      </w:r>
      <w:proofErr w:type="spellEnd"/>
      <w:r w:rsidRPr="00A30053">
        <w:rPr>
          <w:rFonts w:cstheme="minorHAnsi"/>
          <w:sz w:val="18"/>
          <w:szCs w:val="18"/>
        </w:rPr>
        <w:t xml:space="preserve"> </w:t>
      </w:r>
      <w:proofErr w:type="spellStart"/>
      <w:r w:rsidRPr="00A30053">
        <w:rPr>
          <w:rFonts w:cstheme="minorHAnsi"/>
          <w:sz w:val="18"/>
          <w:szCs w:val="18"/>
        </w:rPr>
        <w:t>ise</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internet </w:t>
      </w:r>
      <w:proofErr w:type="spellStart"/>
      <w:r w:rsidRPr="00A30053">
        <w:rPr>
          <w:rFonts w:cstheme="minorHAnsi"/>
          <w:sz w:val="18"/>
          <w:szCs w:val="18"/>
        </w:rPr>
        <w:t>sitesinden</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bilgilendirmeler</w:t>
      </w:r>
      <w:proofErr w:type="spellEnd"/>
      <w:r w:rsidRPr="00A30053">
        <w:rPr>
          <w:rFonts w:cstheme="minorHAnsi"/>
          <w:sz w:val="18"/>
          <w:szCs w:val="18"/>
        </w:rPr>
        <w:t xml:space="preserve"> </w:t>
      </w:r>
      <w:proofErr w:type="spellStart"/>
      <w:r w:rsidRPr="00A30053">
        <w:rPr>
          <w:rFonts w:cstheme="minorHAnsi"/>
          <w:sz w:val="18"/>
          <w:szCs w:val="18"/>
        </w:rPr>
        <w:t>yapılarak</w:t>
      </w:r>
      <w:proofErr w:type="spellEnd"/>
      <w:r w:rsidRPr="00A30053">
        <w:rPr>
          <w:rFonts w:cstheme="minorHAnsi"/>
          <w:sz w:val="18"/>
          <w:szCs w:val="18"/>
        </w:rPr>
        <w:t xml:space="preserve"> </w:t>
      </w:r>
      <w:proofErr w:type="spellStart"/>
      <w:r w:rsidRPr="00A30053">
        <w:rPr>
          <w:rFonts w:cstheme="minorHAnsi"/>
          <w:sz w:val="18"/>
          <w:szCs w:val="18"/>
        </w:rPr>
        <w:t>ulaşım</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kanalları</w:t>
      </w:r>
      <w:proofErr w:type="spellEnd"/>
      <w:r w:rsidRPr="00A30053">
        <w:rPr>
          <w:rFonts w:cstheme="minorHAnsi"/>
          <w:sz w:val="18"/>
          <w:szCs w:val="18"/>
        </w:rPr>
        <w:t xml:space="preserve"> </w:t>
      </w:r>
      <w:proofErr w:type="spellStart"/>
      <w:r w:rsidRPr="00A30053">
        <w:rPr>
          <w:rFonts w:cstheme="minorHAnsi"/>
          <w:sz w:val="18"/>
          <w:szCs w:val="18"/>
        </w:rPr>
        <w:t>açık</w:t>
      </w:r>
      <w:proofErr w:type="spellEnd"/>
      <w:r w:rsidRPr="00A30053">
        <w:rPr>
          <w:rFonts w:cstheme="minorHAnsi"/>
          <w:sz w:val="18"/>
          <w:szCs w:val="18"/>
        </w:rPr>
        <w:t xml:space="preserve"> </w:t>
      </w:r>
      <w:proofErr w:type="spellStart"/>
      <w:r w:rsidRPr="00A30053">
        <w:rPr>
          <w:rFonts w:cstheme="minorHAnsi"/>
          <w:sz w:val="18"/>
          <w:szCs w:val="18"/>
        </w:rPr>
        <w:t>tutulur</w:t>
      </w:r>
      <w:proofErr w:type="spellEnd"/>
      <w:r w:rsidRPr="00A30053">
        <w:rPr>
          <w:rFonts w:cstheme="minorHAnsi"/>
          <w:sz w:val="18"/>
          <w:szCs w:val="18"/>
        </w:rPr>
        <w:t xml:space="preserve">. </w:t>
      </w:r>
    </w:p>
    <w:p w14:paraId="494FD1C9"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Şirket ve Personeliyle Alternatif İletişim Kanallarının Tedariki ve Sürekliliğinin Sağlaması</w:t>
      </w:r>
    </w:p>
    <w:p w14:paraId="162FD8D3" w14:textId="77777777" w:rsidR="00A30053" w:rsidRPr="00A30053" w:rsidRDefault="00A30053" w:rsidP="00A30053">
      <w:pPr>
        <w:jc w:val="both"/>
        <w:rPr>
          <w:rFonts w:cstheme="minorHAnsi"/>
          <w:sz w:val="18"/>
          <w:szCs w:val="18"/>
        </w:rPr>
      </w:pP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personelinin</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bilgileri</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ikamet</w:t>
      </w:r>
      <w:proofErr w:type="spellEnd"/>
      <w:r w:rsidRPr="00A30053">
        <w:rPr>
          <w:rFonts w:cstheme="minorHAnsi"/>
          <w:sz w:val="18"/>
          <w:szCs w:val="18"/>
        </w:rPr>
        <w:t xml:space="preserve"> </w:t>
      </w:r>
      <w:proofErr w:type="spellStart"/>
      <w:r w:rsidRPr="00A30053">
        <w:rPr>
          <w:rFonts w:cstheme="minorHAnsi"/>
          <w:sz w:val="18"/>
          <w:szCs w:val="18"/>
        </w:rPr>
        <w:t>ettikleri</w:t>
      </w:r>
      <w:proofErr w:type="spellEnd"/>
      <w:r w:rsidRPr="00A30053">
        <w:rPr>
          <w:rFonts w:cstheme="minorHAnsi"/>
          <w:sz w:val="18"/>
          <w:szCs w:val="18"/>
        </w:rPr>
        <w:t xml:space="preserve"> </w:t>
      </w:r>
      <w:proofErr w:type="spellStart"/>
      <w:r w:rsidRPr="00A30053">
        <w:rPr>
          <w:rFonts w:cstheme="minorHAnsi"/>
          <w:sz w:val="18"/>
          <w:szCs w:val="18"/>
        </w:rPr>
        <w:t>adresleri</w:t>
      </w:r>
      <w:proofErr w:type="spellEnd"/>
      <w:r w:rsidRPr="00A30053">
        <w:rPr>
          <w:rFonts w:cstheme="minorHAnsi"/>
          <w:sz w:val="18"/>
          <w:szCs w:val="18"/>
        </w:rPr>
        <w:t xml:space="preserve"> </w:t>
      </w:r>
      <w:proofErr w:type="spellStart"/>
      <w:r w:rsidRPr="00A30053">
        <w:rPr>
          <w:rFonts w:cstheme="minorHAnsi"/>
          <w:sz w:val="18"/>
          <w:szCs w:val="18"/>
        </w:rPr>
        <w:t>güncel</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tutulur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karşısında</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kanalları</w:t>
      </w:r>
      <w:proofErr w:type="spellEnd"/>
      <w:r w:rsidRPr="00A30053">
        <w:rPr>
          <w:rFonts w:cstheme="minorHAnsi"/>
          <w:sz w:val="18"/>
          <w:szCs w:val="18"/>
        </w:rPr>
        <w:t xml:space="preserve"> </w:t>
      </w:r>
      <w:proofErr w:type="spellStart"/>
      <w:r w:rsidRPr="00A30053">
        <w:rPr>
          <w:rFonts w:cstheme="minorHAnsi"/>
          <w:sz w:val="18"/>
          <w:szCs w:val="18"/>
        </w:rPr>
        <w:t>kullanılarak</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irtibat</w:t>
      </w:r>
      <w:proofErr w:type="spellEnd"/>
      <w:r w:rsidRPr="00A30053">
        <w:rPr>
          <w:rFonts w:cstheme="minorHAnsi"/>
          <w:sz w:val="18"/>
          <w:szCs w:val="18"/>
        </w:rPr>
        <w:t xml:space="preserve"> </w:t>
      </w:r>
      <w:proofErr w:type="spellStart"/>
      <w:r w:rsidRPr="00A30053">
        <w:rPr>
          <w:rFonts w:cstheme="minorHAnsi"/>
          <w:sz w:val="18"/>
          <w:szCs w:val="18"/>
        </w:rPr>
        <w:t>kurulur</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kanalı</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sabit</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mobil</w:t>
      </w:r>
      <w:proofErr w:type="spellEnd"/>
      <w:r w:rsidRPr="00A30053">
        <w:rPr>
          <w:rFonts w:cstheme="minorHAnsi"/>
          <w:sz w:val="18"/>
          <w:szCs w:val="18"/>
        </w:rPr>
        <w:t xml:space="preserve"> </w:t>
      </w:r>
      <w:proofErr w:type="spellStart"/>
      <w:r w:rsidRPr="00A30053">
        <w:rPr>
          <w:rFonts w:cstheme="minorHAnsi"/>
          <w:sz w:val="18"/>
          <w:szCs w:val="18"/>
        </w:rPr>
        <w:t>telefon</w:t>
      </w:r>
      <w:proofErr w:type="spellEnd"/>
      <w:r w:rsidRPr="00A30053">
        <w:rPr>
          <w:rFonts w:cstheme="minorHAnsi"/>
          <w:sz w:val="18"/>
          <w:szCs w:val="18"/>
        </w:rPr>
        <w:t xml:space="preserve">, </w:t>
      </w:r>
      <w:proofErr w:type="spellStart"/>
      <w:r w:rsidRPr="00A30053">
        <w:rPr>
          <w:rFonts w:cstheme="minorHAnsi"/>
          <w:sz w:val="18"/>
          <w:szCs w:val="18"/>
        </w:rPr>
        <w:t>anlık</w:t>
      </w:r>
      <w:proofErr w:type="spellEnd"/>
      <w:r w:rsidRPr="00A30053">
        <w:rPr>
          <w:rFonts w:cstheme="minorHAnsi"/>
          <w:sz w:val="18"/>
          <w:szCs w:val="18"/>
        </w:rPr>
        <w:t xml:space="preserve"> </w:t>
      </w:r>
      <w:proofErr w:type="spellStart"/>
      <w:r w:rsidRPr="00A30053">
        <w:rPr>
          <w:rFonts w:cstheme="minorHAnsi"/>
          <w:sz w:val="18"/>
          <w:szCs w:val="18"/>
        </w:rPr>
        <w:t>mesajlaşma</w:t>
      </w:r>
      <w:proofErr w:type="spellEnd"/>
      <w:r w:rsidRPr="00A30053">
        <w:rPr>
          <w:rFonts w:cstheme="minorHAnsi"/>
          <w:sz w:val="18"/>
          <w:szCs w:val="18"/>
        </w:rPr>
        <w:t xml:space="preserve"> </w:t>
      </w:r>
      <w:proofErr w:type="spellStart"/>
      <w:r w:rsidRPr="00A30053">
        <w:rPr>
          <w:rFonts w:cstheme="minorHAnsi"/>
          <w:sz w:val="18"/>
          <w:szCs w:val="18"/>
        </w:rPr>
        <w:t>uygulaması</w:t>
      </w:r>
      <w:proofErr w:type="spellEnd"/>
      <w:r w:rsidRPr="00A30053">
        <w:rPr>
          <w:rFonts w:cstheme="minorHAnsi"/>
          <w:sz w:val="18"/>
          <w:szCs w:val="18"/>
        </w:rPr>
        <w:t>, e-</w:t>
      </w:r>
      <w:proofErr w:type="spellStart"/>
      <w:r w:rsidRPr="00A30053">
        <w:rPr>
          <w:rFonts w:cstheme="minorHAnsi"/>
          <w:sz w:val="18"/>
          <w:szCs w:val="18"/>
        </w:rPr>
        <w:t>posta</w:t>
      </w:r>
      <w:proofErr w:type="spellEnd"/>
      <w:r w:rsidRPr="00A30053">
        <w:rPr>
          <w:rFonts w:cstheme="minorHAnsi"/>
          <w:sz w:val="18"/>
          <w:szCs w:val="18"/>
        </w:rPr>
        <w:t xml:space="preserve">, </w:t>
      </w:r>
      <w:proofErr w:type="spellStart"/>
      <w:r w:rsidRPr="00A30053">
        <w:rPr>
          <w:rFonts w:cstheme="minorHAnsi"/>
          <w:sz w:val="18"/>
          <w:szCs w:val="18"/>
        </w:rPr>
        <w:t>sms</w:t>
      </w:r>
      <w:proofErr w:type="spellEnd"/>
      <w:r w:rsidRPr="00A30053">
        <w:rPr>
          <w:rFonts w:cstheme="minorHAnsi"/>
          <w:sz w:val="18"/>
          <w:szCs w:val="18"/>
        </w:rPr>
        <w:t xml:space="preserve"> </w:t>
      </w:r>
      <w:proofErr w:type="spellStart"/>
      <w:r w:rsidRPr="00A30053">
        <w:rPr>
          <w:rFonts w:cstheme="minorHAnsi"/>
          <w:sz w:val="18"/>
          <w:szCs w:val="18"/>
        </w:rPr>
        <w:t>kullanılabilir</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personelinin</w:t>
      </w:r>
      <w:proofErr w:type="spellEnd"/>
      <w:r w:rsidRPr="00A30053">
        <w:rPr>
          <w:rFonts w:cstheme="minorHAnsi"/>
          <w:sz w:val="18"/>
          <w:szCs w:val="18"/>
        </w:rPr>
        <w:t xml:space="preserve"> </w:t>
      </w:r>
      <w:proofErr w:type="spellStart"/>
      <w:r w:rsidRPr="00A30053">
        <w:rPr>
          <w:rFonts w:cstheme="minorHAnsi"/>
          <w:sz w:val="18"/>
          <w:szCs w:val="18"/>
        </w:rPr>
        <w:t>evden</w:t>
      </w:r>
      <w:proofErr w:type="spellEnd"/>
      <w:r w:rsidRPr="00A30053">
        <w:rPr>
          <w:rFonts w:cstheme="minorHAnsi"/>
          <w:sz w:val="18"/>
          <w:szCs w:val="18"/>
        </w:rPr>
        <w:t xml:space="preserve"> </w:t>
      </w:r>
      <w:proofErr w:type="spellStart"/>
      <w:r w:rsidRPr="00A30053">
        <w:rPr>
          <w:rFonts w:cstheme="minorHAnsi"/>
          <w:sz w:val="18"/>
          <w:szCs w:val="18"/>
        </w:rPr>
        <w:t>kesintisiz</w:t>
      </w:r>
      <w:proofErr w:type="spellEnd"/>
      <w:r w:rsidRPr="00A30053">
        <w:rPr>
          <w:rFonts w:cstheme="minorHAnsi"/>
          <w:sz w:val="18"/>
          <w:szCs w:val="18"/>
        </w:rPr>
        <w:t xml:space="preserve"> </w:t>
      </w:r>
      <w:proofErr w:type="spellStart"/>
      <w:r w:rsidRPr="00A30053">
        <w:rPr>
          <w:rFonts w:cstheme="minorHAnsi"/>
          <w:sz w:val="18"/>
          <w:szCs w:val="18"/>
        </w:rPr>
        <w:t>şekilde</w:t>
      </w:r>
      <w:proofErr w:type="spellEnd"/>
      <w:r w:rsidRPr="00A30053">
        <w:rPr>
          <w:rFonts w:cstheme="minorHAnsi"/>
          <w:sz w:val="18"/>
          <w:szCs w:val="18"/>
        </w:rPr>
        <w:t xml:space="preserve"> </w:t>
      </w:r>
      <w:proofErr w:type="spellStart"/>
      <w:r w:rsidRPr="00A30053">
        <w:rPr>
          <w:rFonts w:cstheme="minorHAnsi"/>
          <w:sz w:val="18"/>
          <w:szCs w:val="18"/>
        </w:rPr>
        <w:t>bağlantı</w:t>
      </w:r>
      <w:proofErr w:type="spellEnd"/>
      <w:r w:rsidRPr="00A30053">
        <w:rPr>
          <w:rFonts w:cstheme="minorHAnsi"/>
          <w:sz w:val="18"/>
          <w:szCs w:val="18"/>
        </w:rPr>
        <w:t xml:space="preserve"> </w:t>
      </w:r>
      <w:proofErr w:type="spellStart"/>
      <w:r w:rsidRPr="00A30053">
        <w:rPr>
          <w:rFonts w:cstheme="minorHAnsi"/>
          <w:sz w:val="18"/>
          <w:szCs w:val="18"/>
        </w:rPr>
        <w:t>kurabilmesi</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dizüstü</w:t>
      </w:r>
      <w:proofErr w:type="spellEnd"/>
      <w:r w:rsidRPr="00A30053">
        <w:rPr>
          <w:rFonts w:cstheme="minorHAnsi"/>
          <w:sz w:val="18"/>
          <w:szCs w:val="18"/>
        </w:rPr>
        <w:t xml:space="preserve"> </w:t>
      </w:r>
      <w:proofErr w:type="spellStart"/>
      <w:r w:rsidRPr="00A30053">
        <w:rPr>
          <w:rFonts w:cstheme="minorHAnsi"/>
          <w:sz w:val="18"/>
          <w:szCs w:val="18"/>
        </w:rPr>
        <w:t>bilgisayarlar</w:t>
      </w:r>
      <w:proofErr w:type="spellEnd"/>
      <w:r w:rsidRPr="00A30053">
        <w:rPr>
          <w:rFonts w:cstheme="minorHAnsi"/>
          <w:sz w:val="18"/>
          <w:szCs w:val="18"/>
        </w:rPr>
        <w:t xml:space="preserve"> </w:t>
      </w:r>
      <w:proofErr w:type="spellStart"/>
      <w:r w:rsidRPr="00A30053">
        <w:rPr>
          <w:rFonts w:cstheme="minorHAnsi"/>
          <w:sz w:val="18"/>
          <w:szCs w:val="18"/>
        </w:rPr>
        <w:t>tahsis</w:t>
      </w:r>
      <w:proofErr w:type="spellEnd"/>
      <w:r w:rsidRPr="00A30053">
        <w:rPr>
          <w:rFonts w:cstheme="minorHAnsi"/>
          <w:sz w:val="18"/>
          <w:szCs w:val="18"/>
        </w:rPr>
        <w:t xml:space="preserve"> </w:t>
      </w:r>
      <w:proofErr w:type="spellStart"/>
      <w:r w:rsidRPr="00A30053">
        <w:rPr>
          <w:rFonts w:cstheme="minorHAnsi"/>
          <w:sz w:val="18"/>
          <w:szCs w:val="18"/>
        </w:rPr>
        <w:t>edilmiş</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uygulamaların</w:t>
      </w:r>
      <w:proofErr w:type="spellEnd"/>
      <w:r w:rsidRPr="00A30053">
        <w:rPr>
          <w:rFonts w:cstheme="minorHAnsi"/>
          <w:sz w:val="18"/>
          <w:szCs w:val="18"/>
        </w:rPr>
        <w:t xml:space="preserve"> </w:t>
      </w:r>
      <w:proofErr w:type="spellStart"/>
      <w:r w:rsidRPr="00A30053">
        <w:rPr>
          <w:rFonts w:cstheme="minorHAnsi"/>
          <w:sz w:val="18"/>
          <w:szCs w:val="18"/>
        </w:rPr>
        <w:t>kurulumları</w:t>
      </w:r>
      <w:proofErr w:type="spellEnd"/>
      <w:r w:rsidRPr="00A30053">
        <w:rPr>
          <w:rFonts w:cstheme="minorHAnsi"/>
          <w:sz w:val="18"/>
          <w:szCs w:val="18"/>
        </w:rPr>
        <w:t xml:space="preserve"> </w:t>
      </w:r>
      <w:proofErr w:type="spellStart"/>
      <w:r w:rsidRPr="00A30053">
        <w:rPr>
          <w:rFonts w:cstheme="minorHAnsi"/>
          <w:sz w:val="18"/>
          <w:szCs w:val="18"/>
        </w:rPr>
        <w:t>yapılmış</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uzak</w:t>
      </w:r>
      <w:proofErr w:type="spellEnd"/>
      <w:r w:rsidRPr="00A30053">
        <w:rPr>
          <w:rFonts w:cstheme="minorHAnsi"/>
          <w:sz w:val="18"/>
          <w:szCs w:val="18"/>
        </w:rPr>
        <w:t xml:space="preserve"> </w:t>
      </w:r>
      <w:proofErr w:type="spellStart"/>
      <w:r w:rsidRPr="00A30053">
        <w:rPr>
          <w:rFonts w:cstheme="minorHAnsi"/>
          <w:sz w:val="18"/>
          <w:szCs w:val="18"/>
        </w:rPr>
        <w:t>bağlantılara</w:t>
      </w:r>
      <w:proofErr w:type="spellEnd"/>
      <w:r w:rsidRPr="00A30053">
        <w:rPr>
          <w:rFonts w:cstheme="minorHAnsi"/>
          <w:sz w:val="18"/>
          <w:szCs w:val="18"/>
        </w:rPr>
        <w:t xml:space="preserve"> </w:t>
      </w:r>
      <w:proofErr w:type="spellStart"/>
      <w:r w:rsidRPr="00A30053">
        <w:rPr>
          <w:rFonts w:cstheme="minorHAnsi"/>
          <w:sz w:val="18"/>
          <w:szCs w:val="18"/>
        </w:rPr>
        <w:t>hazır</w:t>
      </w:r>
      <w:proofErr w:type="spellEnd"/>
      <w:r w:rsidRPr="00A30053">
        <w:rPr>
          <w:rFonts w:cstheme="minorHAnsi"/>
          <w:sz w:val="18"/>
          <w:szCs w:val="18"/>
        </w:rPr>
        <w:t xml:space="preserve"> hale </w:t>
      </w:r>
      <w:proofErr w:type="spellStart"/>
      <w:r w:rsidRPr="00A30053">
        <w:rPr>
          <w:rFonts w:cstheme="minorHAnsi"/>
          <w:sz w:val="18"/>
          <w:szCs w:val="18"/>
        </w:rPr>
        <w:t>getirilmiştir</w:t>
      </w:r>
      <w:proofErr w:type="spellEnd"/>
      <w:r w:rsidRPr="00A30053">
        <w:rPr>
          <w:rFonts w:cstheme="minorHAnsi"/>
          <w:sz w:val="18"/>
          <w:szCs w:val="18"/>
        </w:rPr>
        <w:t xml:space="preserve">. </w:t>
      </w:r>
    </w:p>
    <w:p w14:paraId="449DD119"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Alternatif Şirket Merkezi ve Merkez Dışı Örgütlerinin Tespit Edilmesi</w:t>
      </w:r>
    </w:p>
    <w:p w14:paraId="756B79A1" w14:textId="77777777" w:rsidR="00A30053" w:rsidRPr="00A30053" w:rsidRDefault="00A30053" w:rsidP="00A30053">
      <w:pPr>
        <w:jc w:val="both"/>
        <w:rPr>
          <w:rFonts w:cstheme="minorHAnsi"/>
          <w:b/>
          <w:bCs/>
          <w:sz w:val="18"/>
          <w:szCs w:val="18"/>
        </w:rPr>
      </w:pP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merkezinin</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durumlar</w:t>
      </w:r>
      <w:proofErr w:type="spellEnd"/>
      <w:r w:rsidRPr="00A30053">
        <w:rPr>
          <w:rFonts w:cstheme="minorHAnsi"/>
          <w:sz w:val="18"/>
          <w:szCs w:val="18"/>
        </w:rPr>
        <w:t xml:space="preserve"> </w:t>
      </w:r>
      <w:proofErr w:type="spellStart"/>
      <w:r w:rsidRPr="00A30053">
        <w:rPr>
          <w:rFonts w:cstheme="minorHAnsi"/>
          <w:sz w:val="18"/>
          <w:szCs w:val="18"/>
        </w:rPr>
        <w:t>sonucu</w:t>
      </w:r>
      <w:proofErr w:type="spellEnd"/>
      <w:r w:rsidRPr="00A30053">
        <w:rPr>
          <w:rFonts w:cstheme="minorHAnsi"/>
          <w:sz w:val="18"/>
          <w:szCs w:val="18"/>
        </w:rPr>
        <w:t xml:space="preserve"> </w:t>
      </w:r>
      <w:proofErr w:type="spellStart"/>
      <w:r w:rsidRPr="00A30053">
        <w:rPr>
          <w:rFonts w:cstheme="minorHAnsi"/>
          <w:sz w:val="18"/>
          <w:szCs w:val="18"/>
        </w:rPr>
        <w:t>kullanılamaz</w:t>
      </w:r>
      <w:proofErr w:type="spellEnd"/>
      <w:r w:rsidRPr="00A30053">
        <w:rPr>
          <w:rFonts w:cstheme="minorHAnsi"/>
          <w:sz w:val="18"/>
          <w:szCs w:val="18"/>
        </w:rPr>
        <w:t xml:space="preserve"> hale </w:t>
      </w:r>
      <w:proofErr w:type="spellStart"/>
      <w:r w:rsidRPr="00A30053">
        <w:rPr>
          <w:rFonts w:cstheme="minorHAnsi"/>
          <w:sz w:val="18"/>
          <w:szCs w:val="18"/>
        </w:rPr>
        <w:t>gelmesi</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merkezi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buluşma</w:t>
      </w:r>
      <w:proofErr w:type="spellEnd"/>
      <w:r w:rsidRPr="00A30053">
        <w:rPr>
          <w:rFonts w:cstheme="minorHAnsi"/>
          <w:sz w:val="18"/>
          <w:szCs w:val="18"/>
        </w:rPr>
        <w:t xml:space="preserve"> </w:t>
      </w:r>
      <w:proofErr w:type="spellStart"/>
      <w:r w:rsidRPr="00A30053">
        <w:rPr>
          <w:rFonts w:cstheme="minorHAnsi"/>
          <w:sz w:val="18"/>
          <w:szCs w:val="18"/>
        </w:rPr>
        <w:t>yeri</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bookmarkStart w:id="7" w:name="_Hlk165377963"/>
      <w:r w:rsidRPr="00A30053">
        <w:rPr>
          <w:rFonts w:cstheme="minorHAnsi"/>
          <w:sz w:val="18"/>
          <w:szCs w:val="18"/>
          <w:shd w:val="clear" w:color="auto" w:fill="FFFFFF"/>
        </w:rPr>
        <w:t>Metropol Ataşehir C1 Blok No:103 Ataşehir/İSTANBUL</w:t>
      </w:r>
      <w:r w:rsidRPr="00A30053">
        <w:rPr>
          <w:rFonts w:cstheme="minorHAnsi"/>
          <w:sz w:val="18"/>
          <w:szCs w:val="18"/>
        </w:rPr>
        <w:t xml:space="preserve"> </w:t>
      </w:r>
      <w:bookmarkEnd w:id="7"/>
      <w:proofErr w:type="spellStart"/>
      <w:r w:rsidRPr="00A30053">
        <w:rPr>
          <w:rFonts w:cstheme="minorHAnsi"/>
          <w:sz w:val="18"/>
          <w:szCs w:val="18"/>
        </w:rPr>
        <w:t>adresindeki</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merkezi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irtibat</w:t>
      </w:r>
      <w:proofErr w:type="spellEnd"/>
      <w:r w:rsidRPr="00A30053">
        <w:rPr>
          <w:rFonts w:cstheme="minorHAnsi"/>
          <w:sz w:val="18"/>
          <w:szCs w:val="18"/>
        </w:rPr>
        <w:t xml:space="preserve"> </w:t>
      </w:r>
      <w:proofErr w:type="spellStart"/>
      <w:r w:rsidRPr="00A30053">
        <w:rPr>
          <w:rFonts w:cstheme="minorHAnsi"/>
          <w:sz w:val="18"/>
          <w:szCs w:val="18"/>
        </w:rPr>
        <w:t>büroları</w:t>
      </w:r>
      <w:proofErr w:type="spellEnd"/>
      <w:r w:rsidRPr="00A30053">
        <w:rPr>
          <w:rFonts w:cstheme="minorHAnsi"/>
          <w:sz w:val="18"/>
          <w:szCs w:val="18"/>
        </w:rPr>
        <w:t xml:space="preserve"> </w:t>
      </w:r>
      <w:proofErr w:type="spellStart"/>
      <w:r w:rsidRPr="00A30053">
        <w:rPr>
          <w:rFonts w:cstheme="minorHAnsi"/>
          <w:sz w:val="18"/>
          <w:szCs w:val="18"/>
        </w:rPr>
        <w:t>belirlenmiştir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halinde</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çalışma</w:t>
      </w:r>
      <w:proofErr w:type="spellEnd"/>
      <w:r w:rsidRPr="00A30053">
        <w:rPr>
          <w:rFonts w:cstheme="minorHAnsi"/>
          <w:sz w:val="18"/>
          <w:szCs w:val="18"/>
        </w:rPr>
        <w:t xml:space="preserve"> </w:t>
      </w:r>
      <w:proofErr w:type="spellStart"/>
      <w:r w:rsidRPr="00A30053">
        <w:rPr>
          <w:rFonts w:cstheme="minorHAnsi"/>
          <w:sz w:val="18"/>
          <w:szCs w:val="18"/>
        </w:rPr>
        <w:t>mekanı</w:t>
      </w:r>
      <w:proofErr w:type="spellEnd"/>
      <w:r w:rsidRPr="00A30053">
        <w:rPr>
          <w:rFonts w:cstheme="minorHAnsi"/>
          <w:sz w:val="18"/>
          <w:szCs w:val="18"/>
        </w:rPr>
        <w:t xml:space="preserve"> </w:t>
      </w:r>
      <w:proofErr w:type="spellStart"/>
      <w:r w:rsidRPr="00A30053">
        <w:rPr>
          <w:rFonts w:cstheme="minorHAnsi"/>
          <w:sz w:val="18"/>
          <w:szCs w:val="18"/>
        </w:rPr>
        <w:t>kullanılamaz</w:t>
      </w:r>
      <w:proofErr w:type="spellEnd"/>
      <w:r w:rsidRPr="00A30053">
        <w:rPr>
          <w:rFonts w:cstheme="minorHAnsi"/>
          <w:sz w:val="18"/>
          <w:szCs w:val="18"/>
        </w:rPr>
        <w:t xml:space="preserve"> hale </w:t>
      </w:r>
      <w:proofErr w:type="spellStart"/>
      <w:r w:rsidRPr="00A30053">
        <w:rPr>
          <w:rFonts w:cstheme="minorHAnsi"/>
          <w:sz w:val="18"/>
          <w:szCs w:val="18"/>
        </w:rPr>
        <w:t>gelmiş</w:t>
      </w:r>
      <w:proofErr w:type="spellEnd"/>
      <w:r w:rsidRPr="00A30053">
        <w:rPr>
          <w:rFonts w:cstheme="minorHAnsi"/>
          <w:sz w:val="18"/>
          <w:szCs w:val="18"/>
        </w:rPr>
        <w:t xml:space="preserve"> </w:t>
      </w:r>
      <w:proofErr w:type="spellStart"/>
      <w:r w:rsidRPr="00A30053">
        <w:rPr>
          <w:rFonts w:cstheme="minorHAnsi"/>
          <w:sz w:val="18"/>
          <w:szCs w:val="18"/>
        </w:rPr>
        <w:t>ise</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sistemlerinin</w:t>
      </w:r>
      <w:proofErr w:type="spellEnd"/>
      <w:r w:rsidRPr="00A30053">
        <w:rPr>
          <w:rFonts w:cstheme="minorHAnsi"/>
          <w:sz w:val="18"/>
          <w:szCs w:val="18"/>
        </w:rPr>
        <w:t xml:space="preserve"> </w:t>
      </w:r>
      <w:proofErr w:type="spellStart"/>
      <w:r w:rsidRPr="00A30053">
        <w:rPr>
          <w:rFonts w:cstheme="minorHAnsi"/>
          <w:sz w:val="18"/>
          <w:szCs w:val="18"/>
        </w:rPr>
        <w:t>uzaktan</w:t>
      </w:r>
      <w:proofErr w:type="spellEnd"/>
      <w:r w:rsidRPr="00A30053">
        <w:rPr>
          <w:rFonts w:cstheme="minorHAnsi"/>
          <w:sz w:val="18"/>
          <w:szCs w:val="18"/>
        </w:rPr>
        <w:t xml:space="preserve"> </w:t>
      </w:r>
      <w:proofErr w:type="spellStart"/>
      <w:r w:rsidRPr="00A30053">
        <w:rPr>
          <w:rFonts w:cstheme="minorHAnsi"/>
          <w:sz w:val="18"/>
          <w:szCs w:val="18"/>
        </w:rPr>
        <w:t>erişim</w:t>
      </w:r>
      <w:proofErr w:type="spellEnd"/>
      <w:r w:rsidRPr="00A30053">
        <w:rPr>
          <w:rFonts w:cstheme="minorHAnsi"/>
          <w:sz w:val="18"/>
          <w:szCs w:val="18"/>
        </w:rPr>
        <w:t xml:space="preserve"> </w:t>
      </w:r>
      <w:proofErr w:type="spellStart"/>
      <w:r w:rsidRPr="00A30053">
        <w:rPr>
          <w:rFonts w:cstheme="minorHAnsi"/>
          <w:sz w:val="18"/>
          <w:szCs w:val="18"/>
        </w:rPr>
        <w:t>modeli</w:t>
      </w:r>
      <w:proofErr w:type="spellEnd"/>
      <w:r w:rsidRPr="00A30053">
        <w:rPr>
          <w:rFonts w:cstheme="minorHAnsi"/>
          <w:sz w:val="18"/>
          <w:szCs w:val="18"/>
        </w:rPr>
        <w:t xml:space="preserve"> </w:t>
      </w:r>
      <w:proofErr w:type="spellStart"/>
      <w:r w:rsidRPr="00A30053">
        <w:rPr>
          <w:rFonts w:cstheme="minorHAnsi"/>
          <w:sz w:val="18"/>
          <w:szCs w:val="18"/>
        </w:rPr>
        <w:t>mevcut</w:t>
      </w:r>
      <w:proofErr w:type="spellEnd"/>
      <w:r w:rsidRPr="00A30053">
        <w:rPr>
          <w:rFonts w:cstheme="minorHAnsi"/>
          <w:sz w:val="18"/>
          <w:szCs w:val="18"/>
        </w:rPr>
        <w:t xml:space="preserve"> </w:t>
      </w:r>
      <w:proofErr w:type="spellStart"/>
      <w:r w:rsidRPr="00A30053">
        <w:rPr>
          <w:rFonts w:cstheme="minorHAnsi"/>
          <w:sz w:val="18"/>
          <w:szCs w:val="18"/>
        </w:rPr>
        <w:t>olduğundan</w:t>
      </w:r>
      <w:proofErr w:type="spellEnd"/>
      <w:r w:rsidRPr="00A30053">
        <w:rPr>
          <w:rFonts w:cstheme="minorHAnsi"/>
          <w:sz w:val="18"/>
          <w:szCs w:val="18"/>
        </w:rPr>
        <w:t xml:space="preserve">, Plan </w:t>
      </w:r>
      <w:proofErr w:type="spellStart"/>
      <w:r w:rsidRPr="00A30053">
        <w:rPr>
          <w:rFonts w:cstheme="minorHAnsi"/>
          <w:sz w:val="18"/>
          <w:szCs w:val="18"/>
        </w:rPr>
        <w:t>sorumlularının</w:t>
      </w:r>
      <w:proofErr w:type="spellEnd"/>
      <w:r w:rsidRPr="00A30053">
        <w:rPr>
          <w:rFonts w:cstheme="minorHAnsi"/>
          <w:sz w:val="18"/>
          <w:szCs w:val="18"/>
        </w:rPr>
        <w:t xml:space="preserve"> </w:t>
      </w:r>
      <w:proofErr w:type="spellStart"/>
      <w:r w:rsidRPr="00A30053">
        <w:rPr>
          <w:rFonts w:cstheme="minorHAnsi"/>
          <w:sz w:val="18"/>
          <w:szCs w:val="18"/>
        </w:rPr>
        <w:t>belirlediği</w:t>
      </w:r>
      <w:proofErr w:type="spellEnd"/>
      <w:r w:rsidRPr="00A30053">
        <w:rPr>
          <w:rFonts w:cstheme="minorHAnsi"/>
          <w:sz w:val="18"/>
          <w:szCs w:val="18"/>
        </w:rPr>
        <w:t xml:space="preserve"> </w:t>
      </w:r>
      <w:proofErr w:type="spellStart"/>
      <w:r w:rsidRPr="00A30053">
        <w:rPr>
          <w:rFonts w:cstheme="minorHAnsi"/>
          <w:sz w:val="18"/>
          <w:szCs w:val="18"/>
        </w:rPr>
        <w:t>lokasyonda</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w:t>
      </w:r>
      <w:proofErr w:type="spellStart"/>
      <w:r w:rsidRPr="00A30053">
        <w:rPr>
          <w:rFonts w:cstheme="minorHAnsi"/>
          <w:sz w:val="18"/>
          <w:szCs w:val="18"/>
        </w:rPr>
        <w:t>veya</w:t>
      </w:r>
      <w:proofErr w:type="spellEnd"/>
      <w:r w:rsidRPr="00A30053">
        <w:rPr>
          <w:rFonts w:cstheme="minorHAnsi"/>
          <w:sz w:val="18"/>
          <w:szCs w:val="18"/>
        </w:rPr>
        <w:t xml:space="preserve"> internet </w:t>
      </w:r>
      <w:proofErr w:type="spellStart"/>
      <w:r w:rsidRPr="00A30053">
        <w:rPr>
          <w:rFonts w:cstheme="minorHAnsi"/>
          <w:sz w:val="18"/>
          <w:szCs w:val="18"/>
        </w:rPr>
        <w:t>erişimi</w:t>
      </w:r>
      <w:proofErr w:type="spellEnd"/>
      <w:r w:rsidRPr="00A30053">
        <w:rPr>
          <w:rFonts w:cstheme="minorHAnsi"/>
          <w:sz w:val="18"/>
          <w:szCs w:val="18"/>
        </w:rPr>
        <w:t xml:space="preserve"> </w:t>
      </w:r>
      <w:proofErr w:type="spellStart"/>
      <w:r w:rsidRPr="00A30053">
        <w:rPr>
          <w:rFonts w:cstheme="minorHAnsi"/>
          <w:sz w:val="18"/>
          <w:szCs w:val="18"/>
        </w:rPr>
        <w:t>olan</w:t>
      </w:r>
      <w:proofErr w:type="spellEnd"/>
      <w:r w:rsidRPr="00A30053">
        <w:rPr>
          <w:rFonts w:cstheme="minorHAnsi"/>
          <w:sz w:val="18"/>
          <w:szCs w:val="18"/>
        </w:rPr>
        <w:t xml:space="preserve"> </w:t>
      </w:r>
      <w:proofErr w:type="spellStart"/>
      <w:r w:rsidRPr="00A30053">
        <w:rPr>
          <w:rFonts w:cstheme="minorHAnsi"/>
          <w:sz w:val="18"/>
          <w:szCs w:val="18"/>
        </w:rPr>
        <w:t>herhangi</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mekanda</w:t>
      </w:r>
      <w:proofErr w:type="spellEnd"/>
      <w:r w:rsidRPr="00A30053">
        <w:rPr>
          <w:rFonts w:cstheme="minorHAnsi"/>
          <w:sz w:val="18"/>
          <w:szCs w:val="18"/>
        </w:rPr>
        <w:t xml:space="preserve"> </w:t>
      </w:r>
      <w:proofErr w:type="spellStart"/>
      <w:r w:rsidRPr="00A30053">
        <w:rPr>
          <w:rFonts w:cstheme="minorHAnsi"/>
          <w:sz w:val="18"/>
          <w:szCs w:val="18"/>
        </w:rPr>
        <w:t>çalışmalarına</w:t>
      </w:r>
      <w:proofErr w:type="spellEnd"/>
      <w:r w:rsidRPr="00A30053">
        <w:rPr>
          <w:rFonts w:cstheme="minorHAnsi"/>
          <w:sz w:val="18"/>
          <w:szCs w:val="18"/>
        </w:rPr>
        <w:t xml:space="preserve"> </w:t>
      </w:r>
      <w:proofErr w:type="spellStart"/>
      <w:r w:rsidRPr="00A30053">
        <w:rPr>
          <w:rFonts w:cstheme="minorHAnsi"/>
          <w:sz w:val="18"/>
          <w:szCs w:val="18"/>
        </w:rPr>
        <w:t>devam</w:t>
      </w:r>
      <w:proofErr w:type="spellEnd"/>
      <w:r w:rsidRPr="00A30053">
        <w:rPr>
          <w:rFonts w:cstheme="minorHAnsi"/>
          <w:sz w:val="18"/>
          <w:szCs w:val="18"/>
        </w:rPr>
        <w:t xml:space="preserve"> </w:t>
      </w:r>
      <w:proofErr w:type="spellStart"/>
      <w:r w:rsidRPr="00A30053">
        <w:rPr>
          <w:rFonts w:cstheme="minorHAnsi"/>
          <w:sz w:val="18"/>
          <w:szCs w:val="18"/>
        </w:rPr>
        <w:t>edeceğini</w:t>
      </w:r>
      <w:proofErr w:type="spellEnd"/>
      <w:r w:rsidRPr="00A30053">
        <w:rPr>
          <w:rFonts w:cstheme="minorHAnsi"/>
          <w:sz w:val="18"/>
          <w:szCs w:val="18"/>
        </w:rPr>
        <w:t xml:space="preserve">, </w:t>
      </w:r>
      <w:proofErr w:type="spellStart"/>
      <w:r w:rsidRPr="00A30053">
        <w:rPr>
          <w:rFonts w:cstheme="minorHAnsi"/>
          <w:sz w:val="18"/>
          <w:szCs w:val="18"/>
        </w:rPr>
        <w:t>personeline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müşterilerine</w:t>
      </w:r>
      <w:proofErr w:type="spellEnd"/>
      <w:r w:rsidRPr="00A30053">
        <w:rPr>
          <w:rFonts w:cstheme="minorHAnsi"/>
          <w:sz w:val="18"/>
          <w:szCs w:val="18"/>
        </w:rPr>
        <w:t xml:space="preserve"> </w:t>
      </w:r>
      <w:proofErr w:type="spellStart"/>
      <w:r w:rsidRPr="00A30053">
        <w:rPr>
          <w:rFonts w:cstheme="minorHAnsi"/>
          <w:sz w:val="18"/>
          <w:szCs w:val="18"/>
        </w:rPr>
        <w:t>en</w:t>
      </w:r>
      <w:proofErr w:type="spellEnd"/>
      <w:r w:rsidRPr="00A30053">
        <w:rPr>
          <w:rFonts w:cstheme="minorHAnsi"/>
          <w:sz w:val="18"/>
          <w:szCs w:val="18"/>
        </w:rPr>
        <w:t xml:space="preserve"> </w:t>
      </w:r>
      <w:proofErr w:type="spellStart"/>
      <w:r w:rsidRPr="00A30053">
        <w:rPr>
          <w:rFonts w:cstheme="minorHAnsi"/>
          <w:sz w:val="18"/>
          <w:szCs w:val="18"/>
        </w:rPr>
        <w:t>hızlı</w:t>
      </w:r>
      <w:proofErr w:type="spellEnd"/>
      <w:r w:rsidRPr="00A30053">
        <w:rPr>
          <w:rFonts w:cstheme="minorHAnsi"/>
          <w:sz w:val="18"/>
          <w:szCs w:val="18"/>
        </w:rPr>
        <w:t xml:space="preserve"> </w:t>
      </w:r>
      <w:proofErr w:type="spellStart"/>
      <w:r w:rsidRPr="00A30053">
        <w:rPr>
          <w:rFonts w:cstheme="minorHAnsi"/>
          <w:sz w:val="18"/>
          <w:szCs w:val="18"/>
        </w:rPr>
        <w:t>biçimde</w:t>
      </w:r>
      <w:proofErr w:type="spellEnd"/>
      <w:r w:rsidRPr="00A30053">
        <w:rPr>
          <w:rFonts w:cstheme="minorHAnsi"/>
          <w:sz w:val="18"/>
          <w:szCs w:val="18"/>
        </w:rPr>
        <w:t xml:space="preserve"> </w:t>
      </w:r>
      <w:proofErr w:type="spellStart"/>
      <w:r w:rsidRPr="00A30053">
        <w:rPr>
          <w:rFonts w:cstheme="minorHAnsi"/>
          <w:sz w:val="18"/>
          <w:szCs w:val="18"/>
        </w:rPr>
        <w:t>bildirilir</w:t>
      </w:r>
      <w:proofErr w:type="spellEnd"/>
      <w:r w:rsidRPr="00A30053">
        <w:rPr>
          <w:rFonts w:cstheme="minorHAnsi"/>
          <w:sz w:val="18"/>
          <w:szCs w:val="18"/>
        </w:rPr>
        <w:t xml:space="preserve">. </w:t>
      </w:r>
      <w:proofErr w:type="spellStart"/>
      <w:r w:rsidRPr="00A30053">
        <w:rPr>
          <w:rFonts w:cstheme="minorHAnsi"/>
          <w:sz w:val="18"/>
          <w:szCs w:val="18"/>
        </w:rPr>
        <w:t>Günün</w:t>
      </w:r>
      <w:proofErr w:type="spellEnd"/>
      <w:r w:rsidRPr="00A30053">
        <w:rPr>
          <w:rFonts w:cstheme="minorHAnsi"/>
          <w:sz w:val="18"/>
          <w:szCs w:val="18"/>
        </w:rPr>
        <w:t xml:space="preserve"> </w:t>
      </w:r>
      <w:proofErr w:type="spellStart"/>
      <w:r w:rsidRPr="00A30053">
        <w:rPr>
          <w:rFonts w:cstheme="minorHAnsi"/>
          <w:sz w:val="18"/>
          <w:szCs w:val="18"/>
        </w:rPr>
        <w:t>koşulları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ortaya</w:t>
      </w:r>
      <w:proofErr w:type="spellEnd"/>
      <w:r w:rsidRPr="00A30053">
        <w:rPr>
          <w:rFonts w:cstheme="minorHAnsi"/>
          <w:sz w:val="18"/>
          <w:szCs w:val="18"/>
        </w:rPr>
        <w:t xml:space="preserve"> </w:t>
      </w:r>
      <w:proofErr w:type="spellStart"/>
      <w:r w:rsidRPr="00A30053">
        <w:rPr>
          <w:rFonts w:cstheme="minorHAnsi"/>
          <w:sz w:val="18"/>
          <w:szCs w:val="18"/>
        </w:rPr>
        <w:t>çıkan</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yapısı</w:t>
      </w:r>
      <w:proofErr w:type="spellEnd"/>
      <w:r w:rsidRPr="00A30053">
        <w:rPr>
          <w:rFonts w:cstheme="minorHAnsi"/>
          <w:sz w:val="18"/>
          <w:szCs w:val="18"/>
        </w:rPr>
        <w:t xml:space="preserve"> </w:t>
      </w:r>
      <w:proofErr w:type="spellStart"/>
      <w:r w:rsidRPr="00A30053">
        <w:rPr>
          <w:rFonts w:cstheme="minorHAnsi"/>
          <w:sz w:val="18"/>
          <w:szCs w:val="18"/>
        </w:rPr>
        <w:t>dikkate</w:t>
      </w:r>
      <w:proofErr w:type="spellEnd"/>
      <w:r w:rsidRPr="00A30053">
        <w:rPr>
          <w:rFonts w:cstheme="minorHAnsi"/>
          <w:sz w:val="18"/>
          <w:szCs w:val="18"/>
        </w:rPr>
        <w:t xml:space="preserve"> </w:t>
      </w:r>
      <w:proofErr w:type="spellStart"/>
      <w:r w:rsidRPr="00A30053">
        <w:rPr>
          <w:rFonts w:cstheme="minorHAnsi"/>
          <w:sz w:val="18"/>
          <w:szCs w:val="18"/>
        </w:rPr>
        <w:t>alınarak</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merkeze</w:t>
      </w:r>
      <w:proofErr w:type="spellEnd"/>
      <w:r w:rsidRPr="00A30053">
        <w:rPr>
          <w:rFonts w:cstheme="minorHAnsi"/>
          <w:sz w:val="18"/>
          <w:szCs w:val="18"/>
        </w:rPr>
        <w:t xml:space="preserve"> </w:t>
      </w:r>
      <w:proofErr w:type="spellStart"/>
      <w:r w:rsidRPr="00A30053">
        <w:rPr>
          <w:rFonts w:cstheme="minorHAnsi"/>
          <w:sz w:val="18"/>
          <w:szCs w:val="18"/>
        </w:rPr>
        <w:t>günün</w:t>
      </w:r>
      <w:proofErr w:type="spellEnd"/>
      <w:r w:rsidRPr="00A30053">
        <w:rPr>
          <w:rFonts w:cstheme="minorHAnsi"/>
          <w:sz w:val="18"/>
          <w:szCs w:val="18"/>
        </w:rPr>
        <w:t xml:space="preserve"> </w:t>
      </w:r>
      <w:proofErr w:type="spellStart"/>
      <w:r w:rsidRPr="00A30053">
        <w:rPr>
          <w:rFonts w:cstheme="minorHAnsi"/>
          <w:sz w:val="18"/>
          <w:szCs w:val="18"/>
        </w:rPr>
        <w:t>koşullarında</w:t>
      </w:r>
      <w:proofErr w:type="spellEnd"/>
      <w:r w:rsidRPr="00A30053">
        <w:rPr>
          <w:rFonts w:cstheme="minorHAnsi"/>
          <w:sz w:val="18"/>
          <w:szCs w:val="18"/>
        </w:rPr>
        <w:t xml:space="preserve"> </w:t>
      </w:r>
      <w:proofErr w:type="spellStart"/>
      <w:r w:rsidRPr="00A30053">
        <w:rPr>
          <w:rFonts w:cstheme="minorHAnsi"/>
          <w:sz w:val="18"/>
          <w:szCs w:val="18"/>
        </w:rPr>
        <w:t>karar</w:t>
      </w:r>
      <w:proofErr w:type="spellEnd"/>
      <w:r w:rsidRPr="00A30053">
        <w:rPr>
          <w:rFonts w:cstheme="minorHAnsi"/>
          <w:sz w:val="18"/>
          <w:szCs w:val="18"/>
        </w:rPr>
        <w:t xml:space="preserve"> </w:t>
      </w:r>
      <w:proofErr w:type="spellStart"/>
      <w:r w:rsidRPr="00A30053">
        <w:rPr>
          <w:rFonts w:cstheme="minorHAnsi"/>
          <w:sz w:val="18"/>
          <w:szCs w:val="18"/>
        </w:rPr>
        <w:t>verilecektir</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yandan</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herhangi</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üretim</w:t>
      </w:r>
      <w:proofErr w:type="spellEnd"/>
      <w:r w:rsidRPr="00A30053">
        <w:rPr>
          <w:rFonts w:cstheme="minorHAnsi"/>
          <w:sz w:val="18"/>
          <w:szCs w:val="18"/>
        </w:rPr>
        <w:t xml:space="preserve"> </w:t>
      </w:r>
      <w:proofErr w:type="spellStart"/>
      <w:r w:rsidRPr="00A30053">
        <w:rPr>
          <w:rFonts w:cstheme="minorHAnsi"/>
          <w:sz w:val="18"/>
          <w:szCs w:val="18"/>
        </w:rPr>
        <w:t>yapmadığı</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spesifik</w:t>
      </w:r>
      <w:proofErr w:type="spellEnd"/>
      <w:r w:rsidRPr="00A30053">
        <w:rPr>
          <w:rFonts w:cstheme="minorHAnsi"/>
          <w:sz w:val="18"/>
          <w:szCs w:val="18"/>
        </w:rPr>
        <w:t xml:space="preserve"> </w:t>
      </w:r>
      <w:proofErr w:type="spellStart"/>
      <w:r w:rsidRPr="00A30053">
        <w:rPr>
          <w:rFonts w:cstheme="minorHAnsi"/>
          <w:sz w:val="18"/>
          <w:szCs w:val="18"/>
        </w:rPr>
        <w:t>özellikte</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alanına</w:t>
      </w:r>
      <w:proofErr w:type="spellEnd"/>
      <w:r w:rsidRPr="00A30053">
        <w:rPr>
          <w:rFonts w:cstheme="minorHAnsi"/>
          <w:sz w:val="18"/>
          <w:szCs w:val="18"/>
        </w:rPr>
        <w:t xml:space="preserve"> </w:t>
      </w:r>
      <w:proofErr w:type="spellStart"/>
      <w:r w:rsidRPr="00A30053">
        <w:rPr>
          <w:rFonts w:cstheme="minorHAnsi"/>
          <w:sz w:val="18"/>
          <w:szCs w:val="18"/>
        </w:rPr>
        <w:t>ihtiyacı</w:t>
      </w:r>
      <w:proofErr w:type="spellEnd"/>
      <w:r w:rsidRPr="00A30053">
        <w:rPr>
          <w:rFonts w:cstheme="minorHAnsi"/>
          <w:sz w:val="18"/>
          <w:szCs w:val="18"/>
        </w:rPr>
        <w:t xml:space="preserve"> </w:t>
      </w:r>
      <w:proofErr w:type="spellStart"/>
      <w:r w:rsidRPr="00A30053">
        <w:rPr>
          <w:rFonts w:cstheme="minorHAnsi"/>
          <w:sz w:val="18"/>
          <w:szCs w:val="18"/>
        </w:rPr>
        <w:t>bulunmamaktadır</w:t>
      </w:r>
      <w:proofErr w:type="spellEnd"/>
      <w:r w:rsidRPr="00A30053">
        <w:rPr>
          <w:rFonts w:cstheme="minorHAnsi"/>
          <w:sz w:val="18"/>
          <w:szCs w:val="18"/>
        </w:rPr>
        <w:t xml:space="preserve">. Bu </w:t>
      </w:r>
      <w:proofErr w:type="spellStart"/>
      <w:r w:rsidRPr="00A30053">
        <w:rPr>
          <w:rFonts w:cstheme="minorHAnsi"/>
          <w:sz w:val="18"/>
          <w:szCs w:val="18"/>
        </w:rPr>
        <w:t>nedenle</w:t>
      </w:r>
      <w:proofErr w:type="spellEnd"/>
      <w:r w:rsidRPr="00A30053">
        <w:rPr>
          <w:rFonts w:cstheme="minorHAnsi"/>
          <w:sz w:val="18"/>
          <w:szCs w:val="18"/>
        </w:rPr>
        <w:t xml:space="preserve"> </w:t>
      </w:r>
      <w:proofErr w:type="spellStart"/>
      <w:r w:rsidRPr="00A30053">
        <w:rPr>
          <w:rFonts w:cstheme="minorHAnsi"/>
          <w:sz w:val="18"/>
          <w:szCs w:val="18"/>
        </w:rPr>
        <w:t>personelin</w:t>
      </w:r>
      <w:proofErr w:type="spellEnd"/>
      <w:r w:rsidRPr="00A30053">
        <w:rPr>
          <w:rFonts w:cstheme="minorHAnsi"/>
          <w:sz w:val="18"/>
          <w:szCs w:val="18"/>
        </w:rPr>
        <w:t xml:space="preserve"> </w:t>
      </w:r>
      <w:proofErr w:type="spellStart"/>
      <w:r w:rsidRPr="00A30053">
        <w:rPr>
          <w:rFonts w:cstheme="minorHAnsi"/>
          <w:sz w:val="18"/>
          <w:szCs w:val="18"/>
        </w:rPr>
        <w:t>dışarıdan</w:t>
      </w:r>
      <w:proofErr w:type="spellEnd"/>
      <w:r w:rsidRPr="00A30053">
        <w:rPr>
          <w:rFonts w:cstheme="minorHAnsi"/>
          <w:sz w:val="18"/>
          <w:szCs w:val="18"/>
        </w:rPr>
        <w:t xml:space="preserve"> </w:t>
      </w:r>
      <w:proofErr w:type="spellStart"/>
      <w:r w:rsidRPr="00A30053">
        <w:rPr>
          <w:rFonts w:cstheme="minorHAnsi"/>
          <w:sz w:val="18"/>
          <w:szCs w:val="18"/>
        </w:rPr>
        <w:t>çalışması</w:t>
      </w:r>
      <w:proofErr w:type="spellEnd"/>
      <w:r w:rsidRPr="00A30053">
        <w:rPr>
          <w:rFonts w:cstheme="minorHAnsi"/>
          <w:sz w:val="18"/>
          <w:szCs w:val="18"/>
        </w:rPr>
        <w:t xml:space="preserve"> da </w:t>
      </w:r>
      <w:proofErr w:type="spellStart"/>
      <w:r w:rsidRPr="00A30053">
        <w:rPr>
          <w:rFonts w:cstheme="minorHAnsi"/>
          <w:sz w:val="18"/>
          <w:szCs w:val="18"/>
        </w:rPr>
        <w:t>söz</w:t>
      </w:r>
      <w:proofErr w:type="spellEnd"/>
      <w:r w:rsidRPr="00A30053">
        <w:rPr>
          <w:rFonts w:cstheme="minorHAnsi"/>
          <w:sz w:val="18"/>
          <w:szCs w:val="18"/>
        </w:rPr>
        <w:t xml:space="preserve"> </w:t>
      </w:r>
      <w:proofErr w:type="spellStart"/>
      <w:r w:rsidRPr="00A30053">
        <w:rPr>
          <w:rFonts w:cstheme="minorHAnsi"/>
          <w:sz w:val="18"/>
          <w:szCs w:val="18"/>
        </w:rPr>
        <w:t>konusudur</w:t>
      </w:r>
      <w:proofErr w:type="spellEnd"/>
      <w:r w:rsidRPr="00A30053">
        <w:rPr>
          <w:rFonts w:cstheme="minorHAnsi"/>
          <w:sz w:val="18"/>
          <w:szCs w:val="18"/>
        </w:rPr>
        <w:t xml:space="preserve">. Bu </w:t>
      </w:r>
      <w:proofErr w:type="spellStart"/>
      <w:r w:rsidRPr="00A30053">
        <w:rPr>
          <w:rFonts w:cstheme="minorHAnsi"/>
          <w:sz w:val="18"/>
          <w:szCs w:val="18"/>
        </w:rPr>
        <w:t>tür</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durumda</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yedeklenen</w:t>
      </w:r>
      <w:proofErr w:type="spellEnd"/>
      <w:r w:rsidRPr="00A30053">
        <w:rPr>
          <w:rFonts w:cstheme="minorHAnsi"/>
          <w:sz w:val="18"/>
          <w:szCs w:val="18"/>
        </w:rPr>
        <w:t xml:space="preserve"> </w:t>
      </w:r>
      <w:proofErr w:type="spellStart"/>
      <w:r w:rsidRPr="00A30053">
        <w:rPr>
          <w:rFonts w:cstheme="minorHAnsi"/>
          <w:sz w:val="18"/>
          <w:szCs w:val="18"/>
        </w:rPr>
        <w:t>kayıtlarını</w:t>
      </w:r>
      <w:proofErr w:type="spellEnd"/>
      <w:r w:rsidRPr="00A30053">
        <w:rPr>
          <w:rFonts w:cstheme="minorHAnsi"/>
          <w:sz w:val="18"/>
          <w:szCs w:val="18"/>
        </w:rPr>
        <w:t xml:space="preserve"> </w:t>
      </w:r>
      <w:proofErr w:type="spellStart"/>
      <w:r w:rsidRPr="00A30053">
        <w:rPr>
          <w:rFonts w:cstheme="minorHAnsi"/>
          <w:sz w:val="18"/>
          <w:szCs w:val="18"/>
        </w:rPr>
        <w:t>kullanarak</w:t>
      </w:r>
      <w:proofErr w:type="spellEnd"/>
      <w:r w:rsidRPr="00A30053">
        <w:rPr>
          <w:rFonts w:cstheme="minorHAnsi"/>
          <w:sz w:val="18"/>
          <w:szCs w:val="18"/>
        </w:rPr>
        <w:t xml:space="preserve"> </w:t>
      </w:r>
      <w:proofErr w:type="spellStart"/>
      <w:r w:rsidRPr="00A30053">
        <w:rPr>
          <w:rFonts w:cstheme="minorHAnsi"/>
          <w:sz w:val="18"/>
          <w:szCs w:val="18"/>
        </w:rPr>
        <w:t>kısa</w:t>
      </w:r>
      <w:proofErr w:type="spellEnd"/>
      <w:r w:rsidRPr="00A30053">
        <w:rPr>
          <w:rFonts w:cstheme="minorHAnsi"/>
          <w:sz w:val="18"/>
          <w:szCs w:val="18"/>
        </w:rPr>
        <w:t xml:space="preserve"> </w:t>
      </w:r>
      <w:proofErr w:type="spellStart"/>
      <w:r w:rsidRPr="00A30053">
        <w:rPr>
          <w:rFonts w:cstheme="minorHAnsi"/>
          <w:sz w:val="18"/>
          <w:szCs w:val="18"/>
        </w:rPr>
        <w:t>sürede</w:t>
      </w:r>
      <w:proofErr w:type="spellEnd"/>
      <w:r w:rsidRPr="00A30053">
        <w:rPr>
          <w:rFonts w:cstheme="minorHAnsi"/>
          <w:sz w:val="18"/>
          <w:szCs w:val="18"/>
        </w:rPr>
        <w:t xml:space="preserve"> </w:t>
      </w:r>
      <w:proofErr w:type="spellStart"/>
      <w:r w:rsidRPr="00A30053">
        <w:rPr>
          <w:rFonts w:cstheme="minorHAnsi"/>
          <w:sz w:val="18"/>
          <w:szCs w:val="18"/>
        </w:rPr>
        <w:t>faaliyetlerine</w:t>
      </w:r>
      <w:proofErr w:type="spellEnd"/>
      <w:r w:rsidRPr="00A30053">
        <w:rPr>
          <w:rFonts w:cstheme="minorHAnsi"/>
          <w:sz w:val="18"/>
          <w:szCs w:val="18"/>
        </w:rPr>
        <w:t xml:space="preserve"> </w:t>
      </w:r>
      <w:proofErr w:type="spellStart"/>
      <w:r w:rsidRPr="00A30053">
        <w:rPr>
          <w:rFonts w:cstheme="minorHAnsi"/>
          <w:sz w:val="18"/>
          <w:szCs w:val="18"/>
        </w:rPr>
        <w:t>kaldığı</w:t>
      </w:r>
      <w:proofErr w:type="spellEnd"/>
      <w:r w:rsidRPr="00A30053">
        <w:rPr>
          <w:rFonts w:cstheme="minorHAnsi"/>
          <w:sz w:val="18"/>
          <w:szCs w:val="18"/>
        </w:rPr>
        <w:t xml:space="preserve"> </w:t>
      </w:r>
      <w:proofErr w:type="spellStart"/>
      <w:r w:rsidRPr="00A30053">
        <w:rPr>
          <w:rFonts w:cstheme="minorHAnsi"/>
          <w:sz w:val="18"/>
          <w:szCs w:val="18"/>
        </w:rPr>
        <w:t>yerden</w:t>
      </w:r>
      <w:proofErr w:type="spellEnd"/>
      <w:r w:rsidRPr="00A30053">
        <w:rPr>
          <w:rFonts w:cstheme="minorHAnsi"/>
          <w:sz w:val="18"/>
          <w:szCs w:val="18"/>
        </w:rPr>
        <w:t xml:space="preserve"> </w:t>
      </w:r>
      <w:proofErr w:type="spellStart"/>
      <w:r w:rsidRPr="00A30053">
        <w:rPr>
          <w:rFonts w:cstheme="minorHAnsi"/>
          <w:sz w:val="18"/>
          <w:szCs w:val="18"/>
        </w:rPr>
        <w:t>geri</w:t>
      </w:r>
      <w:proofErr w:type="spellEnd"/>
      <w:r w:rsidRPr="00A30053">
        <w:rPr>
          <w:rFonts w:cstheme="minorHAnsi"/>
          <w:sz w:val="18"/>
          <w:szCs w:val="18"/>
        </w:rPr>
        <w:t xml:space="preserve"> </w:t>
      </w:r>
      <w:proofErr w:type="spellStart"/>
      <w:r w:rsidRPr="00A30053">
        <w:rPr>
          <w:rFonts w:cstheme="minorHAnsi"/>
          <w:sz w:val="18"/>
          <w:szCs w:val="18"/>
        </w:rPr>
        <w:t>dönebilecek</w:t>
      </w:r>
      <w:proofErr w:type="spellEnd"/>
      <w:r w:rsidRPr="00A30053">
        <w:rPr>
          <w:rFonts w:cstheme="minorHAnsi"/>
          <w:sz w:val="18"/>
          <w:szCs w:val="18"/>
        </w:rPr>
        <w:t xml:space="preserve"> </w:t>
      </w:r>
      <w:proofErr w:type="spellStart"/>
      <w:r w:rsidRPr="00A30053">
        <w:rPr>
          <w:rFonts w:cstheme="minorHAnsi"/>
          <w:sz w:val="18"/>
          <w:szCs w:val="18"/>
        </w:rPr>
        <w:t>durumdadır</w:t>
      </w:r>
      <w:proofErr w:type="spellEnd"/>
      <w:r w:rsidRPr="00A30053">
        <w:rPr>
          <w:rFonts w:cstheme="minorHAnsi"/>
          <w:sz w:val="18"/>
          <w:szCs w:val="18"/>
        </w:rPr>
        <w:t>.</w:t>
      </w:r>
    </w:p>
    <w:p w14:paraId="3726159E"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Acil ve Beklenmedik Durumun Karşı Tarafa Olası Etkileri Hakkında Değerlendirme</w:t>
      </w:r>
    </w:p>
    <w:p w14:paraId="4B181940" w14:textId="77777777" w:rsidR="00A30053" w:rsidRPr="00A30053" w:rsidRDefault="00A30053" w:rsidP="00A30053">
      <w:pPr>
        <w:jc w:val="both"/>
        <w:rPr>
          <w:rFonts w:cstheme="minorHAnsi"/>
          <w:sz w:val="18"/>
          <w:szCs w:val="18"/>
        </w:rPr>
      </w:pP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verilen</w:t>
      </w:r>
      <w:proofErr w:type="spellEnd"/>
      <w:r w:rsidRPr="00A30053">
        <w:rPr>
          <w:rFonts w:cstheme="minorHAnsi"/>
          <w:sz w:val="18"/>
          <w:szCs w:val="18"/>
        </w:rPr>
        <w:t xml:space="preserve"> </w:t>
      </w:r>
      <w:proofErr w:type="spellStart"/>
      <w:r w:rsidRPr="00A30053">
        <w:rPr>
          <w:rFonts w:cstheme="minorHAnsi"/>
          <w:sz w:val="18"/>
          <w:szCs w:val="18"/>
        </w:rPr>
        <w:t>fonlara</w:t>
      </w:r>
      <w:proofErr w:type="spellEnd"/>
      <w:r w:rsidRPr="00A30053">
        <w:rPr>
          <w:rFonts w:cstheme="minorHAnsi"/>
          <w:sz w:val="18"/>
          <w:szCs w:val="18"/>
        </w:rPr>
        <w:t xml:space="preserve"> ait </w:t>
      </w:r>
      <w:proofErr w:type="spellStart"/>
      <w:r w:rsidRPr="00A30053">
        <w:rPr>
          <w:rFonts w:cstheme="minorHAnsi"/>
          <w:sz w:val="18"/>
          <w:szCs w:val="18"/>
        </w:rPr>
        <w:t>varlıkların</w:t>
      </w:r>
      <w:proofErr w:type="spellEnd"/>
      <w:r w:rsidRPr="00A30053">
        <w:rPr>
          <w:rFonts w:cstheme="minorHAnsi"/>
          <w:sz w:val="18"/>
          <w:szCs w:val="18"/>
        </w:rPr>
        <w:t xml:space="preserve"> </w:t>
      </w:r>
      <w:proofErr w:type="spellStart"/>
      <w:r w:rsidRPr="00A30053">
        <w:rPr>
          <w:rFonts w:cstheme="minorHAnsi"/>
          <w:sz w:val="18"/>
          <w:szCs w:val="18"/>
        </w:rPr>
        <w:t>tamamı</w:t>
      </w:r>
      <w:proofErr w:type="spellEnd"/>
      <w:r w:rsidRPr="00A30053">
        <w:rPr>
          <w:rFonts w:cstheme="minorHAnsi"/>
          <w:sz w:val="18"/>
          <w:szCs w:val="18"/>
        </w:rPr>
        <w:t xml:space="preserve"> </w:t>
      </w:r>
      <w:proofErr w:type="spellStart"/>
      <w:r w:rsidRPr="00A30053">
        <w:rPr>
          <w:rFonts w:cstheme="minorHAnsi"/>
          <w:sz w:val="18"/>
          <w:szCs w:val="18"/>
        </w:rPr>
        <w:t>saklama</w:t>
      </w:r>
      <w:proofErr w:type="spellEnd"/>
      <w:r w:rsidRPr="00A30053">
        <w:rPr>
          <w:rFonts w:cstheme="minorHAnsi"/>
          <w:sz w:val="18"/>
          <w:szCs w:val="18"/>
        </w:rPr>
        <w:t xml:space="preserve"> </w:t>
      </w:r>
      <w:proofErr w:type="spellStart"/>
      <w:r w:rsidRPr="00A30053">
        <w:rPr>
          <w:rFonts w:cstheme="minorHAnsi"/>
          <w:sz w:val="18"/>
          <w:szCs w:val="18"/>
        </w:rPr>
        <w:t>hizmetini</w:t>
      </w:r>
      <w:proofErr w:type="spellEnd"/>
      <w:r w:rsidRPr="00A30053">
        <w:rPr>
          <w:rFonts w:cstheme="minorHAnsi"/>
          <w:sz w:val="18"/>
          <w:szCs w:val="18"/>
        </w:rPr>
        <w:t xml:space="preserve"> </w:t>
      </w:r>
      <w:proofErr w:type="spellStart"/>
      <w:r w:rsidRPr="00A30053">
        <w:rPr>
          <w:rFonts w:cstheme="minorHAnsi"/>
          <w:sz w:val="18"/>
          <w:szCs w:val="18"/>
        </w:rPr>
        <w:t>yürüten</w:t>
      </w:r>
      <w:proofErr w:type="spellEnd"/>
      <w:r w:rsidRPr="00A30053">
        <w:rPr>
          <w:rFonts w:cstheme="minorHAnsi"/>
          <w:sz w:val="18"/>
          <w:szCs w:val="18"/>
        </w:rPr>
        <w:t xml:space="preserve"> </w:t>
      </w:r>
      <w:proofErr w:type="spellStart"/>
      <w:r w:rsidRPr="00A30053">
        <w:rPr>
          <w:rFonts w:cstheme="minorHAnsi"/>
          <w:sz w:val="18"/>
          <w:szCs w:val="18"/>
        </w:rPr>
        <w:t>kuruluş</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saklanmaktadır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karşısında</w:t>
      </w:r>
      <w:proofErr w:type="spellEnd"/>
      <w:r w:rsidRPr="00A30053">
        <w:rPr>
          <w:rFonts w:cstheme="minorHAnsi"/>
          <w:sz w:val="18"/>
          <w:szCs w:val="18"/>
        </w:rPr>
        <w:t xml:space="preserve"> </w:t>
      </w:r>
      <w:proofErr w:type="spellStart"/>
      <w:r w:rsidRPr="00A30053">
        <w:rPr>
          <w:rFonts w:cstheme="minorHAnsi"/>
          <w:sz w:val="18"/>
          <w:szCs w:val="18"/>
        </w:rPr>
        <w:t>herhangi</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kayıp</w:t>
      </w:r>
      <w:proofErr w:type="spellEnd"/>
      <w:r w:rsidRPr="00A30053">
        <w:rPr>
          <w:rFonts w:cstheme="minorHAnsi"/>
          <w:sz w:val="18"/>
          <w:szCs w:val="18"/>
        </w:rPr>
        <w:t xml:space="preserve"> </w:t>
      </w:r>
      <w:proofErr w:type="spellStart"/>
      <w:r w:rsidRPr="00A30053">
        <w:rPr>
          <w:rFonts w:cstheme="minorHAnsi"/>
          <w:sz w:val="18"/>
          <w:szCs w:val="18"/>
        </w:rPr>
        <w:t>olması</w:t>
      </w:r>
      <w:proofErr w:type="spellEnd"/>
      <w:r w:rsidRPr="00A30053">
        <w:rPr>
          <w:rFonts w:cstheme="minorHAnsi"/>
          <w:sz w:val="18"/>
          <w:szCs w:val="18"/>
        </w:rPr>
        <w:t xml:space="preserve"> </w:t>
      </w:r>
      <w:proofErr w:type="spellStart"/>
      <w:r w:rsidRPr="00A30053">
        <w:rPr>
          <w:rFonts w:cstheme="minorHAnsi"/>
          <w:sz w:val="18"/>
          <w:szCs w:val="18"/>
        </w:rPr>
        <w:t>söz</w:t>
      </w:r>
      <w:proofErr w:type="spellEnd"/>
      <w:r w:rsidRPr="00A30053">
        <w:rPr>
          <w:rFonts w:cstheme="minorHAnsi"/>
          <w:sz w:val="18"/>
          <w:szCs w:val="18"/>
        </w:rPr>
        <w:t xml:space="preserve"> </w:t>
      </w:r>
      <w:proofErr w:type="spellStart"/>
      <w:r w:rsidRPr="00A30053">
        <w:rPr>
          <w:rFonts w:cstheme="minorHAnsi"/>
          <w:sz w:val="18"/>
          <w:szCs w:val="18"/>
        </w:rPr>
        <w:t>konusu</w:t>
      </w:r>
      <w:proofErr w:type="spellEnd"/>
      <w:r w:rsidRPr="00A30053">
        <w:rPr>
          <w:rFonts w:cstheme="minorHAnsi"/>
          <w:sz w:val="18"/>
          <w:szCs w:val="18"/>
        </w:rPr>
        <w:t xml:space="preserve"> </w:t>
      </w:r>
      <w:proofErr w:type="spellStart"/>
      <w:r w:rsidRPr="00A30053">
        <w:rPr>
          <w:rFonts w:cstheme="minorHAnsi"/>
          <w:sz w:val="18"/>
          <w:szCs w:val="18"/>
        </w:rPr>
        <w:t>değildir</w:t>
      </w:r>
      <w:proofErr w:type="spellEnd"/>
      <w:r w:rsidRPr="00A30053">
        <w:rPr>
          <w:rFonts w:cstheme="minorHAnsi"/>
          <w:sz w:val="18"/>
          <w:szCs w:val="18"/>
        </w:rPr>
        <w:t xml:space="preserve">. Bu </w:t>
      </w:r>
      <w:proofErr w:type="spellStart"/>
      <w:r w:rsidRPr="00A30053">
        <w:rPr>
          <w:rFonts w:cstheme="minorHAnsi"/>
          <w:sz w:val="18"/>
          <w:szCs w:val="18"/>
        </w:rPr>
        <w:t>tür</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ortaya</w:t>
      </w:r>
      <w:proofErr w:type="spellEnd"/>
      <w:r w:rsidRPr="00A30053">
        <w:rPr>
          <w:rFonts w:cstheme="minorHAnsi"/>
          <w:sz w:val="18"/>
          <w:szCs w:val="18"/>
        </w:rPr>
        <w:t xml:space="preserve"> </w:t>
      </w:r>
      <w:proofErr w:type="spellStart"/>
      <w:r w:rsidRPr="00A30053">
        <w:rPr>
          <w:rFonts w:cstheme="minorHAnsi"/>
          <w:sz w:val="18"/>
          <w:szCs w:val="18"/>
        </w:rPr>
        <w:t>çıkması</w:t>
      </w:r>
      <w:proofErr w:type="spellEnd"/>
      <w:r w:rsidRPr="00A30053">
        <w:rPr>
          <w:rFonts w:cstheme="minorHAnsi"/>
          <w:sz w:val="18"/>
          <w:szCs w:val="18"/>
        </w:rPr>
        <w:t xml:space="preserve"> </w:t>
      </w:r>
      <w:proofErr w:type="spellStart"/>
      <w:r w:rsidRPr="00A30053">
        <w:rPr>
          <w:rFonts w:cstheme="minorHAnsi"/>
          <w:sz w:val="18"/>
          <w:szCs w:val="18"/>
        </w:rPr>
        <w:t>halinde</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saklayıcının</w:t>
      </w:r>
      <w:proofErr w:type="spellEnd"/>
      <w:r w:rsidRPr="00A30053">
        <w:rPr>
          <w:rFonts w:cstheme="minorHAnsi"/>
          <w:sz w:val="18"/>
          <w:szCs w:val="18"/>
        </w:rPr>
        <w:t xml:space="preserve">, </w:t>
      </w:r>
      <w:proofErr w:type="spellStart"/>
      <w:r w:rsidRPr="00A30053">
        <w:rPr>
          <w:rFonts w:cstheme="minorHAnsi"/>
          <w:sz w:val="18"/>
          <w:szCs w:val="18"/>
        </w:rPr>
        <w:t>Merkezi</w:t>
      </w:r>
      <w:proofErr w:type="spellEnd"/>
      <w:r w:rsidRPr="00A30053">
        <w:rPr>
          <w:rFonts w:cstheme="minorHAnsi"/>
          <w:sz w:val="18"/>
          <w:szCs w:val="18"/>
        </w:rPr>
        <w:t xml:space="preserve"> </w:t>
      </w:r>
      <w:proofErr w:type="spellStart"/>
      <w:r w:rsidRPr="00A30053">
        <w:rPr>
          <w:rFonts w:cstheme="minorHAnsi"/>
          <w:sz w:val="18"/>
          <w:szCs w:val="18"/>
        </w:rPr>
        <w:t>Kayıt</w:t>
      </w:r>
      <w:proofErr w:type="spellEnd"/>
      <w:r w:rsidRPr="00A30053">
        <w:rPr>
          <w:rFonts w:cstheme="minorHAnsi"/>
          <w:sz w:val="18"/>
          <w:szCs w:val="18"/>
        </w:rPr>
        <w:t xml:space="preserve"> </w:t>
      </w:r>
      <w:proofErr w:type="spellStart"/>
      <w:r w:rsidRPr="00A30053">
        <w:rPr>
          <w:rFonts w:cstheme="minorHAnsi"/>
          <w:sz w:val="18"/>
          <w:szCs w:val="18"/>
        </w:rPr>
        <w:t>Kuruluşu’nun</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İstanbul Takas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Saklama</w:t>
      </w:r>
      <w:proofErr w:type="spellEnd"/>
      <w:r w:rsidRPr="00A30053">
        <w:rPr>
          <w:rFonts w:cstheme="minorHAnsi"/>
          <w:sz w:val="18"/>
          <w:szCs w:val="18"/>
        </w:rPr>
        <w:t xml:space="preserve"> </w:t>
      </w:r>
      <w:proofErr w:type="spellStart"/>
      <w:r w:rsidRPr="00A30053">
        <w:rPr>
          <w:rFonts w:cstheme="minorHAnsi"/>
          <w:sz w:val="18"/>
          <w:szCs w:val="18"/>
        </w:rPr>
        <w:t>Bankası</w:t>
      </w:r>
      <w:proofErr w:type="spellEnd"/>
      <w:r w:rsidRPr="00A30053">
        <w:rPr>
          <w:rFonts w:cstheme="minorHAnsi"/>
          <w:sz w:val="18"/>
          <w:szCs w:val="18"/>
        </w:rPr>
        <w:t xml:space="preserve"> A.Ş.’</w:t>
      </w:r>
      <w:proofErr w:type="spellStart"/>
      <w:r w:rsidRPr="00A30053">
        <w:rPr>
          <w:rFonts w:cstheme="minorHAnsi"/>
          <w:sz w:val="18"/>
          <w:szCs w:val="18"/>
        </w:rPr>
        <w:t>nin</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planları</w:t>
      </w:r>
      <w:proofErr w:type="spellEnd"/>
      <w:r w:rsidRPr="00A30053">
        <w:rPr>
          <w:rFonts w:cstheme="minorHAnsi"/>
          <w:sz w:val="18"/>
          <w:szCs w:val="18"/>
        </w:rPr>
        <w:t xml:space="preserve"> </w:t>
      </w:r>
      <w:proofErr w:type="spellStart"/>
      <w:r w:rsidRPr="00A30053">
        <w:rPr>
          <w:rFonts w:cstheme="minorHAnsi"/>
          <w:sz w:val="18"/>
          <w:szCs w:val="18"/>
        </w:rPr>
        <w:t>geçerli</w:t>
      </w:r>
      <w:proofErr w:type="spellEnd"/>
      <w:r w:rsidRPr="00A30053">
        <w:rPr>
          <w:rFonts w:cstheme="minorHAnsi"/>
          <w:sz w:val="18"/>
          <w:szCs w:val="18"/>
        </w:rPr>
        <w:t xml:space="preserve"> </w:t>
      </w:r>
      <w:proofErr w:type="spellStart"/>
      <w:r w:rsidRPr="00A30053">
        <w:rPr>
          <w:rFonts w:cstheme="minorHAnsi"/>
          <w:sz w:val="18"/>
          <w:szCs w:val="18"/>
        </w:rPr>
        <w:t>olacaktır</w:t>
      </w:r>
      <w:proofErr w:type="spellEnd"/>
      <w:r w:rsidRPr="00A30053">
        <w:rPr>
          <w:rFonts w:cstheme="minorHAnsi"/>
          <w:sz w:val="18"/>
          <w:szCs w:val="18"/>
        </w:rPr>
        <w:t xml:space="preserve">. </w:t>
      </w: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kayıtlar</w:t>
      </w:r>
      <w:proofErr w:type="spellEnd"/>
      <w:r w:rsidRPr="00A30053">
        <w:rPr>
          <w:rFonts w:cstheme="minorHAnsi"/>
          <w:sz w:val="18"/>
          <w:szCs w:val="18"/>
        </w:rPr>
        <w:t xml:space="preserve"> </w:t>
      </w:r>
      <w:proofErr w:type="spellStart"/>
      <w:r w:rsidRPr="00A30053">
        <w:rPr>
          <w:rFonts w:cstheme="minorHAnsi"/>
          <w:sz w:val="18"/>
          <w:szCs w:val="18"/>
        </w:rPr>
        <w:t>yedeklendiğinden</w:t>
      </w:r>
      <w:proofErr w:type="spellEnd"/>
      <w:r w:rsidRPr="00A30053">
        <w:rPr>
          <w:rFonts w:cstheme="minorHAnsi"/>
          <w:sz w:val="18"/>
          <w:szCs w:val="18"/>
        </w:rPr>
        <w:t xml:space="preserve"> </w:t>
      </w:r>
      <w:proofErr w:type="spellStart"/>
      <w:r w:rsidRPr="00A30053">
        <w:rPr>
          <w:rFonts w:cstheme="minorHAnsi"/>
          <w:sz w:val="18"/>
          <w:szCs w:val="18"/>
        </w:rPr>
        <w:t>herhangi</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kaybı</w:t>
      </w:r>
      <w:proofErr w:type="spellEnd"/>
      <w:r w:rsidRPr="00A30053">
        <w:rPr>
          <w:rFonts w:cstheme="minorHAnsi"/>
          <w:sz w:val="18"/>
          <w:szCs w:val="18"/>
        </w:rPr>
        <w:t xml:space="preserve"> da </w:t>
      </w:r>
      <w:proofErr w:type="spellStart"/>
      <w:r w:rsidRPr="00A30053">
        <w:rPr>
          <w:rFonts w:cstheme="minorHAnsi"/>
          <w:sz w:val="18"/>
          <w:szCs w:val="18"/>
        </w:rPr>
        <w:t>söz</w:t>
      </w:r>
      <w:proofErr w:type="spellEnd"/>
      <w:r w:rsidRPr="00A30053">
        <w:rPr>
          <w:rFonts w:cstheme="minorHAnsi"/>
          <w:sz w:val="18"/>
          <w:szCs w:val="18"/>
        </w:rPr>
        <w:t xml:space="preserve"> </w:t>
      </w:r>
      <w:proofErr w:type="spellStart"/>
      <w:r w:rsidRPr="00A30053">
        <w:rPr>
          <w:rFonts w:cstheme="minorHAnsi"/>
          <w:sz w:val="18"/>
          <w:szCs w:val="18"/>
        </w:rPr>
        <w:t>konusu</w:t>
      </w:r>
      <w:proofErr w:type="spellEnd"/>
      <w:r w:rsidRPr="00A30053">
        <w:rPr>
          <w:rFonts w:cstheme="minorHAnsi"/>
          <w:sz w:val="18"/>
          <w:szCs w:val="18"/>
        </w:rPr>
        <w:t xml:space="preserve"> </w:t>
      </w:r>
      <w:proofErr w:type="spellStart"/>
      <w:r w:rsidRPr="00A30053">
        <w:rPr>
          <w:rFonts w:cstheme="minorHAnsi"/>
          <w:sz w:val="18"/>
          <w:szCs w:val="18"/>
        </w:rPr>
        <w:t>olmayacaktır</w:t>
      </w:r>
      <w:proofErr w:type="spellEnd"/>
      <w:r w:rsidRPr="00A30053">
        <w:rPr>
          <w:rFonts w:cstheme="minorHAnsi"/>
          <w:sz w:val="18"/>
          <w:szCs w:val="18"/>
        </w:rPr>
        <w:t xml:space="preserve">. </w:t>
      </w:r>
      <w:proofErr w:type="spellStart"/>
      <w:r w:rsidRPr="00A30053">
        <w:rPr>
          <w:rFonts w:cstheme="minorHAnsi"/>
          <w:sz w:val="18"/>
          <w:szCs w:val="18"/>
        </w:rPr>
        <w:t>Dolayısıyla</w:t>
      </w:r>
      <w:proofErr w:type="spellEnd"/>
      <w:r w:rsidRPr="00A30053">
        <w:rPr>
          <w:rFonts w:cstheme="minorHAnsi"/>
          <w:sz w:val="18"/>
          <w:szCs w:val="18"/>
        </w:rPr>
        <w:t xml:space="preserve">, </w:t>
      </w:r>
      <w:proofErr w:type="spellStart"/>
      <w:r w:rsidRPr="00A30053">
        <w:rPr>
          <w:rFonts w:cstheme="minorHAnsi"/>
          <w:sz w:val="18"/>
          <w:szCs w:val="18"/>
        </w:rPr>
        <w:t>Şirket’te</w:t>
      </w:r>
      <w:proofErr w:type="spellEnd"/>
      <w:r w:rsidRPr="00A30053">
        <w:rPr>
          <w:rFonts w:cstheme="minorHAnsi"/>
          <w:sz w:val="18"/>
          <w:szCs w:val="18"/>
        </w:rPr>
        <w:t xml:space="preserve"> </w:t>
      </w:r>
      <w:proofErr w:type="spellStart"/>
      <w:r w:rsidRPr="00A30053">
        <w:rPr>
          <w:rFonts w:cstheme="minorHAnsi"/>
          <w:sz w:val="18"/>
          <w:szCs w:val="18"/>
        </w:rPr>
        <w:t>yaşanan</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nedeniyle</w:t>
      </w:r>
      <w:proofErr w:type="spellEnd"/>
      <w:r w:rsidRPr="00A30053">
        <w:rPr>
          <w:rFonts w:cstheme="minorHAnsi"/>
          <w:sz w:val="18"/>
          <w:szCs w:val="18"/>
        </w:rPr>
        <w:t xml:space="preserve"> </w:t>
      </w:r>
      <w:proofErr w:type="spellStart"/>
      <w:r w:rsidRPr="00A30053">
        <w:rPr>
          <w:rFonts w:cstheme="minorHAnsi"/>
          <w:sz w:val="18"/>
          <w:szCs w:val="18"/>
        </w:rPr>
        <w:t>müşterilerin</w:t>
      </w:r>
      <w:proofErr w:type="spellEnd"/>
      <w:r w:rsidRPr="00A30053">
        <w:rPr>
          <w:rFonts w:cstheme="minorHAnsi"/>
          <w:sz w:val="18"/>
          <w:szCs w:val="18"/>
        </w:rPr>
        <w:t xml:space="preserve"> para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finansal</w:t>
      </w:r>
      <w:proofErr w:type="spellEnd"/>
      <w:r w:rsidRPr="00A30053">
        <w:rPr>
          <w:rFonts w:cstheme="minorHAnsi"/>
          <w:sz w:val="18"/>
          <w:szCs w:val="18"/>
        </w:rPr>
        <w:t xml:space="preserve"> </w:t>
      </w:r>
      <w:proofErr w:type="spellStart"/>
      <w:r w:rsidRPr="00A30053">
        <w:rPr>
          <w:rFonts w:cstheme="minorHAnsi"/>
          <w:sz w:val="18"/>
          <w:szCs w:val="18"/>
        </w:rPr>
        <w:t>varlıklarının</w:t>
      </w:r>
      <w:proofErr w:type="spellEnd"/>
      <w:r w:rsidRPr="00A30053">
        <w:rPr>
          <w:rFonts w:cstheme="minorHAnsi"/>
          <w:sz w:val="18"/>
          <w:szCs w:val="18"/>
        </w:rPr>
        <w:t xml:space="preserve"> </w:t>
      </w:r>
      <w:proofErr w:type="spellStart"/>
      <w:r w:rsidRPr="00A30053">
        <w:rPr>
          <w:rFonts w:cstheme="minorHAnsi"/>
          <w:sz w:val="18"/>
          <w:szCs w:val="18"/>
        </w:rPr>
        <w:t>Şirket’te</w:t>
      </w:r>
      <w:proofErr w:type="spellEnd"/>
      <w:r w:rsidRPr="00A30053">
        <w:rPr>
          <w:rFonts w:cstheme="minorHAnsi"/>
          <w:sz w:val="18"/>
          <w:szCs w:val="18"/>
        </w:rPr>
        <w:t xml:space="preserve"> </w:t>
      </w:r>
      <w:proofErr w:type="spellStart"/>
      <w:r w:rsidRPr="00A30053">
        <w:rPr>
          <w:rFonts w:cstheme="minorHAnsi"/>
          <w:sz w:val="18"/>
          <w:szCs w:val="18"/>
        </w:rPr>
        <w:t>zayi</w:t>
      </w:r>
      <w:proofErr w:type="spellEnd"/>
      <w:r w:rsidRPr="00A30053">
        <w:rPr>
          <w:rFonts w:cstheme="minorHAnsi"/>
          <w:sz w:val="18"/>
          <w:szCs w:val="18"/>
        </w:rPr>
        <w:t xml:space="preserve"> </w:t>
      </w:r>
      <w:proofErr w:type="spellStart"/>
      <w:r w:rsidRPr="00A30053">
        <w:rPr>
          <w:rFonts w:cstheme="minorHAnsi"/>
          <w:sz w:val="18"/>
          <w:szCs w:val="18"/>
        </w:rPr>
        <w:t>olması</w:t>
      </w:r>
      <w:proofErr w:type="spellEnd"/>
      <w:r w:rsidRPr="00A30053">
        <w:rPr>
          <w:rFonts w:cstheme="minorHAnsi"/>
          <w:sz w:val="18"/>
          <w:szCs w:val="18"/>
        </w:rPr>
        <w:t xml:space="preserve"> </w:t>
      </w:r>
      <w:proofErr w:type="spellStart"/>
      <w:r w:rsidRPr="00A30053">
        <w:rPr>
          <w:rFonts w:cstheme="minorHAnsi"/>
          <w:sz w:val="18"/>
          <w:szCs w:val="18"/>
        </w:rPr>
        <w:t>gibi</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durum </w:t>
      </w:r>
      <w:proofErr w:type="spellStart"/>
      <w:r w:rsidRPr="00A30053">
        <w:rPr>
          <w:rFonts w:cstheme="minorHAnsi"/>
          <w:sz w:val="18"/>
          <w:szCs w:val="18"/>
        </w:rPr>
        <w:t>söz</w:t>
      </w:r>
      <w:proofErr w:type="spellEnd"/>
      <w:r w:rsidRPr="00A30053">
        <w:rPr>
          <w:rFonts w:cstheme="minorHAnsi"/>
          <w:sz w:val="18"/>
          <w:szCs w:val="18"/>
        </w:rPr>
        <w:t xml:space="preserve"> </w:t>
      </w:r>
      <w:proofErr w:type="spellStart"/>
      <w:r w:rsidRPr="00A30053">
        <w:rPr>
          <w:rFonts w:cstheme="minorHAnsi"/>
          <w:sz w:val="18"/>
          <w:szCs w:val="18"/>
        </w:rPr>
        <w:t>konusu</w:t>
      </w:r>
      <w:proofErr w:type="spellEnd"/>
      <w:r w:rsidRPr="00A30053">
        <w:rPr>
          <w:rFonts w:cstheme="minorHAnsi"/>
          <w:sz w:val="18"/>
          <w:szCs w:val="18"/>
        </w:rPr>
        <w:t xml:space="preserve"> </w:t>
      </w:r>
      <w:proofErr w:type="spellStart"/>
      <w:r w:rsidRPr="00A30053">
        <w:rPr>
          <w:rFonts w:cstheme="minorHAnsi"/>
          <w:sz w:val="18"/>
          <w:szCs w:val="18"/>
        </w:rPr>
        <w:t>değildir</w:t>
      </w:r>
      <w:proofErr w:type="spellEnd"/>
      <w:r w:rsidRPr="00A30053">
        <w:rPr>
          <w:rFonts w:cstheme="minorHAnsi"/>
          <w:sz w:val="18"/>
          <w:szCs w:val="18"/>
        </w:rPr>
        <w:t xml:space="preserve">. </w:t>
      </w:r>
      <w:proofErr w:type="spellStart"/>
      <w:r w:rsidRPr="00A30053">
        <w:rPr>
          <w:rFonts w:cstheme="minorHAnsi"/>
          <w:sz w:val="18"/>
          <w:szCs w:val="18"/>
        </w:rPr>
        <w:t>Ayrıca</w:t>
      </w:r>
      <w:proofErr w:type="spellEnd"/>
      <w:r w:rsidRPr="00A30053">
        <w:rPr>
          <w:rFonts w:cstheme="minorHAnsi"/>
          <w:sz w:val="18"/>
          <w:szCs w:val="18"/>
        </w:rPr>
        <w:t xml:space="preserve">, </w:t>
      </w:r>
      <w:proofErr w:type="spellStart"/>
      <w:r w:rsidRPr="00A30053">
        <w:rPr>
          <w:rFonts w:cstheme="minorHAnsi"/>
          <w:sz w:val="18"/>
          <w:szCs w:val="18"/>
        </w:rPr>
        <w:t>Şirketimiz</w:t>
      </w:r>
      <w:proofErr w:type="spellEnd"/>
      <w:r w:rsidRPr="00A30053">
        <w:rPr>
          <w:rFonts w:cstheme="minorHAnsi"/>
          <w:sz w:val="18"/>
          <w:szCs w:val="18"/>
        </w:rPr>
        <w:t xml:space="preserve"> </w:t>
      </w:r>
      <w:proofErr w:type="spellStart"/>
      <w:r w:rsidRPr="00A30053">
        <w:rPr>
          <w:rFonts w:cstheme="minorHAnsi"/>
          <w:sz w:val="18"/>
          <w:szCs w:val="18"/>
        </w:rPr>
        <w:t>nezdinde</w:t>
      </w:r>
      <w:proofErr w:type="spellEnd"/>
      <w:r w:rsidRPr="00A30053">
        <w:rPr>
          <w:rFonts w:cstheme="minorHAnsi"/>
          <w:sz w:val="18"/>
          <w:szCs w:val="18"/>
        </w:rPr>
        <w:t xml:space="preserve"> </w:t>
      </w:r>
      <w:proofErr w:type="spellStart"/>
      <w:r w:rsidRPr="00A30053">
        <w:rPr>
          <w:rFonts w:cstheme="minorHAnsi"/>
          <w:sz w:val="18"/>
          <w:szCs w:val="18"/>
        </w:rPr>
        <w:t>müşteri</w:t>
      </w:r>
      <w:proofErr w:type="spellEnd"/>
      <w:r w:rsidRPr="00A30053">
        <w:rPr>
          <w:rFonts w:cstheme="minorHAnsi"/>
          <w:sz w:val="18"/>
          <w:szCs w:val="18"/>
        </w:rPr>
        <w:t xml:space="preserve"> </w:t>
      </w:r>
      <w:proofErr w:type="spellStart"/>
      <w:r w:rsidRPr="00A30053">
        <w:rPr>
          <w:rFonts w:cstheme="minorHAnsi"/>
          <w:sz w:val="18"/>
          <w:szCs w:val="18"/>
        </w:rPr>
        <w:t>varlıkları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işlemleri</w:t>
      </w:r>
      <w:proofErr w:type="spellEnd"/>
      <w:r w:rsidRPr="00A30053">
        <w:rPr>
          <w:rFonts w:cstheme="minorHAnsi"/>
          <w:sz w:val="18"/>
          <w:szCs w:val="18"/>
        </w:rPr>
        <w:t xml:space="preserve"> </w:t>
      </w:r>
      <w:proofErr w:type="spellStart"/>
      <w:r w:rsidRPr="00A30053">
        <w:rPr>
          <w:rFonts w:cstheme="minorHAnsi"/>
          <w:sz w:val="18"/>
          <w:szCs w:val="18"/>
        </w:rPr>
        <w:t>kaydi</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izlenmektedir</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varlıklar</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veritabanlarında</w:t>
      </w:r>
      <w:proofErr w:type="spellEnd"/>
      <w:r w:rsidRPr="00A30053">
        <w:rPr>
          <w:rFonts w:cstheme="minorHAnsi"/>
          <w:sz w:val="18"/>
          <w:szCs w:val="18"/>
        </w:rPr>
        <w:t xml:space="preserve"> </w:t>
      </w:r>
      <w:proofErr w:type="spellStart"/>
      <w:r w:rsidRPr="00A30053">
        <w:rPr>
          <w:rFonts w:cstheme="minorHAnsi"/>
          <w:sz w:val="18"/>
          <w:szCs w:val="18"/>
        </w:rPr>
        <w:t>saklanmakta</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yedeklemesi</w:t>
      </w:r>
      <w:proofErr w:type="spellEnd"/>
      <w:r w:rsidRPr="00A30053">
        <w:rPr>
          <w:rFonts w:cstheme="minorHAnsi"/>
          <w:sz w:val="18"/>
          <w:szCs w:val="18"/>
        </w:rPr>
        <w:t xml:space="preserve"> </w:t>
      </w:r>
      <w:proofErr w:type="spellStart"/>
      <w:r w:rsidRPr="00A30053">
        <w:rPr>
          <w:rFonts w:cstheme="minorHAnsi"/>
          <w:sz w:val="18"/>
          <w:szCs w:val="18"/>
        </w:rPr>
        <w:t>yapılmaktadır</w:t>
      </w:r>
      <w:proofErr w:type="spellEnd"/>
      <w:r w:rsidRPr="00A30053">
        <w:rPr>
          <w:rFonts w:cstheme="minorHAnsi"/>
          <w:sz w:val="18"/>
          <w:szCs w:val="18"/>
        </w:rPr>
        <w:t>.</w:t>
      </w:r>
    </w:p>
    <w:p w14:paraId="768D97B2" w14:textId="77777777" w:rsidR="00A30053" w:rsidRPr="00A30053" w:rsidRDefault="00A30053" w:rsidP="00A30053">
      <w:pPr>
        <w:jc w:val="both"/>
        <w:rPr>
          <w:rFonts w:cstheme="minorHAnsi"/>
          <w:b/>
          <w:bCs/>
          <w:sz w:val="18"/>
          <w:szCs w:val="18"/>
        </w:rPr>
      </w:pPr>
      <w:proofErr w:type="spellStart"/>
      <w:r w:rsidRPr="00A30053">
        <w:rPr>
          <w:rFonts w:cstheme="minorHAnsi"/>
          <w:sz w:val="18"/>
          <w:szCs w:val="18"/>
        </w:rPr>
        <w:lastRenderedPageBreak/>
        <w:t>Ayrıca</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müşteriye</w:t>
      </w:r>
      <w:proofErr w:type="spellEnd"/>
      <w:r w:rsidRPr="00A30053">
        <w:rPr>
          <w:rFonts w:cstheme="minorHAnsi"/>
          <w:sz w:val="18"/>
          <w:szCs w:val="18"/>
        </w:rPr>
        <w:t xml:space="preserve"> </w:t>
      </w:r>
      <w:proofErr w:type="spellStart"/>
      <w:r w:rsidRPr="00A30053">
        <w:rPr>
          <w:rFonts w:cstheme="minorHAnsi"/>
          <w:sz w:val="18"/>
          <w:szCs w:val="18"/>
        </w:rPr>
        <w:t>etkilerinin</w:t>
      </w:r>
      <w:proofErr w:type="spellEnd"/>
      <w:r w:rsidRPr="00A30053">
        <w:rPr>
          <w:rFonts w:cstheme="minorHAnsi"/>
          <w:sz w:val="18"/>
          <w:szCs w:val="18"/>
        </w:rPr>
        <w:t xml:space="preserve"> minimum </w:t>
      </w:r>
      <w:proofErr w:type="spellStart"/>
      <w:r w:rsidRPr="00A30053">
        <w:rPr>
          <w:rFonts w:cstheme="minorHAnsi"/>
          <w:sz w:val="18"/>
          <w:szCs w:val="18"/>
        </w:rPr>
        <w:t>düzeyde</w:t>
      </w:r>
      <w:proofErr w:type="spellEnd"/>
      <w:r w:rsidRPr="00A30053">
        <w:rPr>
          <w:rFonts w:cstheme="minorHAnsi"/>
          <w:sz w:val="18"/>
          <w:szCs w:val="18"/>
        </w:rPr>
        <w:t xml:space="preserve"> </w:t>
      </w:r>
      <w:proofErr w:type="spellStart"/>
      <w:r w:rsidRPr="00A30053">
        <w:rPr>
          <w:rFonts w:cstheme="minorHAnsi"/>
          <w:sz w:val="18"/>
          <w:szCs w:val="18"/>
        </w:rPr>
        <w:t>olması</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müşterilerin</w:t>
      </w:r>
      <w:proofErr w:type="spellEnd"/>
      <w:r w:rsidRPr="00A30053">
        <w:rPr>
          <w:rFonts w:cstheme="minorHAnsi"/>
          <w:sz w:val="18"/>
          <w:szCs w:val="18"/>
        </w:rPr>
        <w:t xml:space="preserve"> </w:t>
      </w:r>
      <w:proofErr w:type="spellStart"/>
      <w:r w:rsidRPr="00A30053">
        <w:rPr>
          <w:rFonts w:cstheme="minorHAnsi"/>
          <w:sz w:val="18"/>
          <w:szCs w:val="18"/>
        </w:rPr>
        <w:t>ulaşabileceği</w:t>
      </w:r>
      <w:proofErr w:type="spellEnd"/>
      <w:r w:rsidRPr="00A30053">
        <w:rPr>
          <w:rFonts w:cstheme="minorHAnsi"/>
          <w:sz w:val="18"/>
          <w:szCs w:val="18"/>
        </w:rPr>
        <w:t xml:space="preserve"> </w:t>
      </w:r>
      <w:proofErr w:type="spellStart"/>
      <w:r w:rsidRPr="00A30053">
        <w:rPr>
          <w:rFonts w:cstheme="minorHAnsi"/>
          <w:sz w:val="18"/>
          <w:szCs w:val="18"/>
        </w:rPr>
        <w:t>telefon</w:t>
      </w:r>
      <w:proofErr w:type="spellEnd"/>
      <w:r w:rsidRPr="00A30053">
        <w:rPr>
          <w:rFonts w:cstheme="minorHAnsi"/>
          <w:sz w:val="18"/>
          <w:szCs w:val="18"/>
        </w:rPr>
        <w:t xml:space="preserve"> </w:t>
      </w:r>
      <w:proofErr w:type="spellStart"/>
      <w:r w:rsidRPr="00A30053">
        <w:rPr>
          <w:rFonts w:cstheme="minorHAnsi"/>
          <w:sz w:val="18"/>
          <w:szCs w:val="18"/>
        </w:rPr>
        <w:t>numaraları</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internet </w:t>
      </w:r>
      <w:proofErr w:type="spellStart"/>
      <w:r w:rsidRPr="00A30053">
        <w:rPr>
          <w:rFonts w:cstheme="minorHAnsi"/>
          <w:sz w:val="18"/>
          <w:szCs w:val="18"/>
        </w:rPr>
        <w:t>sitesinde</w:t>
      </w:r>
      <w:proofErr w:type="spellEnd"/>
      <w:r w:rsidRPr="00A30053">
        <w:rPr>
          <w:rFonts w:cstheme="minorHAnsi"/>
          <w:sz w:val="18"/>
          <w:szCs w:val="18"/>
        </w:rPr>
        <w:t xml:space="preserve"> </w:t>
      </w:r>
      <w:proofErr w:type="spellStart"/>
      <w:r w:rsidRPr="00A30053">
        <w:rPr>
          <w:rFonts w:cstheme="minorHAnsi"/>
          <w:sz w:val="18"/>
          <w:szCs w:val="18"/>
        </w:rPr>
        <w:t>yayınlanacaktır</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e-</w:t>
      </w:r>
      <w:proofErr w:type="spellStart"/>
      <w:r w:rsidRPr="00A30053">
        <w:rPr>
          <w:rFonts w:cstheme="minorHAnsi"/>
          <w:sz w:val="18"/>
          <w:szCs w:val="18"/>
        </w:rPr>
        <w:t>posta</w:t>
      </w:r>
      <w:proofErr w:type="spellEnd"/>
      <w:r w:rsidRPr="00A30053">
        <w:rPr>
          <w:rFonts w:cstheme="minorHAnsi"/>
          <w:sz w:val="18"/>
          <w:szCs w:val="18"/>
        </w:rPr>
        <w:t xml:space="preserve">, </w:t>
      </w:r>
      <w:proofErr w:type="spellStart"/>
      <w:r w:rsidRPr="00A30053">
        <w:rPr>
          <w:rFonts w:cstheme="minorHAnsi"/>
          <w:sz w:val="18"/>
          <w:szCs w:val="18"/>
        </w:rPr>
        <w:t>kısa</w:t>
      </w:r>
      <w:proofErr w:type="spellEnd"/>
      <w:r w:rsidRPr="00A30053">
        <w:rPr>
          <w:rFonts w:cstheme="minorHAnsi"/>
          <w:sz w:val="18"/>
          <w:szCs w:val="18"/>
        </w:rPr>
        <w:t xml:space="preserve"> </w:t>
      </w:r>
      <w:proofErr w:type="spellStart"/>
      <w:r w:rsidRPr="00A30053">
        <w:rPr>
          <w:rFonts w:cstheme="minorHAnsi"/>
          <w:sz w:val="18"/>
          <w:szCs w:val="18"/>
        </w:rPr>
        <w:t>mesaj</w:t>
      </w:r>
      <w:proofErr w:type="spellEnd"/>
      <w:r w:rsidRPr="00A30053">
        <w:rPr>
          <w:rFonts w:cstheme="minorHAnsi"/>
          <w:sz w:val="18"/>
          <w:szCs w:val="18"/>
        </w:rPr>
        <w:t xml:space="preserve"> (SMS) </w:t>
      </w:r>
      <w:proofErr w:type="spellStart"/>
      <w:r w:rsidRPr="00A30053">
        <w:rPr>
          <w:rFonts w:cstheme="minorHAnsi"/>
          <w:sz w:val="18"/>
          <w:szCs w:val="18"/>
        </w:rPr>
        <w:t>yardımıyla</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müşterilerine</w:t>
      </w:r>
      <w:proofErr w:type="spellEnd"/>
      <w:r w:rsidRPr="00A30053">
        <w:rPr>
          <w:rFonts w:cstheme="minorHAnsi"/>
          <w:sz w:val="18"/>
          <w:szCs w:val="18"/>
        </w:rPr>
        <w:t xml:space="preserve"> </w:t>
      </w:r>
      <w:proofErr w:type="spellStart"/>
      <w:r w:rsidRPr="00A30053">
        <w:rPr>
          <w:rFonts w:cstheme="minorHAnsi"/>
          <w:sz w:val="18"/>
          <w:szCs w:val="18"/>
        </w:rPr>
        <w:t>ulaştırılacaktır</w:t>
      </w:r>
      <w:proofErr w:type="spellEnd"/>
      <w:r w:rsidRPr="00A30053">
        <w:rPr>
          <w:rFonts w:cstheme="minorHAnsi"/>
          <w:sz w:val="18"/>
          <w:szCs w:val="18"/>
        </w:rPr>
        <w:t xml:space="preserve">. </w:t>
      </w:r>
    </w:p>
    <w:p w14:paraId="310173A3"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Kurul’un Alınan Önlemler Hakkında Bilgilendirilmesi</w:t>
      </w:r>
    </w:p>
    <w:p w14:paraId="57B85192" w14:textId="15DEC36F" w:rsidR="00A30053" w:rsidRPr="0017214A" w:rsidRDefault="00A30053" w:rsidP="00A30053">
      <w:pPr>
        <w:jc w:val="both"/>
        <w:rPr>
          <w:rFonts w:cstheme="minorHAnsi"/>
          <w:sz w:val="18"/>
          <w:szCs w:val="18"/>
        </w:rPr>
      </w:pPr>
      <w:proofErr w:type="spellStart"/>
      <w:r w:rsidRPr="00A30053">
        <w:rPr>
          <w:rFonts w:cstheme="minorHAnsi"/>
          <w:sz w:val="18"/>
          <w:szCs w:val="18"/>
        </w:rPr>
        <w:t>Planın</w:t>
      </w:r>
      <w:proofErr w:type="spellEnd"/>
      <w:r w:rsidRPr="00A30053">
        <w:rPr>
          <w:rFonts w:cstheme="minorHAnsi"/>
          <w:sz w:val="18"/>
          <w:szCs w:val="18"/>
        </w:rPr>
        <w:t xml:space="preserve"> </w:t>
      </w:r>
      <w:proofErr w:type="spellStart"/>
      <w:r w:rsidRPr="00A30053">
        <w:rPr>
          <w:rFonts w:cstheme="minorHAnsi"/>
          <w:sz w:val="18"/>
          <w:szCs w:val="18"/>
        </w:rPr>
        <w:t>uygulanmasından</w:t>
      </w:r>
      <w:proofErr w:type="spellEnd"/>
      <w:r w:rsidRPr="00A30053">
        <w:rPr>
          <w:rFonts w:cstheme="minorHAnsi"/>
          <w:sz w:val="18"/>
          <w:szCs w:val="18"/>
        </w:rPr>
        <w:t xml:space="preserve"> </w:t>
      </w:r>
      <w:proofErr w:type="spellStart"/>
      <w:r w:rsidRPr="00A30053">
        <w:rPr>
          <w:rFonts w:cstheme="minorHAnsi"/>
          <w:sz w:val="18"/>
          <w:szCs w:val="18"/>
        </w:rPr>
        <w:t>sorumlu</w:t>
      </w:r>
      <w:proofErr w:type="spellEnd"/>
      <w:r w:rsidRPr="00A30053">
        <w:rPr>
          <w:rFonts w:cstheme="minorHAnsi"/>
          <w:sz w:val="18"/>
          <w:szCs w:val="18"/>
        </w:rPr>
        <w:t xml:space="preserve"> </w:t>
      </w:r>
      <w:proofErr w:type="spellStart"/>
      <w:r w:rsidRPr="00A30053">
        <w:rPr>
          <w:rFonts w:cstheme="minorHAnsi"/>
          <w:sz w:val="18"/>
          <w:szCs w:val="18"/>
        </w:rPr>
        <w:t>kişiler</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ve</w:t>
      </w:r>
      <w:proofErr w:type="spellEnd"/>
      <w:r w:rsidRPr="00A30053">
        <w:rPr>
          <w:rFonts w:cstheme="minorHAnsi"/>
          <w:sz w:val="18"/>
          <w:szCs w:val="18"/>
        </w:rPr>
        <w:t xml:space="preserve"> buna </w:t>
      </w:r>
      <w:proofErr w:type="spellStart"/>
      <w:r w:rsidRPr="00A30053">
        <w:rPr>
          <w:rFonts w:cstheme="minorHAnsi"/>
          <w:sz w:val="18"/>
          <w:szCs w:val="18"/>
        </w:rPr>
        <w:t>karşı</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önlemleri</w:t>
      </w:r>
      <w:proofErr w:type="spellEnd"/>
      <w:r w:rsidRPr="00A30053">
        <w:rPr>
          <w:rFonts w:cstheme="minorHAnsi"/>
          <w:sz w:val="18"/>
          <w:szCs w:val="18"/>
        </w:rPr>
        <w:t xml:space="preserve"> </w:t>
      </w:r>
      <w:proofErr w:type="spellStart"/>
      <w:r w:rsidRPr="00A30053">
        <w:rPr>
          <w:rFonts w:cstheme="minorHAnsi"/>
          <w:sz w:val="18"/>
          <w:szCs w:val="18"/>
        </w:rPr>
        <w:t>ivedilikle</w:t>
      </w:r>
      <w:proofErr w:type="spellEnd"/>
      <w:r w:rsidRPr="00A30053">
        <w:rPr>
          <w:rFonts w:cstheme="minorHAnsi"/>
          <w:sz w:val="18"/>
          <w:szCs w:val="18"/>
        </w:rPr>
        <w:t xml:space="preserve"> </w:t>
      </w:r>
      <w:proofErr w:type="spellStart"/>
      <w:r w:rsidRPr="00A30053">
        <w:rPr>
          <w:rFonts w:cstheme="minorHAnsi"/>
          <w:sz w:val="18"/>
          <w:szCs w:val="18"/>
        </w:rPr>
        <w:t>Kurul’a</w:t>
      </w:r>
      <w:proofErr w:type="spellEnd"/>
      <w:r w:rsidRPr="00A30053">
        <w:rPr>
          <w:rFonts w:cstheme="minorHAnsi"/>
          <w:sz w:val="18"/>
          <w:szCs w:val="18"/>
        </w:rPr>
        <w:t xml:space="preserve"> </w:t>
      </w:r>
      <w:proofErr w:type="spellStart"/>
      <w:r w:rsidRPr="00A30053">
        <w:rPr>
          <w:rFonts w:cstheme="minorHAnsi"/>
          <w:sz w:val="18"/>
          <w:szCs w:val="18"/>
        </w:rPr>
        <w:t>bildirir</w:t>
      </w:r>
      <w:proofErr w:type="spellEnd"/>
      <w:r w:rsidRPr="00A30053">
        <w:rPr>
          <w:rFonts w:cstheme="minorHAnsi"/>
          <w:sz w:val="18"/>
          <w:szCs w:val="18"/>
        </w:rPr>
        <w:t xml:space="preserve">. </w:t>
      </w:r>
      <w:proofErr w:type="spellStart"/>
      <w:r w:rsidRPr="00A30053">
        <w:rPr>
          <w:rFonts w:cstheme="minorHAnsi"/>
          <w:sz w:val="18"/>
          <w:szCs w:val="18"/>
        </w:rPr>
        <w:t>Planın</w:t>
      </w:r>
      <w:proofErr w:type="spellEnd"/>
      <w:r w:rsidRPr="00A30053">
        <w:rPr>
          <w:rFonts w:cstheme="minorHAnsi"/>
          <w:sz w:val="18"/>
          <w:szCs w:val="18"/>
        </w:rPr>
        <w:t xml:space="preserve"> </w:t>
      </w:r>
      <w:proofErr w:type="spellStart"/>
      <w:r w:rsidRPr="00A30053">
        <w:rPr>
          <w:rFonts w:cstheme="minorHAnsi"/>
          <w:sz w:val="18"/>
          <w:szCs w:val="18"/>
        </w:rPr>
        <w:t>uygulanmasından</w:t>
      </w:r>
      <w:proofErr w:type="spellEnd"/>
      <w:r w:rsidRPr="00A30053">
        <w:rPr>
          <w:rFonts w:cstheme="minorHAnsi"/>
          <w:sz w:val="18"/>
          <w:szCs w:val="18"/>
        </w:rPr>
        <w:t xml:space="preserve"> </w:t>
      </w:r>
      <w:proofErr w:type="spellStart"/>
      <w:r w:rsidRPr="00A30053">
        <w:rPr>
          <w:rFonts w:cstheme="minorHAnsi"/>
          <w:sz w:val="18"/>
          <w:szCs w:val="18"/>
        </w:rPr>
        <w:t>sorumlu</w:t>
      </w:r>
      <w:proofErr w:type="spellEnd"/>
      <w:r w:rsidRPr="00A30053">
        <w:rPr>
          <w:rFonts w:cstheme="minorHAnsi"/>
          <w:sz w:val="18"/>
          <w:szCs w:val="18"/>
        </w:rPr>
        <w:t xml:space="preserve"> </w:t>
      </w:r>
      <w:proofErr w:type="spellStart"/>
      <w:r w:rsidRPr="00A30053">
        <w:rPr>
          <w:rFonts w:cstheme="minorHAnsi"/>
          <w:sz w:val="18"/>
          <w:szCs w:val="18"/>
        </w:rPr>
        <w:t>kişilerin</w:t>
      </w:r>
      <w:proofErr w:type="spellEnd"/>
      <w:r w:rsidRPr="00A30053">
        <w:rPr>
          <w:rFonts w:cstheme="minorHAnsi"/>
          <w:sz w:val="18"/>
          <w:szCs w:val="18"/>
        </w:rPr>
        <w:t xml:space="preserve"> </w:t>
      </w:r>
      <w:proofErr w:type="spellStart"/>
      <w:r w:rsidRPr="00A30053">
        <w:rPr>
          <w:rFonts w:cstheme="minorHAnsi"/>
          <w:sz w:val="18"/>
          <w:szCs w:val="18"/>
        </w:rPr>
        <w:t>yokluğu</w:t>
      </w:r>
      <w:proofErr w:type="spellEnd"/>
      <w:r w:rsidRPr="00A30053">
        <w:rPr>
          <w:rFonts w:cstheme="minorHAnsi"/>
          <w:sz w:val="18"/>
          <w:szCs w:val="18"/>
        </w:rPr>
        <w:t xml:space="preserve"> </w:t>
      </w:r>
      <w:proofErr w:type="spellStart"/>
      <w:r w:rsidRPr="00A30053">
        <w:rPr>
          <w:rFonts w:cstheme="minorHAnsi"/>
          <w:sz w:val="18"/>
          <w:szCs w:val="18"/>
        </w:rPr>
        <w:t>halinde</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mevcut</w:t>
      </w:r>
      <w:proofErr w:type="spellEnd"/>
      <w:r w:rsidRPr="00A30053">
        <w:rPr>
          <w:rFonts w:cstheme="minorHAnsi"/>
          <w:sz w:val="18"/>
          <w:szCs w:val="18"/>
        </w:rPr>
        <w:t xml:space="preserve"> </w:t>
      </w:r>
      <w:proofErr w:type="spellStart"/>
      <w:r w:rsidRPr="00A30053">
        <w:rPr>
          <w:rFonts w:cstheme="minorHAnsi"/>
          <w:sz w:val="18"/>
          <w:szCs w:val="18"/>
        </w:rPr>
        <w:t>en</w:t>
      </w:r>
      <w:proofErr w:type="spellEnd"/>
      <w:r w:rsidRPr="00A30053">
        <w:rPr>
          <w:rFonts w:cstheme="minorHAnsi"/>
          <w:sz w:val="18"/>
          <w:szCs w:val="18"/>
        </w:rPr>
        <w:t xml:space="preserve"> </w:t>
      </w:r>
      <w:proofErr w:type="spellStart"/>
      <w:r w:rsidRPr="00A30053">
        <w:rPr>
          <w:rFonts w:cstheme="minorHAnsi"/>
          <w:sz w:val="18"/>
          <w:szCs w:val="18"/>
        </w:rPr>
        <w:t>üst</w:t>
      </w:r>
      <w:proofErr w:type="spellEnd"/>
      <w:r w:rsidRPr="00A30053">
        <w:rPr>
          <w:rFonts w:cstheme="minorHAnsi"/>
          <w:sz w:val="18"/>
          <w:szCs w:val="18"/>
        </w:rPr>
        <w:t xml:space="preserve"> </w:t>
      </w:r>
      <w:proofErr w:type="spellStart"/>
      <w:r w:rsidRPr="00A30053">
        <w:rPr>
          <w:rFonts w:cstheme="minorHAnsi"/>
          <w:sz w:val="18"/>
          <w:szCs w:val="18"/>
        </w:rPr>
        <w:t>düzey</w:t>
      </w:r>
      <w:proofErr w:type="spellEnd"/>
      <w:r w:rsidRPr="00A30053">
        <w:rPr>
          <w:rFonts w:cstheme="minorHAnsi"/>
          <w:sz w:val="18"/>
          <w:szCs w:val="18"/>
        </w:rPr>
        <w:t xml:space="preserve"> </w:t>
      </w:r>
      <w:proofErr w:type="spellStart"/>
      <w:r w:rsidRPr="00A30053">
        <w:rPr>
          <w:rFonts w:cstheme="minorHAnsi"/>
          <w:sz w:val="18"/>
          <w:szCs w:val="18"/>
        </w:rPr>
        <w:t>yöneticisinin</w:t>
      </w:r>
      <w:proofErr w:type="spellEnd"/>
      <w:r w:rsidRPr="00A30053">
        <w:rPr>
          <w:rFonts w:cstheme="minorHAnsi"/>
          <w:sz w:val="18"/>
          <w:szCs w:val="18"/>
        </w:rPr>
        <w:t xml:space="preserve"> </w:t>
      </w:r>
      <w:proofErr w:type="spellStart"/>
      <w:r w:rsidRPr="00A30053">
        <w:rPr>
          <w:rFonts w:cstheme="minorHAnsi"/>
          <w:sz w:val="18"/>
          <w:szCs w:val="18"/>
        </w:rPr>
        <w:t>talimatlarına</w:t>
      </w:r>
      <w:proofErr w:type="spellEnd"/>
      <w:r w:rsidRPr="00A30053">
        <w:rPr>
          <w:rFonts w:cstheme="minorHAnsi"/>
          <w:sz w:val="18"/>
          <w:szCs w:val="18"/>
        </w:rPr>
        <w:t xml:space="preserve"> </w:t>
      </w:r>
      <w:proofErr w:type="spellStart"/>
      <w:r w:rsidRPr="00A30053">
        <w:rPr>
          <w:rFonts w:cstheme="minorHAnsi"/>
          <w:sz w:val="18"/>
          <w:szCs w:val="18"/>
        </w:rPr>
        <w:t>uyulacaktır</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önlemler</w:t>
      </w:r>
      <w:proofErr w:type="spellEnd"/>
      <w:r w:rsidRPr="00A30053">
        <w:rPr>
          <w:rFonts w:cstheme="minorHAnsi"/>
          <w:sz w:val="18"/>
          <w:szCs w:val="18"/>
        </w:rPr>
        <w:t xml:space="preserve"> </w:t>
      </w:r>
      <w:proofErr w:type="spellStart"/>
      <w:r w:rsidRPr="00A30053">
        <w:rPr>
          <w:rFonts w:cstheme="minorHAnsi"/>
          <w:sz w:val="18"/>
          <w:szCs w:val="18"/>
        </w:rPr>
        <w:t>hakkında</w:t>
      </w:r>
      <w:proofErr w:type="spellEnd"/>
      <w:r w:rsidRPr="00A30053">
        <w:rPr>
          <w:rFonts w:cstheme="minorHAnsi"/>
          <w:sz w:val="18"/>
          <w:szCs w:val="18"/>
        </w:rPr>
        <w:t xml:space="preserve"> </w:t>
      </w:r>
      <w:proofErr w:type="spellStart"/>
      <w:r w:rsidRPr="00A30053">
        <w:rPr>
          <w:rFonts w:cstheme="minorHAnsi"/>
          <w:sz w:val="18"/>
          <w:szCs w:val="18"/>
        </w:rPr>
        <w:t>SPK’nın</w:t>
      </w:r>
      <w:proofErr w:type="spellEnd"/>
      <w:r w:rsidRPr="00A30053">
        <w:rPr>
          <w:rFonts w:cstheme="minorHAnsi"/>
          <w:sz w:val="18"/>
          <w:szCs w:val="18"/>
        </w:rPr>
        <w:t xml:space="preserve"> </w:t>
      </w:r>
      <w:proofErr w:type="spellStart"/>
      <w:r w:rsidRPr="00A30053">
        <w:rPr>
          <w:rFonts w:cstheme="minorHAnsi"/>
          <w:sz w:val="18"/>
          <w:szCs w:val="18"/>
        </w:rPr>
        <w:t>bilgilendirilmesi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rutin </w:t>
      </w:r>
      <w:proofErr w:type="spellStart"/>
      <w:r w:rsidRPr="00A30053">
        <w:rPr>
          <w:rFonts w:cstheme="minorHAnsi"/>
          <w:sz w:val="18"/>
          <w:szCs w:val="18"/>
        </w:rPr>
        <w:t>zorunlu</w:t>
      </w:r>
      <w:proofErr w:type="spellEnd"/>
      <w:r w:rsidRPr="00A30053">
        <w:rPr>
          <w:rFonts w:cstheme="minorHAnsi"/>
          <w:sz w:val="18"/>
          <w:szCs w:val="18"/>
        </w:rPr>
        <w:t xml:space="preserve"> </w:t>
      </w:r>
      <w:proofErr w:type="spellStart"/>
      <w:r w:rsidRPr="00A30053">
        <w:rPr>
          <w:rFonts w:cstheme="minorHAnsi"/>
          <w:sz w:val="18"/>
          <w:szCs w:val="18"/>
        </w:rPr>
        <w:t>bildirimler</w:t>
      </w:r>
      <w:proofErr w:type="spellEnd"/>
      <w:r w:rsidRPr="00A30053">
        <w:rPr>
          <w:rFonts w:cstheme="minorHAnsi"/>
          <w:sz w:val="18"/>
          <w:szCs w:val="18"/>
        </w:rPr>
        <w:t xml:space="preserve"> Ek-1’de </w:t>
      </w:r>
      <w:proofErr w:type="spellStart"/>
      <w:r w:rsidRPr="00A30053">
        <w:rPr>
          <w:rFonts w:cstheme="minorHAnsi"/>
          <w:sz w:val="18"/>
          <w:szCs w:val="18"/>
        </w:rPr>
        <w:t>yer</w:t>
      </w:r>
      <w:proofErr w:type="spellEnd"/>
      <w:r w:rsidRPr="00A30053">
        <w:rPr>
          <w:rFonts w:cstheme="minorHAnsi"/>
          <w:sz w:val="18"/>
          <w:szCs w:val="18"/>
        </w:rPr>
        <w:t xml:space="preserve"> </w:t>
      </w:r>
      <w:proofErr w:type="spellStart"/>
      <w:r w:rsidRPr="00A30053">
        <w:rPr>
          <w:rFonts w:cstheme="minorHAnsi"/>
          <w:sz w:val="18"/>
          <w:szCs w:val="18"/>
        </w:rPr>
        <w:t>alan</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Sorumluları</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koordine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kontrol</w:t>
      </w:r>
      <w:proofErr w:type="spellEnd"/>
      <w:r w:rsidRPr="00A30053">
        <w:rPr>
          <w:rFonts w:cstheme="minorHAnsi"/>
          <w:sz w:val="18"/>
          <w:szCs w:val="18"/>
        </w:rPr>
        <w:t xml:space="preserve"> </w:t>
      </w:r>
      <w:proofErr w:type="spellStart"/>
      <w:r w:rsidRPr="00A30053">
        <w:rPr>
          <w:rFonts w:cstheme="minorHAnsi"/>
          <w:sz w:val="18"/>
          <w:szCs w:val="18"/>
        </w:rPr>
        <w:t>edilir</w:t>
      </w:r>
      <w:proofErr w:type="spellEnd"/>
      <w:r w:rsidRPr="00A30053">
        <w:rPr>
          <w:rFonts w:cstheme="minorHAnsi"/>
          <w:sz w:val="18"/>
          <w:szCs w:val="18"/>
        </w:rPr>
        <w:t xml:space="preserve">. SPK, TSPB, Borsa İstanbul, </w:t>
      </w:r>
      <w:proofErr w:type="spellStart"/>
      <w:r w:rsidRPr="00A30053">
        <w:rPr>
          <w:rFonts w:cstheme="minorHAnsi"/>
          <w:sz w:val="18"/>
          <w:szCs w:val="18"/>
        </w:rPr>
        <w:t>Takasbank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kuruluşlara</w:t>
      </w:r>
      <w:proofErr w:type="spellEnd"/>
      <w:r w:rsidRPr="00A30053">
        <w:rPr>
          <w:rFonts w:cstheme="minorHAnsi"/>
          <w:sz w:val="18"/>
          <w:szCs w:val="18"/>
        </w:rPr>
        <w:t xml:space="preserve"> </w:t>
      </w:r>
      <w:proofErr w:type="spellStart"/>
      <w:r w:rsidRPr="00A30053">
        <w:rPr>
          <w:rFonts w:cstheme="minorHAnsi"/>
          <w:sz w:val="18"/>
          <w:szCs w:val="18"/>
        </w:rPr>
        <w:t>yapılması</w:t>
      </w:r>
      <w:proofErr w:type="spellEnd"/>
      <w:r w:rsidRPr="00A30053">
        <w:rPr>
          <w:rFonts w:cstheme="minorHAnsi"/>
          <w:sz w:val="18"/>
          <w:szCs w:val="18"/>
        </w:rPr>
        <w:t xml:space="preserve"> </w:t>
      </w:r>
      <w:proofErr w:type="spellStart"/>
      <w:r w:rsidRPr="00A30053">
        <w:rPr>
          <w:rFonts w:cstheme="minorHAnsi"/>
          <w:sz w:val="18"/>
          <w:szCs w:val="18"/>
        </w:rPr>
        <w:t>zorunlu</w:t>
      </w:r>
      <w:proofErr w:type="spellEnd"/>
      <w:r w:rsidRPr="00A30053">
        <w:rPr>
          <w:rFonts w:cstheme="minorHAnsi"/>
          <w:sz w:val="18"/>
          <w:szCs w:val="18"/>
        </w:rPr>
        <w:t xml:space="preserve"> </w:t>
      </w:r>
      <w:proofErr w:type="spellStart"/>
      <w:r w:rsidRPr="00A30053">
        <w:rPr>
          <w:rFonts w:cstheme="minorHAnsi"/>
          <w:sz w:val="18"/>
          <w:szCs w:val="18"/>
        </w:rPr>
        <w:t>olan</w:t>
      </w:r>
      <w:proofErr w:type="spellEnd"/>
      <w:r w:rsidRPr="00A30053">
        <w:rPr>
          <w:rFonts w:cstheme="minorHAnsi"/>
          <w:sz w:val="18"/>
          <w:szCs w:val="18"/>
        </w:rPr>
        <w:t xml:space="preserve"> rutin </w:t>
      </w:r>
      <w:proofErr w:type="spellStart"/>
      <w:r w:rsidRPr="00A30053">
        <w:rPr>
          <w:rFonts w:cstheme="minorHAnsi"/>
          <w:sz w:val="18"/>
          <w:szCs w:val="18"/>
        </w:rPr>
        <w:t>bildirimlerin</w:t>
      </w:r>
      <w:proofErr w:type="spellEnd"/>
      <w:r w:rsidRPr="00A30053">
        <w:rPr>
          <w:rFonts w:cstheme="minorHAnsi"/>
          <w:sz w:val="18"/>
          <w:szCs w:val="18"/>
        </w:rPr>
        <w:t xml:space="preserve"> </w:t>
      </w:r>
      <w:proofErr w:type="spellStart"/>
      <w:r w:rsidRPr="00A30053">
        <w:rPr>
          <w:rFonts w:cstheme="minorHAnsi"/>
          <w:sz w:val="18"/>
          <w:szCs w:val="18"/>
        </w:rPr>
        <w:t>aksamadan</w:t>
      </w:r>
      <w:proofErr w:type="spellEnd"/>
      <w:r w:rsidRPr="00A30053">
        <w:rPr>
          <w:rFonts w:cstheme="minorHAnsi"/>
          <w:sz w:val="18"/>
          <w:szCs w:val="18"/>
        </w:rPr>
        <w:t xml:space="preserve"> </w:t>
      </w:r>
      <w:proofErr w:type="spellStart"/>
      <w:r w:rsidRPr="00A30053">
        <w:rPr>
          <w:rFonts w:cstheme="minorHAnsi"/>
          <w:sz w:val="18"/>
          <w:szCs w:val="18"/>
        </w:rPr>
        <w:t>süresi</w:t>
      </w:r>
      <w:proofErr w:type="spellEnd"/>
      <w:r w:rsidRPr="00A30053">
        <w:rPr>
          <w:rFonts w:cstheme="minorHAnsi"/>
          <w:sz w:val="18"/>
          <w:szCs w:val="18"/>
        </w:rPr>
        <w:t xml:space="preserve"> </w:t>
      </w:r>
      <w:proofErr w:type="spellStart"/>
      <w:r w:rsidRPr="00A30053">
        <w:rPr>
          <w:rFonts w:cstheme="minorHAnsi"/>
          <w:sz w:val="18"/>
          <w:szCs w:val="18"/>
        </w:rPr>
        <w:t>içinde</w:t>
      </w:r>
      <w:proofErr w:type="spellEnd"/>
      <w:r w:rsidRPr="00A30053">
        <w:rPr>
          <w:rFonts w:cstheme="minorHAnsi"/>
          <w:sz w:val="18"/>
          <w:szCs w:val="18"/>
        </w:rPr>
        <w:t xml:space="preserve"> </w:t>
      </w:r>
      <w:proofErr w:type="spellStart"/>
      <w:r w:rsidRPr="00A30053">
        <w:rPr>
          <w:rFonts w:cstheme="minorHAnsi"/>
          <w:sz w:val="18"/>
          <w:szCs w:val="18"/>
        </w:rPr>
        <w:t>yapılması</w:t>
      </w:r>
      <w:proofErr w:type="spellEnd"/>
      <w:r w:rsidRPr="00A30053">
        <w:rPr>
          <w:rFonts w:cstheme="minorHAnsi"/>
          <w:sz w:val="18"/>
          <w:szCs w:val="18"/>
        </w:rPr>
        <w:t xml:space="preserve"> </w:t>
      </w:r>
      <w:proofErr w:type="spellStart"/>
      <w:r w:rsidRPr="00A30053">
        <w:rPr>
          <w:rFonts w:cstheme="minorHAnsi"/>
          <w:sz w:val="18"/>
          <w:szCs w:val="18"/>
        </w:rPr>
        <w:t>üst</w:t>
      </w:r>
      <w:proofErr w:type="spellEnd"/>
      <w:r w:rsidRPr="00A30053">
        <w:rPr>
          <w:rFonts w:cstheme="minorHAnsi"/>
          <w:sz w:val="18"/>
          <w:szCs w:val="18"/>
        </w:rPr>
        <w:t xml:space="preserve"> </w:t>
      </w:r>
      <w:proofErr w:type="spellStart"/>
      <w:r w:rsidRPr="00A30053">
        <w:rPr>
          <w:rFonts w:cstheme="minorHAnsi"/>
          <w:sz w:val="18"/>
          <w:szCs w:val="18"/>
        </w:rPr>
        <w:t>düzey</w:t>
      </w:r>
      <w:proofErr w:type="spellEnd"/>
      <w:r w:rsidRPr="00A30053">
        <w:rPr>
          <w:rFonts w:cstheme="minorHAnsi"/>
          <w:sz w:val="18"/>
          <w:szCs w:val="18"/>
        </w:rPr>
        <w:t xml:space="preserve"> </w:t>
      </w:r>
      <w:proofErr w:type="spellStart"/>
      <w:r w:rsidRPr="00A30053">
        <w:rPr>
          <w:rFonts w:cstheme="minorHAnsi"/>
          <w:sz w:val="18"/>
          <w:szCs w:val="18"/>
        </w:rPr>
        <w:t>yönetimin</w:t>
      </w:r>
      <w:proofErr w:type="spellEnd"/>
      <w:r w:rsidRPr="00A30053">
        <w:rPr>
          <w:rFonts w:cstheme="minorHAnsi"/>
          <w:sz w:val="18"/>
          <w:szCs w:val="18"/>
        </w:rPr>
        <w:t xml:space="preserve"> </w:t>
      </w:r>
      <w:proofErr w:type="spellStart"/>
      <w:r w:rsidRPr="00A30053">
        <w:rPr>
          <w:rFonts w:cstheme="minorHAnsi"/>
          <w:sz w:val="18"/>
          <w:szCs w:val="18"/>
        </w:rPr>
        <w:t>koordinasyonunda</w:t>
      </w:r>
      <w:proofErr w:type="spellEnd"/>
      <w:r w:rsidRPr="00A30053">
        <w:rPr>
          <w:rFonts w:cstheme="minorHAnsi"/>
          <w:sz w:val="18"/>
          <w:szCs w:val="18"/>
        </w:rPr>
        <w:t xml:space="preserve"> </w:t>
      </w:r>
      <w:proofErr w:type="spellStart"/>
      <w:r w:rsidRPr="00A30053">
        <w:rPr>
          <w:rFonts w:cstheme="minorHAnsi"/>
          <w:sz w:val="18"/>
          <w:szCs w:val="18"/>
        </w:rPr>
        <w:t>sağlanır</w:t>
      </w:r>
      <w:proofErr w:type="spellEnd"/>
      <w:r w:rsidRPr="00A30053">
        <w:rPr>
          <w:rFonts w:cstheme="minorHAnsi"/>
          <w:sz w:val="18"/>
          <w:szCs w:val="18"/>
        </w:rPr>
        <w:t xml:space="preserve">. </w:t>
      </w:r>
      <w:proofErr w:type="spellStart"/>
      <w:r w:rsidRPr="00A30053">
        <w:rPr>
          <w:rFonts w:cstheme="minorHAnsi"/>
          <w:sz w:val="18"/>
          <w:szCs w:val="18"/>
        </w:rPr>
        <w:t>Mevcut</w:t>
      </w:r>
      <w:proofErr w:type="spellEnd"/>
      <w:r w:rsidRPr="00A30053">
        <w:rPr>
          <w:rFonts w:cstheme="minorHAnsi"/>
          <w:sz w:val="18"/>
          <w:szCs w:val="18"/>
        </w:rPr>
        <w:t xml:space="preserve"> durum </w:t>
      </w:r>
      <w:proofErr w:type="spellStart"/>
      <w:r w:rsidRPr="00A30053">
        <w:rPr>
          <w:rFonts w:cstheme="minorHAnsi"/>
          <w:sz w:val="18"/>
          <w:szCs w:val="18"/>
        </w:rPr>
        <w:t>değerlendirmesi</w:t>
      </w:r>
      <w:proofErr w:type="spellEnd"/>
      <w:r w:rsidRPr="00A30053">
        <w:rPr>
          <w:rFonts w:cstheme="minorHAnsi"/>
          <w:sz w:val="18"/>
          <w:szCs w:val="18"/>
        </w:rPr>
        <w:t xml:space="preserve"> </w:t>
      </w:r>
      <w:proofErr w:type="spellStart"/>
      <w:r w:rsidRPr="00A30053">
        <w:rPr>
          <w:rFonts w:cstheme="minorHAnsi"/>
          <w:sz w:val="18"/>
          <w:szCs w:val="18"/>
        </w:rPr>
        <w:t>sonrası</w:t>
      </w:r>
      <w:proofErr w:type="spellEnd"/>
      <w:r w:rsidRPr="00A30053">
        <w:rPr>
          <w:rFonts w:cstheme="minorHAnsi"/>
          <w:sz w:val="18"/>
          <w:szCs w:val="18"/>
        </w:rPr>
        <w:t xml:space="preserve"> </w:t>
      </w:r>
      <w:proofErr w:type="spellStart"/>
      <w:r w:rsidRPr="00A30053">
        <w:rPr>
          <w:rFonts w:cstheme="minorHAnsi"/>
          <w:sz w:val="18"/>
          <w:szCs w:val="18"/>
        </w:rPr>
        <w:t>en</w:t>
      </w:r>
      <w:proofErr w:type="spellEnd"/>
      <w:r w:rsidRPr="00A30053">
        <w:rPr>
          <w:rFonts w:cstheme="minorHAnsi"/>
          <w:sz w:val="18"/>
          <w:szCs w:val="18"/>
        </w:rPr>
        <w:t xml:space="preserve"> </w:t>
      </w:r>
      <w:proofErr w:type="spellStart"/>
      <w:r w:rsidRPr="00A30053">
        <w:rPr>
          <w:rFonts w:cstheme="minorHAnsi"/>
          <w:sz w:val="18"/>
          <w:szCs w:val="18"/>
        </w:rPr>
        <w:t>uygun</w:t>
      </w:r>
      <w:proofErr w:type="spellEnd"/>
      <w:r w:rsidRPr="00A30053">
        <w:rPr>
          <w:rFonts w:cstheme="minorHAnsi"/>
          <w:sz w:val="18"/>
          <w:szCs w:val="18"/>
        </w:rPr>
        <w:t xml:space="preserve"> </w:t>
      </w:r>
      <w:proofErr w:type="spellStart"/>
      <w:r w:rsidRPr="00A30053">
        <w:rPr>
          <w:rFonts w:cstheme="minorHAnsi"/>
          <w:sz w:val="18"/>
          <w:szCs w:val="18"/>
        </w:rPr>
        <w:t>yöntem</w:t>
      </w:r>
      <w:proofErr w:type="spellEnd"/>
      <w:r w:rsidRPr="00A30053">
        <w:rPr>
          <w:rFonts w:cstheme="minorHAnsi"/>
          <w:sz w:val="18"/>
          <w:szCs w:val="18"/>
        </w:rPr>
        <w:t xml:space="preserve"> </w:t>
      </w:r>
      <w:proofErr w:type="spellStart"/>
      <w:r w:rsidRPr="00A30053">
        <w:rPr>
          <w:rFonts w:cstheme="minorHAnsi"/>
          <w:sz w:val="18"/>
          <w:szCs w:val="18"/>
        </w:rPr>
        <w:t>kullanılarak</w:t>
      </w:r>
      <w:proofErr w:type="spellEnd"/>
      <w:r w:rsidRPr="00A30053">
        <w:rPr>
          <w:rFonts w:cstheme="minorHAnsi"/>
          <w:sz w:val="18"/>
          <w:szCs w:val="18"/>
        </w:rPr>
        <w:t xml:space="preserve"> </w:t>
      </w:r>
      <w:proofErr w:type="spellStart"/>
      <w:r w:rsidRPr="00A30053">
        <w:rPr>
          <w:rFonts w:cstheme="minorHAnsi"/>
          <w:sz w:val="18"/>
          <w:szCs w:val="18"/>
        </w:rPr>
        <w:t>yazılı</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sözlü</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aksamadan</w:t>
      </w:r>
      <w:proofErr w:type="spellEnd"/>
      <w:r w:rsidRPr="00A30053">
        <w:rPr>
          <w:rFonts w:cstheme="minorHAnsi"/>
          <w:sz w:val="18"/>
          <w:szCs w:val="18"/>
        </w:rPr>
        <w:t xml:space="preserve"> </w:t>
      </w:r>
      <w:proofErr w:type="spellStart"/>
      <w:r w:rsidRPr="00A30053">
        <w:rPr>
          <w:rFonts w:cstheme="minorHAnsi"/>
          <w:sz w:val="18"/>
          <w:szCs w:val="18"/>
        </w:rPr>
        <w:t>süresi</w:t>
      </w:r>
      <w:proofErr w:type="spellEnd"/>
      <w:r w:rsidRPr="00A30053">
        <w:rPr>
          <w:rFonts w:cstheme="minorHAnsi"/>
          <w:sz w:val="18"/>
          <w:szCs w:val="18"/>
        </w:rPr>
        <w:t xml:space="preserve"> </w:t>
      </w:r>
      <w:proofErr w:type="spellStart"/>
      <w:r w:rsidRPr="00A30053">
        <w:rPr>
          <w:rFonts w:cstheme="minorHAnsi"/>
          <w:sz w:val="18"/>
          <w:szCs w:val="18"/>
        </w:rPr>
        <w:t>içinde</w:t>
      </w:r>
      <w:proofErr w:type="spellEnd"/>
      <w:r w:rsidRPr="00A30053">
        <w:rPr>
          <w:rFonts w:cstheme="minorHAnsi"/>
          <w:sz w:val="18"/>
          <w:szCs w:val="18"/>
        </w:rPr>
        <w:t xml:space="preserve"> </w:t>
      </w:r>
      <w:proofErr w:type="spellStart"/>
      <w:r w:rsidRPr="00A30053">
        <w:rPr>
          <w:rFonts w:cstheme="minorHAnsi"/>
          <w:sz w:val="18"/>
          <w:szCs w:val="18"/>
        </w:rPr>
        <w:t>yapılacaktır</w:t>
      </w:r>
      <w:proofErr w:type="spellEnd"/>
      <w:r w:rsidRPr="00A30053">
        <w:rPr>
          <w:rFonts w:cstheme="minorHAnsi"/>
          <w:sz w:val="18"/>
          <w:szCs w:val="18"/>
        </w:rPr>
        <w:t xml:space="preserve">. </w:t>
      </w:r>
      <w:proofErr w:type="spellStart"/>
      <w:r w:rsidRPr="00A30053">
        <w:rPr>
          <w:rFonts w:cstheme="minorHAnsi"/>
          <w:sz w:val="18"/>
          <w:szCs w:val="18"/>
        </w:rPr>
        <w:t>Bildirimler</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kayıtlarının</w:t>
      </w:r>
      <w:proofErr w:type="spellEnd"/>
      <w:r w:rsidRPr="00A30053">
        <w:rPr>
          <w:rFonts w:cstheme="minorHAnsi"/>
          <w:sz w:val="18"/>
          <w:szCs w:val="18"/>
        </w:rPr>
        <w:t xml:space="preserve"> </w:t>
      </w:r>
      <w:proofErr w:type="spellStart"/>
      <w:r w:rsidRPr="00A30053">
        <w:rPr>
          <w:rFonts w:cstheme="minorHAnsi"/>
          <w:sz w:val="18"/>
          <w:szCs w:val="18"/>
        </w:rPr>
        <w:t>yedeklerinin</w:t>
      </w:r>
      <w:proofErr w:type="spellEnd"/>
      <w:r w:rsidRPr="00A30053">
        <w:rPr>
          <w:rFonts w:cstheme="minorHAnsi"/>
          <w:sz w:val="18"/>
          <w:szCs w:val="18"/>
        </w:rPr>
        <w:t xml:space="preserve"> </w:t>
      </w:r>
      <w:proofErr w:type="spellStart"/>
      <w:r w:rsidRPr="00A30053">
        <w:rPr>
          <w:rFonts w:cstheme="minorHAnsi"/>
          <w:sz w:val="18"/>
          <w:szCs w:val="18"/>
        </w:rPr>
        <w:t>kullanılmasıyla</w:t>
      </w:r>
      <w:proofErr w:type="spellEnd"/>
      <w:r w:rsidRPr="00A30053">
        <w:rPr>
          <w:rFonts w:cstheme="minorHAnsi"/>
          <w:sz w:val="18"/>
          <w:szCs w:val="18"/>
        </w:rPr>
        <w:t xml:space="preserve"> </w:t>
      </w:r>
      <w:proofErr w:type="spellStart"/>
      <w:r w:rsidRPr="00A30053">
        <w:rPr>
          <w:rFonts w:cstheme="minorHAnsi"/>
          <w:sz w:val="18"/>
          <w:szCs w:val="18"/>
        </w:rPr>
        <w:t>gerçekleştirilecektir</w:t>
      </w:r>
      <w:proofErr w:type="spellEnd"/>
      <w:r w:rsidRPr="00A30053">
        <w:rPr>
          <w:rFonts w:cstheme="minorHAnsi"/>
          <w:sz w:val="18"/>
          <w:szCs w:val="18"/>
        </w:rPr>
        <w:t>.</w:t>
      </w:r>
    </w:p>
    <w:p w14:paraId="551E2614"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Dışarıdan Hizmet Alımlarında Bu Alımlara İlişkin İş Akış Prosedürlerinin Oluşturulması ve Gerekli İç Kontrol Mekanizmalarının Kurulması</w:t>
      </w:r>
    </w:p>
    <w:p w14:paraId="00A7B785" w14:textId="77777777" w:rsidR="00A30053" w:rsidRPr="00A30053" w:rsidRDefault="00A30053" w:rsidP="00A30053">
      <w:pPr>
        <w:jc w:val="both"/>
        <w:rPr>
          <w:rFonts w:cstheme="minorHAnsi"/>
          <w:sz w:val="18"/>
          <w:szCs w:val="18"/>
        </w:rPr>
      </w:pP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fon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birimi</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sistemlerine</w:t>
      </w:r>
      <w:proofErr w:type="spellEnd"/>
      <w:r w:rsidRPr="00A30053">
        <w:rPr>
          <w:rFonts w:cstheme="minorHAnsi"/>
          <w:sz w:val="18"/>
          <w:szCs w:val="18"/>
        </w:rPr>
        <w:t xml:space="preserve"> </w:t>
      </w:r>
      <w:proofErr w:type="spellStart"/>
      <w:r w:rsidRPr="00A30053">
        <w:rPr>
          <w:rFonts w:cstheme="minorHAnsi"/>
          <w:sz w:val="18"/>
          <w:szCs w:val="18"/>
        </w:rPr>
        <w:t>ilişkin</w:t>
      </w:r>
      <w:proofErr w:type="spellEnd"/>
      <w:r w:rsidRPr="00A30053">
        <w:rPr>
          <w:rFonts w:cstheme="minorHAnsi"/>
          <w:sz w:val="18"/>
          <w:szCs w:val="18"/>
        </w:rPr>
        <w:t xml:space="preserve"> </w:t>
      </w:r>
      <w:proofErr w:type="spellStart"/>
      <w:r w:rsidRPr="00A30053">
        <w:rPr>
          <w:rFonts w:cstheme="minorHAnsi"/>
          <w:sz w:val="18"/>
          <w:szCs w:val="18"/>
        </w:rPr>
        <w:t>hizmetlerini</w:t>
      </w:r>
      <w:proofErr w:type="spellEnd"/>
      <w:r w:rsidRPr="00A30053">
        <w:rPr>
          <w:rFonts w:cstheme="minorHAnsi"/>
          <w:sz w:val="18"/>
          <w:szCs w:val="18"/>
        </w:rPr>
        <w:t xml:space="preserve"> </w:t>
      </w:r>
      <w:proofErr w:type="spellStart"/>
      <w:r w:rsidRPr="00A30053">
        <w:rPr>
          <w:rFonts w:cstheme="minorHAnsi"/>
          <w:sz w:val="18"/>
          <w:szCs w:val="18"/>
        </w:rPr>
        <w:t>dışarıdan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alım</w:t>
      </w:r>
      <w:proofErr w:type="spellEnd"/>
      <w:r w:rsidRPr="00A30053">
        <w:rPr>
          <w:rFonts w:cstheme="minorHAnsi"/>
          <w:sz w:val="18"/>
          <w:szCs w:val="18"/>
        </w:rPr>
        <w:t xml:space="preserve"> </w:t>
      </w:r>
      <w:proofErr w:type="spellStart"/>
      <w:r w:rsidRPr="00A30053">
        <w:rPr>
          <w:rFonts w:cstheme="minorHAnsi"/>
          <w:sz w:val="18"/>
          <w:szCs w:val="18"/>
        </w:rPr>
        <w:t>sözleşmesi</w:t>
      </w:r>
      <w:proofErr w:type="spellEnd"/>
      <w:r w:rsidRPr="00A30053">
        <w:rPr>
          <w:rFonts w:cstheme="minorHAnsi"/>
          <w:sz w:val="18"/>
          <w:szCs w:val="18"/>
        </w:rPr>
        <w:t xml:space="preserve"> </w:t>
      </w:r>
      <w:proofErr w:type="spellStart"/>
      <w:r w:rsidRPr="00A30053">
        <w:rPr>
          <w:rFonts w:cstheme="minorHAnsi"/>
          <w:sz w:val="18"/>
          <w:szCs w:val="18"/>
        </w:rPr>
        <w:t>kapsamında</w:t>
      </w:r>
      <w:proofErr w:type="spellEnd"/>
      <w:r w:rsidRPr="00A30053">
        <w:rPr>
          <w:rFonts w:cstheme="minorHAnsi"/>
          <w:sz w:val="18"/>
          <w:szCs w:val="18"/>
        </w:rPr>
        <w:t xml:space="preserve"> </w:t>
      </w:r>
      <w:proofErr w:type="spellStart"/>
      <w:r w:rsidRPr="00A30053">
        <w:rPr>
          <w:rFonts w:cstheme="minorHAnsi"/>
          <w:sz w:val="18"/>
          <w:szCs w:val="18"/>
        </w:rPr>
        <w:t>fon</w:t>
      </w:r>
      <w:proofErr w:type="spellEnd"/>
      <w:r w:rsidRPr="00A30053">
        <w:rPr>
          <w:rFonts w:cstheme="minorHAnsi"/>
          <w:sz w:val="18"/>
          <w:szCs w:val="18"/>
        </w:rPr>
        <w:t xml:space="preserve"> </w:t>
      </w:r>
      <w:proofErr w:type="spellStart"/>
      <w:r w:rsidRPr="00A30053">
        <w:rPr>
          <w:rFonts w:cstheme="minorHAnsi"/>
          <w:sz w:val="18"/>
          <w:szCs w:val="18"/>
        </w:rPr>
        <w:t>hizmetlerine</w:t>
      </w:r>
      <w:proofErr w:type="spellEnd"/>
      <w:r w:rsidRPr="00A30053">
        <w:rPr>
          <w:rFonts w:cstheme="minorHAnsi"/>
          <w:sz w:val="18"/>
          <w:szCs w:val="18"/>
        </w:rPr>
        <w:t xml:space="preserve"> </w:t>
      </w:r>
      <w:proofErr w:type="spellStart"/>
      <w:r w:rsidRPr="00A30053">
        <w:rPr>
          <w:rFonts w:cstheme="minorHAnsi"/>
          <w:sz w:val="18"/>
          <w:szCs w:val="18"/>
        </w:rPr>
        <w:t>ilişkin</w:t>
      </w:r>
      <w:proofErr w:type="spellEnd"/>
      <w:r w:rsidRPr="00A30053">
        <w:rPr>
          <w:rFonts w:cstheme="minorHAnsi"/>
          <w:sz w:val="18"/>
          <w:szCs w:val="18"/>
        </w:rPr>
        <w:t xml:space="preserve"> </w:t>
      </w:r>
      <w:proofErr w:type="spellStart"/>
      <w:r w:rsidRPr="00A30053">
        <w:rPr>
          <w:rFonts w:cstheme="minorHAnsi"/>
          <w:sz w:val="18"/>
          <w:szCs w:val="18"/>
        </w:rPr>
        <w:t>hizmetleri</w:t>
      </w:r>
      <w:proofErr w:type="spellEnd"/>
      <w:r w:rsidRPr="00A30053">
        <w:rPr>
          <w:rFonts w:cstheme="minorHAnsi"/>
          <w:sz w:val="18"/>
          <w:szCs w:val="18"/>
        </w:rPr>
        <w:t xml:space="preserve"> </w:t>
      </w:r>
      <w:proofErr w:type="spellStart"/>
      <w:r w:rsidRPr="00A30053">
        <w:rPr>
          <w:rFonts w:cstheme="minorHAnsi"/>
          <w:sz w:val="18"/>
          <w:szCs w:val="18"/>
        </w:rPr>
        <w:t>Misyon</w:t>
      </w:r>
      <w:proofErr w:type="spellEnd"/>
      <w:r w:rsidRPr="00A30053">
        <w:rPr>
          <w:rFonts w:cstheme="minorHAnsi"/>
          <w:sz w:val="18"/>
          <w:szCs w:val="18"/>
        </w:rPr>
        <w:t xml:space="preserve"> </w:t>
      </w:r>
      <w:proofErr w:type="spellStart"/>
      <w:r w:rsidRPr="00A30053">
        <w:rPr>
          <w:rFonts w:cstheme="minorHAnsi"/>
          <w:sz w:val="18"/>
          <w:szCs w:val="18"/>
        </w:rPr>
        <w:t>Yatırım</w:t>
      </w:r>
      <w:proofErr w:type="spellEnd"/>
      <w:r w:rsidRPr="00A30053">
        <w:rPr>
          <w:rFonts w:cstheme="minorHAnsi"/>
          <w:sz w:val="18"/>
          <w:szCs w:val="18"/>
        </w:rPr>
        <w:t xml:space="preserve"> </w:t>
      </w:r>
      <w:proofErr w:type="spellStart"/>
      <w:r w:rsidRPr="00A30053">
        <w:rPr>
          <w:rFonts w:cstheme="minorHAnsi"/>
          <w:sz w:val="18"/>
          <w:szCs w:val="18"/>
        </w:rPr>
        <w:t>Bankası</w:t>
      </w:r>
      <w:proofErr w:type="spellEnd"/>
      <w:r w:rsidRPr="00A30053">
        <w:rPr>
          <w:rFonts w:cstheme="minorHAnsi"/>
          <w:sz w:val="18"/>
          <w:szCs w:val="18"/>
        </w:rPr>
        <w:t xml:space="preserve"> A.Ş.,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sistemlerine</w:t>
      </w:r>
      <w:proofErr w:type="spellEnd"/>
      <w:r w:rsidRPr="00A30053">
        <w:rPr>
          <w:rFonts w:cstheme="minorHAnsi"/>
          <w:sz w:val="18"/>
          <w:szCs w:val="18"/>
        </w:rPr>
        <w:t xml:space="preserve"> </w:t>
      </w:r>
      <w:proofErr w:type="spellStart"/>
      <w:r w:rsidRPr="00A30053">
        <w:rPr>
          <w:rFonts w:cstheme="minorHAnsi"/>
          <w:sz w:val="18"/>
          <w:szCs w:val="18"/>
        </w:rPr>
        <w:t>ilişkin</w:t>
      </w:r>
      <w:proofErr w:type="spellEnd"/>
      <w:r w:rsidRPr="00A30053">
        <w:rPr>
          <w:rFonts w:cstheme="minorHAnsi"/>
          <w:sz w:val="18"/>
          <w:szCs w:val="18"/>
        </w:rPr>
        <w:t xml:space="preserve"> </w:t>
      </w:r>
      <w:proofErr w:type="spellStart"/>
      <w:r w:rsidRPr="00A30053">
        <w:rPr>
          <w:rFonts w:cstheme="minorHAnsi"/>
          <w:sz w:val="18"/>
          <w:szCs w:val="18"/>
        </w:rPr>
        <w:t>hizmetleri</w:t>
      </w:r>
      <w:proofErr w:type="spellEnd"/>
      <w:r w:rsidRPr="00A30053">
        <w:rPr>
          <w:rFonts w:cstheme="minorHAnsi"/>
          <w:sz w:val="18"/>
          <w:szCs w:val="18"/>
        </w:rPr>
        <w:t xml:space="preserve"> </w:t>
      </w:r>
      <w:proofErr w:type="spellStart"/>
      <w:r w:rsidRPr="00A30053">
        <w:rPr>
          <w:rFonts w:cstheme="minorHAnsi"/>
          <w:sz w:val="18"/>
          <w:szCs w:val="18"/>
        </w:rPr>
        <w:t>Bulutistan’dan</w:t>
      </w:r>
      <w:proofErr w:type="spellEnd"/>
      <w:r w:rsidRPr="00A30053">
        <w:rPr>
          <w:rFonts w:cstheme="minorHAnsi"/>
          <w:sz w:val="18"/>
          <w:szCs w:val="18"/>
        </w:rPr>
        <w:t xml:space="preserve"> </w:t>
      </w:r>
      <w:proofErr w:type="spellStart"/>
      <w:r w:rsidRPr="00A30053">
        <w:rPr>
          <w:rFonts w:cstheme="minorHAnsi"/>
          <w:sz w:val="18"/>
          <w:szCs w:val="18"/>
        </w:rPr>
        <w:t>temin</w:t>
      </w:r>
      <w:proofErr w:type="spellEnd"/>
      <w:r w:rsidRPr="00A30053">
        <w:rPr>
          <w:rFonts w:cstheme="minorHAnsi"/>
          <w:sz w:val="18"/>
          <w:szCs w:val="18"/>
        </w:rPr>
        <w:t xml:space="preserve"> </w:t>
      </w:r>
      <w:proofErr w:type="spellStart"/>
      <w:r w:rsidRPr="00A30053">
        <w:rPr>
          <w:rFonts w:cstheme="minorHAnsi"/>
          <w:sz w:val="18"/>
          <w:szCs w:val="18"/>
        </w:rPr>
        <w:t>etmektedir</w:t>
      </w:r>
      <w:proofErr w:type="spellEnd"/>
      <w:r w:rsidRPr="00A30053">
        <w:rPr>
          <w:rFonts w:cstheme="minorHAnsi"/>
          <w:sz w:val="18"/>
          <w:szCs w:val="18"/>
        </w:rPr>
        <w:t xml:space="preserve">.  </w:t>
      </w:r>
      <w:proofErr w:type="spellStart"/>
      <w:r w:rsidRPr="00A30053">
        <w:rPr>
          <w:rFonts w:cstheme="minorHAnsi"/>
          <w:sz w:val="18"/>
          <w:szCs w:val="18"/>
        </w:rPr>
        <w:t>Dışarıdan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alımlarında</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alımlara</w:t>
      </w:r>
      <w:proofErr w:type="spellEnd"/>
      <w:r w:rsidRPr="00A30053">
        <w:rPr>
          <w:rFonts w:cstheme="minorHAnsi"/>
          <w:sz w:val="18"/>
          <w:szCs w:val="18"/>
        </w:rPr>
        <w:t xml:space="preserve"> </w:t>
      </w:r>
      <w:proofErr w:type="spellStart"/>
      <w:r w:rsidRPr="00A30053">
        <w:rPr>
          <w:rFonts w:cstheme="minorHAnsi"/>
          <w:sz w:val="18"/>
          <w:szCs w:val="18"/>
        </w:rPr>
        <w:t>ilişkin</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akış</w:t>
      </w:r>
      <w:proofErr w:type="spellEnd"/>
      <w:r w:rsidRPr="00A30053">
        <w:rPr>
          <w:rFonts w:cstheme="minorHAnsi"/>
          <w:sz w:val="18"/>
          <w:szCs w:val="18"/>
        </w:rPr>
        <w:t xml:space="preserve"> </w:t>
      </w:r>
      <w:proofErr w:type="spellStart"/>
      <w:r w:rsidRPr="00A30053">
        <w:rPr>
          <w:rFonts w:cstheme="minorHAnsi"/>
          <w:sz w:val="18"/>
          <w:szCs w:val="18"/>
        </w:rPr>
        <w:t>prosedürleri</w:t>
      </w:r>
      <w:proofErr w:type="spellEnd"/>
      <w:r w:rsidRPr="00A30053">
        <w:rPr>
          <w:rFonts w:cstheme="minorHAnsi"/>
          <w:sz w:val="18"/>
          <w:szCs w:val="18"/>
        </w:rPr>
        <w:t xml:space="preserve"> </w:t>
      </w:r>
      <w:proofErr w:type="spellStart"/>
      <w:r w:rsidRPr="00A30053">
        <w:rPr>
          <w:rFonts w:cstheme="minorHAnsi"/>
          <w:sz w:val="18"/>
          <w:szCs w:val="18"/>
        </w:rPr>
        <w:t>oluşturulmuş</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iç</w:t>
      </w:r>
      <w:proofErr w:type="spellEnd"/>
      <w:r w:rsidRPr="00A30053">
        <w:rPr>
          <w:rFonts w:cstheme="minorHAnsi"/>
          <w:sz w:val="18"/>
          <w:szCs w:val="18"/>
        </w:rPr>
        <w:t xml:space="preserve"> </w:t>
      </w:r>
      <w:proofErr w:type="spellStart"/>
      <w:r w:rsidRPr="00A30053">
        <w:rPr>
          <w:rFonts w:cstheme="minorHAnsi"/>
          <w:sz w:val="18"/>
          <w:szCs w:val="18"/>
        </w:rPr>
        <w:t>kontrol</w:t>
      </w:r>
      <w:proofErr w:type="spellEnd"/>
      <w:r w:rsidRPr="00A30053">
        <w:rPr>
          <w:rFonts w:cstheme="minorHAnsi"/>
          <w:sz w:val="18"/>
          <w:szCs w:val="18"/>
        </w:rPr>
        <w:t xml:space="preserve"> </w:t>
      </w:r>
      <w:proofErr w:type="spellStart"/>
      <w:r w:rsidRPr="00A30053">
        <w:rPr>
          <w:rFonts w:cstheme="minorHAnsi"/>
          <w:sz w:val="18"/>
          <w:szCs w:val="18"/>
        </w:rPr>
        <w:t>mekanizmaları</w:t>
      </w:r>
      <w:proofErr w:type="spellEnd"/>
      <w:r w:rsidRPr="00A30053">
        <w:rPr>
          <w:rFonts w:cstheme="minorHAnsi"/>
          <w:sz w:val="18"/>
          <w:szCs w:val="18"/>
        </w:rPr>
        <w:t xml:space="preserve"> </w:t>
      </w:r>
      <w:proofErr w:type="spellStart"/>
      <w:r w:rsidRPr="00A30053">
        <w:rPr>
          <w:rFonts w:cstheme="minorHAnsi"/>
          <w:sz w:val="18"/>
          <w:szCs w:val="18"/>
        </w:rPr>
        <w:t>kurulmuştur</w:t>
      </w:r>
      <w:proofErr w:type="spellEnd"/>
      <w:r w:rsidRPr="00A30053">
        <w:rPr>
          <w:rFonts w:cstheme="minorHAnsi"/>
          <w:sz w:val="18"/>
          <w:szCs w:val="18"/>
        </w:rPr>
        <w:t xml:space="preserve">. </w:t>
      </w:r>
      <w:proofErr w:type="spellStart"/>
      <w:r w:rsidRPr="00A30053">
        <w:rPr>
          <w:rFonts w:cstheme="minorHAnsi"/>
          <w:sz w:val="18"/>
          <w:szCs w:val="18"/>
        </w:rPr>
        <w:t>Söz</w:t>
      </w:r>
      <w:proofErr w:type="spellEnd"/>
      <w:r w:rsidRPr="00A30053">
        <w:rPr>
          <w:rFonts w:cstheme="minorHAnsi"/>
          <w:sz w:val="18"/>
          <w:szCs w:val="18"/>
        </w:rPr>
        <w:t xml:space="preserve"> </w:t>
      </w:r>
      <w:proofErr w:type="spellStart"/>
      <w:r w:rsidRPr="00A30053">
        <w:rPr>
          <w:rFonts w:cstheme="minorHAnsi"/>
          <w:sz w:val="18"/>
          <w:szCs w:val="18"/>
        </w:rPr>
        <w:t>konusu</w:t>
      </w:r>
      <w:proofErr w:type="spellEnd"/>
      <w:r w:rsidRPr="00A30053">
        <w:rPr>
          <w:rFonts w:cstheme="minorHAnsi"/>
          <w:sz w:val="18"/>
          <w:szCs w:val="18"/>
        </w:rPr>
        <w:t xml:space="preserve"> </w:t>
      </w:r>
      <w:proofErr w:type="spellStart"/>
      <w:r w:rsidRPr="00A30053">
        <w:rPr>
          <w:rFonts w:cstheme="minorHAnsi"/>
          <w:sz w:val="18"/>
          <w:szCs w:val="18"/>
        </w:rPr>
        <w:t>hizmetleri</w:t>
      </w:r>
      <w:proofErr w:type="spellEnd"/>
      <w:r w:rsidRPr="00A30053">
        <w:rPr>
          <w:rFonts w:cstheme="minorHAnsi"/>
          <w:sz w:val="18"/>
          <w:szCs w:val="18"/>
        </w:rPr>
        <w:t xml:space="preserve"> </w:t>
      </w:r>
      <w:proofErr w:type="spellStart"/>
      <w:r w:rsidRPr="00A30053">
        <w:rPr>
          <w:rFonts w:cstheme="minorHAnsi"/>
          <w:sz w:val="18"/>
          <w:szCs w:val="18"/>
        </w:rPr>
        <w:t>yerine</w:t>
      </w:r>
      <w:proofErr w:type="spellEnd"/>
      <w:r w:rsidRPr="00A30053">
        <w:rPr>
          <w:rFonts w:cstheme="minorHAnsi"/>
          <w:sz w:val="18"/>
          <w:szCs w:val="18"/>
        </w:rPr>
        <w:t xml:space="preserve"> </w:t>
      </w:r>
      <w:proofErr w:type="spellStart"/>
      <w:r w:rsidRPr="00A30053">
        <w:rPr>
          <w:rFonts w:cstheme="minorHAnsi"/>
          <w:sz w:val="18"/>
          <w:szCs w:val="18"/>
        </w:rPr>
        <w:t>getirecek</w:t>
      </w:r>
      <w:proofErr w:type="spellEnd"/>
      <w:r w:rsidRPr="00A30053">
        <w:rPr>
          <w:rFonts w:cstheme="minorHAnsi"/>
          <w:sz w:val="18"/>
          <w:szCs w:val="18"/>
        </w:rPr>
        <w:t xml:space="preserve"> </w:t>
      </w:r>
      <w:proofErr w:type="spellStart"/>
      <w:r w:rsidRPr="00A30053">
        <w:rPr>
          <w:rFonts w:cstheme="minorHAnsi"/>
          <w:sz w:val="18"/>
          <w:szCs w:val="18"/>
        </w:rPr>
        <w:t>personelin</w:t>
      </w:r>
      <w:proofErr w:type="spellEnd"/>
      <w:r w:rsidRPr="00A30053">
        <w:rPr>
          <w:rFonts w:cstheme="minorHAnsi"/>
          <w:sz w:val="18"/>
          <w:szCs w:val="18"/>
        </w:rPr>
        <w:t xml:space="preserve"> </w:t>
      </w:r>
      <w:proofErr w:type="spellStart"/>
      <w:r w:rsidRPr="00A30053">
        <w:rPr>
          <w:rFonts w:cstheme="minorHAnsi"/>
          <w:sz w:val="18"/>
          <w:szCs w:val="18"/>
        </w:rPr>
        <w:t>gerek</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hizmete</w:t>
      </w:r>
      <w:proofErr w:type="spellEnd"/>
      <w:r w:rsidRPr="00A30053">
        <w:rPr>
          <w:rFonts w:cstheme="minorHAnsi"/>
          <w:sz w:val="18"/>
          <w:szCs w:val="18"/>
        </w:rPr>
        <w:t xml:space="preserve"> ait </w:t>
      </w:r>
      <w:proofErr w:type="spellStart"/>
      <w:r w:rsidRPr="00A30053">
        <w:rPr>
          <w:rFonts w:cstheme="minorHAnsi"/>
          <w:sz w:val="18"/>
          <w:szCs w:val="18"/>
        </w:rPr>
        <w:t>prosedürde</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akışında</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gerekse</w:t>
      </w:r>
      <w:proofErr w:type="spellEnd"/>
      <w:r w:rsidRPr="00A30053">
        <w:rPr>
          <w:rFonts w:cstheme="minorHAnsi"/>
          <w:sz w:val="18"/>
          <w:szCs w:val="18"/>
        </w:rPr>
        <w:t xml:space="preserve"> </w:t>
      </w:r>
      <w:proofErr w:type="spellStart"/>
      <w:r w:rsidRPr="00A30053">
        <w:rPr>
          <w:rFonts w:cstheme="minorHAnsi"/>
          <w:sz w:val="18"/>
          <w:szCs w:val="18"/>
        </w:rPr>
        <w:t>görev</w:t>
      </w:r>
      <w:proofErr w:type="spellEnd"/>
      <w:r w:rsidRPr="00A30053">
        <w:rPr>
          <w:rFonts w:cstheme="minorHAnsi"/>
          <w:sz w:val="18"/>
          <w:szCs w:val="18"/>
        </w:rPr>
        <w:t xml:space="preserve"> </w:t>
      </w:r>
      <w:proofErr w:type="spellStart"/>
      <w:r w:rsidRPr="00A30053">
        <w:rPr>
          <w:rFonts w:cstheme="minorHAnsi"/>
          <w:sz w:val="18"/>
          <w:szCs w:val="18"/>
        </w:rPr>
        <w:t>tanımlarında</w:t>
      </w:r>
      <w:proofErr w:type="spellEnd"/>
      <w:r w:rsidRPr="00A30053">
        <w:rPr>
          <w:rFonts w:cstheme="minorHAnsi"/>
          <w:sz w:val="18"/>
          <w:szCs w:val="18"/>
        </w:rPr>
        <w:t xml:space="preserve"> </w:t>
      </w:r>
      <w:proofErr w:type="spellStart"/>
      <w:r w:rsidRPr="00A30053">
        <w:rPr>
          <w:rFonts w:cstheme="minorHAnsi"/>
          <w:sz w:val="18"/>
          <w:szCs w:val="18"/>
        </w:rPr>
        <w:t>yer</w:t>
      </w:r>
      <w:proofErr w:type="spellEnd"/>
      <w:r w:rsidRPr="00A30053">
        <w:rPr>
          <w:rFonts w:cstheme="minorHAnsi"/>
          <w:sz w:val="18"/>
          <w:szCs w:val="18"/>
        </w:rPr>
        <w:t xml:space="preserve"> </w:t>
      </w:r>
      <w:proofErr w:type="spellStart"/>
      <w:r w:rsidRPr="00A30053">
        <w:rPr>
          <w:rFonts w:cstheme="minorHAnsi"/>
          <w:sz w:val="18"/>
          <w:szCs w:val="18"/>
        </w:rPr>
        <w:t>aldığı</w:t>
      </w:r>
      <w:proofErr w:type="spellEnd"/>
      <w:r w:rsidRPr="00A30053">
        <w:rPr>
          <w:rFonts w:cstheme="minorHAnsi"/>
          <w:sz w:val="18"/>
          <w:szCs w:val="18"/>
        </w:rPr>
        <w:t xml:space="preserve"> </w:t>
      </w:r>
      <w:proofErr w:type="spellStart"/>
      <w:r w:rsidRPr="00A30053">
        <w:rPr>
          <w:rFonts w:cstheme="minorHAnsi"/>
          <w:sz w:val="18"/>
          <w:szCs w:val="18"/>
        </w:rPr>
        <w:t>şekilde</w:t>
      </w:r>
      <w:proofErr w:type="spellEnd"/>
      <w:r w:rsidRPr="00A30053">
        <w:rPr>
          <w:rFonts w:cstheme="minorHAnsi"/>
          <w:sz w:val="18"/>
          <w:szCs w:val="18"/>
        </w:rPr>
        <w:t xml:space="preserve"> </w:t>
      </w:r>
      <w:proofErr w:type="spellStart"/>
      <w:r w:rsidRPr="00A30053">
        <w:rPr>
          <w:rFonts w:cstheme="minorHAnsi"/>
          <w:sz w:val="18"/>
          <w:szCs w:val="18"/>
        </w:rPr>
        <w:t>işin</w:t>
      </w:r>
      <w:proofErr w:type="spellEnd"/>
      <w:r w:rsidRPr="00A30053">
        <w:rPr>
          <w:rFonts w:cstheme="minorHAnsi"/>
          <w:sz w:val="18"/>
          <w:szCs w:val="18"/>
        </w:rPr>
        <w:t xml:space="preserve"> </w:t>
      </w:r>
      <w:proofErr w:type="spellStart"/>
      <w:r w:rsidRPr="00A30053">
        <w:rPr>
          <w:rFonts w:cstheme="minorHAnsi"/>
          <w:sz w:val="18"/>
          <w:szCs w:val="18"/>
        </w:rPr>
        <w:t>niteliklerine</w:t>
      </w:r>
      <w:proofErr w:type="spellEnd"/>
      <w:r w:rsidRPr="00A30053">
        <w:rPr>
          <w:rFonts w:cstheme="minorHAnsi"/>
          <w:sz w:val="18"/>
          <w:szCs w:val="18"/>
        </w:rPr>
        <w:t xml:space="preserve"> </w:t>
      </w:r>
      <w:proofErr w:type="spellStart"/>
      <w:r w:rsidRPr="00A30053">
        <w:rPr>
          <w:rFonts w:cstheme="minorHAnsi"/>
          <w:sz w:val="18"/>
          <w:szCs w:val="18"/>
        </w:rPr>
        <w:t>sahip</w:t>
      </w:r>
      <w:proofErr w:type="spellEnd"/>
      <w:r w:rsidRPr="00A30053">
        <w:rPr>
          <w:rFonts w:cstheme="minorHAnsi"/>
          <w:sz w:val="18"/>
          <w:szCs w:val="18"/>
        </w:rPr>
        <w:t xml:space="preserve"> </w:t>
      </w:r>
      <w:proofErr w:type="spellStart"/>
      <w:r w:rsidRPr="00A30053">
        <w:rPr>
          <w:rFonts w:cstheme="minorHAnsi"/>
          <w:sz w:val="18"/>
          <w:szCs w:val="18"/>
        </w:rPr>
        <w:t>olması</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dışarıdan</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sağlayıcı</w:t>
      </w:r>
      <w:proofErr w:type="spellEnd"/>
      <w:r w:rsidRPr="00A30053">
        <w:rPr>
          <w:rFonts w:cstheme="minorHAnsi"/>
          <w:sz w:val="18"/>
          <w:szCs w:val="18"/>
        </w:rPr>
        <w:t xml:space="preserve"> </w:t>
      </w:r>
      <w:proofErr w:type="spellStart"/>
      <w:r w:rsidRPr="00A30053">
        <w:rPr>
          <w:rFonts w:cstheme="minorHAnsi"/>
          <w:sz w:val="18"/>
          <w:szCs w:val="18"/>
        </w:rPr>
        <w:t>kuruluşların</w:t>
      </w:r>
      <w:proofErr w:type="spellEnd"/>
      <w:r w:rsidRPr="00A30053">
        <w:rPr>
          <w:rFonts w:cstheme="minorHAnsi"/>
          <w:sz w:val="18"/>
          <w:szCs w:val="18"/>
        </w:rPr>
        <w:t xml:space="preserve">, </w:t>
      </w:r>
      <w:proofErr w:type="spellStart"/>
      <w:r w:rsidRPr="00A30053">
        <w:rPr>
          <w:rFonts w:cstheme="minorHAnsi"/>
          <w:sz w:val="18"/>
          <w:szCs w:val="18"/>
        </w:rPr>
        <w:t>sağlanacak</w:t>
      </w:r>
      <w:proofErr w:type="spellEnd"/>
      <w:r w:rsidRPr="00A30053">
        <w:rPr>
          <w:rFonts w:cstheme="minorHAnsi"/>
          <w:sz w:val="18"/>
          <w:szCs w:val="18"/>
        </w:rPr>
        <w:t xml:space="preserve"> </w:t>
      </w:r>
      <w:proofErr w:type="spellStart"/>
      <w:r w:rsidRPr="00A30053">
        <w:rPr>
          <w:rFonts w:cstheme="minorHAnsi"/>
          <w:sz w:val="18"/>
          <w:szCs w:val="18"/>
        </w:rPr>
        <w:t>hizmeti</w:t>
      </w:r>
      <w:proofErr w:type="spellEnd"/>
      <w:r w:rsidRPr="00A30053">
        <w:rPr>
          <w:rFonts w:cstheme="minorHAnsi"/>
          <w:sz w:val="18"/>
          <w:szCs w:val="18"/>
        </w:rPr>
        <w:t xml:space="preserve"> </w:t>
      </w:r>
      <w:proofErr w:type="spellStart"/>
      <w:r w:rsidRPr="00A30053">
        <w:rPr>
          <w:rFonts w:cstheme="minorHAnsi"/>
          <w:sz w:val="18"/>
          <w:szCs w:val="18"/>
        </w:rPr>
        <w:t>istenilen</w:t>
      </w:r>
      <w:proofErr w:type="spellEnd"/>
      <w:r w:rsidRPr="00A30053">
        <w:rPr>
          <w:rFonts w:cstheme="minorHAnsi"/>
          <w:sz w:val="18"/>
          <w:szCs w:val="18"/>
        </w:rPr>
        <w:t xml:space="preserve"> </w:t>
      </w:r>
      <w:proofErr w:type="spellStart"/>
      <w:r w:rsidRPr="00A30053">
        <w:rPr>
          <w:rFonts w:cstheme="minorHAnsi"/>
          <w:sz w:val="18"/>
          <w:szCs w:val="18"/>
        </w:rPr>
        <w:t>kalitede</w:t>
      </w:r>
      <w:proofErr w:type="spellEnd"/>
      <w:r w:rsidRPr="00A30053">
        <w:rPr>
          <w:rFonts w:cstheme="minorHAnsi"/>
          <w:sz w:val="18"/>
          <w:szCs w:val="18"/>
        </w:rPr>
        <w:t xml:space="preserve"> </w:t>
      </w:r>
      <w:proofErr w:type="spellStart"/>
      <w:r w:rsidRPr="00A30053">
        <w:rPr>
          <w:rFonts w:cstheme="minorHAnsi"/>
          <w:sz w:val="18"/>
          <w:szCs w:val="18"/>
        </w:rPr>
        <w:t>gerçekleştirebilecek</w:t>
      </w:r>
      <w:proofErr w:type="spellEnd"/>
      <w:r w:rsidRPr="00A30053">
        <w:rPr>
          <w:rFonts w:cstheme="minorHAnsi"/>
          <w:sz w:val="18"/>
          <w:szCs w:val="18"/>
        </w:rPr>
        <w:t xml:space="preserve"> </w:t>
      </w:r>
      <w:proofErr w:type="spellStart"/>
      <w:r w:rsidRPr="00A30053">
        <w:rPr>
          <w:rFonts w:cstheme="minorHAnsi"/>
          <w:sz w:val="18"/>
          <w:szCs w:val="18"/>
        </w:rPr>
        <w:t>düzeyde</w:t>
      </w:r>
      <w:proofErr w:type="spellEnd"/>
      <w:r w:rsidRPr="00A30053">
        <w:rPr>
          <w:rFonts w:cstheme="minorHAnsi"/>
          <w:sz w:val="18"/>
          <w:szCs w:val="18"/>
        </w:rPr>
        <w:t xml:space="preserve"> </w:t>
      </w:r>
      <w:proofErr w:type="spellStart"/>
      <w:r w:rsidRPr="00A30053">
        <w:rPr>
          <w:rFonts w:cstheme="minorHAnsi"/>
          <w:sz w:val="18"/>
          <w:szCs w:val="18"/>
        </w:rPr>
        <w:t>teknik</w:t>
      </w:r>
      <w:proofErr w:type="spellEnd"/>
      <w:r w:rsidRPr="00A30053">
        <w:rPr>
          <w:rFonts w:cstheme="minorHAnsi"/>
          <w:sz w:val="18"/>
          <w:szCs w:val="18"/>
        </w:rPr>
        <w:t xml:space="preserve"> </w:t>
      </w:r>
      <w:proofErr w:type="spellStart"/>
      <w:r w:rsidRPr="00A30053">
        <w:rPr>
          <w:rFonts w:cstheme="minorHAnsi"/>
          <w:sz w:val="18"/>
          <w:szCs w:val="18"/>
        </w:rPr>
        <w:t>donanım</w:t>
      </w:r>
      <w:proofErr w:type="spellEnd"/>
      <w:r w:rsidRPr="00A30053">
        <w:rPr>
          <w:rFonts w:cstheme="minorHAnsi"/>
          <w:sz w:val="18"/>
          <w:szCs w:val="18"/>
        </w:rPr>
        <w:t xml:space="preserve">, </w:t>
      </w:r>
      <w:proofErr w:type="spellStart"/>
      <w:r w:rsidRPr="00A30053">
        <w:rPr>
          <w:rFonts w:cstheme="minorHAnsi"/>
          <w:sz w:val="18"/>
          <w:szCs w:val="18"/>
        </w:rPr>
        <w:t>altyapı</w:t>
      </w:r>
      <w:proofErr w:type="spellEnd"/>
      <w:r w:rsidRPr="00A30053">
        <w:rPr>
          <w:rFonts w:cstheme="minorHAnsi"/>
          <w:sz w:val="18"/>
          <w:szCs w:val="18"/>
        </w:rPr>
        <w:t xml:space="preserve">, </w:t>
      </w:r>
      <w:proofErr w:type="spellStart"/>
      <w:r w:rsidRPr="00A30053">
        <w:rPr>
          <w:rFonts w:cstheme="minorHAnsi"/>
          <w:sz w:val="18"/>
          <w:szCs w:val="18"/>
        </w:rPr>
        <w:t>mali</w:t>
      </w:r>
      <w:proofErr w:type="spellEnd"/>
      <w:r w:rsidRPr="00A30053">
        <w:rPr>
          <w:rFonts w:cstheme="minorHAnsi"/>
          <w:sz w:val="18"/>
          <w:szCs w:val="18"/>
        </w:rPr>
        <w:t xml:space="preserve"> </w:t>
      </w:r>
      <w:proofErr w:type="spellStart"/>
      <w:r w:rsidRPr="00A30053">
        <w:rPr>
          <w:rFonts w:cstheme="minorHAnsi"/>
          <w:sz w:val="18"/>
          <w:szCs w:val="18"/>
        </w:rPr>
        <w:t>güç</w:t>
      </w:r>
      <w:proofErr w:type="spellEnd"/>
      <w:r w:rsidRPr="00A30053">
        <w:rPr>
          <w:rFonts w:cstheme="minorHAnsi"/>
          <w:sz w:val="18"/>
          <w:szCs w:val="18"/>
        </w:rPr>
        <w:t xml:space="preserve">, </w:t>
      </w:r>
      <w:proofErr w:type="spellStart"/>
      <w:r w:rsidRPr="00A30053">
        <w:rPr>
          <w:rFonts w:cstheme="minorHAnsi"/>
          <w:sz w:val="18"/>
          <w:szCs w:val="18"/>
        </w:rPr>
        <w:t>tecrübe</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birikimi</w:t>
      </w:r>
      <w:proofErr w:type="spellEnd"/>
      <w:r w:rsidRPr="00A30053">
        <w:rPr>
          <w:rFonts w:cstheme="minorHAnsi"/>
          <w:sz w:val="18"/>
          <w:szCs w:val="18"/>
        </w:rPr>
        <w:t xml:space="preserve">, </w:t>
      </w:r>
      <w:proofErr w:type="spellStart"/>
      <w:r w:rsidRPr="00A30053">
        <w:rPr>
          <w:rFonts w:cstheme="minorHAnsi"/>
          <w:sz w:val="18"/>
          <w:szCs w:val="18"/>
        </w:rPr>
        <w:t>insan</w:t>
      </w:r>
      <w:proofErr w:type="spellEnd"/>
      <w:r w:rsidRPr="00A30053">
        <w:rPr>
          <w:rFonts w:cstheme="minorHAnsi"/>
          <w:sz w:val="18"/>
          <w:szCs w:val="18"/>
        </w:rPr>
        <w:t xml:space="preserve"> </w:t>
      </w:r>
      <w:proofErr w:type="spellStart"/>
      <w:r w:rsidRPr="00A30053">
        <w:rPr>
          <w:rFonts w:cstheme="minorHAnsi"/>
          <w:sz w:val="18"/>
          <w:szCs w:val="18"/>
        </w:rPr>
        <w:t>kaynağı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hizmetlerin</w:t>
      </w:r>
      <w:proofErr w:type="spellEnd"/>
      <w:r w:rsidRPr="00A30053">
        <w:rPr>
          <w:rFonts w:cstheme="minorHAnsi"/>
          <w:sz w:val="18"/>
          <w:szCs w:val="18"/>
        </w:rPr>
        <w:t xml:space="preserve"> </w:t>
      </w:r>
      <w:proofErr w:type="spellStart"/>
      <w:r w:rsidRPr="00A30053">
        <w:rPr>
          <w:rFonts w:cstheme="minorHAnsi"/>
          <w:sz w:val="18"/>
          <w:szCs w:val="18"/>
        </w:rPr>
        <w:t>kesintiye</w:t>
      </w:r>
      <w:proofErr w:type="spellEnd"/>
      <w:r w:rsidRPr="00A30053">
        <w:rPr>
          <w:rFonts w:cstheme="minorHAnsi"/>
          <w:sz w:val="18"/>
          <w:szCs w:val="18"/>
        </w:rPr>
        <w:t xml:space="preserve"> </w:t>
      </w:r>
      <w:proofErr w:type="spellStart"/>
      <w:r w:rsidRPr="00A30053">
        <w:rPr>
          <w:rFonts w:cstheme="minorHAnsi"/>
          <w:sz w:val="18"/>
          <w:szCs w:val="18"/>
        </w:rPr>
        <w:t>uğraması</w:t>
      </w:r>
      <w:proofErr w:type="spellEnd"/>
      <w:r w:rsidRPr="00A30053">
        <w:rPr>
          <w:rFonts w:cstheme="minorHAnsi"/>
          <w:sz w:val="18"/>
          <w:szCs w:val="18"/>
        </w:rPr>
        <w:t>/</w:t>
      </w:r>
      <w:proofErr w:type="spellStart"/>
      <w:r w:rsidRPr="00A30053">
        <w:rPr>
          <w:rFonts w:cstheme="minorHAnsi"/>
          <w:sz w:val="18"/>
          <w:szCs w:val="18"/>
        </w:rPr>
        <w:t>aksaması</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uygulamaya</w:t>
      </w:r>
      <w:proofErr w:type="spellEnd"/>
      <w:r w:rsidRPr="00A30053">
        <w:rPr>
          <w:rFonts w:cstheme="minorHAnsi"/>
          <w:sz w:val="18"/>
          <w:szCs w:val="18"/>
        </w:rPr>
        <w:t xml:space="preserve"> </w:t>
      </w:r>
      <w:proofErr w:type="spellStart"/>
      <w:r w:rsidRPr="00A30053">
        <w:rPr>
          <w:rFonts w:cstheme="minorHAnsi"/>
          <w:sz w:val="18"/>
          <w:szCs w:val="18"/>
        </w:rPr>
        <w:t>konulacak</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eylem</w:t>
      </w:r>
      <w:proofErr w:type="spellEnd"/>
      <w:r w:rsidRPr="00A30053">
        <w:rPr>
          <w:rFonts w:cstheme="minorHAnsi"/>
          <w:sz w:val="18"/>
          <w:szCs w:val="18"/>
        </w:rPr>
        <w:t xml:space="preserve"> </w:t>
      </w:r>
      <w:proofErr w:type="spellStart"/>
      <w:r w:rsidRPr="00A30053">
        <w:rPr>
          <w:rFonts w:cstheme="minorHAnsi"/>
          <w:sz w:val="18"/>
          <w:szCs w:val="18"/>
        </w:rPr>
        <w:t>planına</w:t>
      </w:r>
      <w:proofErr w:type="spellEnd"/>
      <w:r w:rsidRPr="00A30053">
        <w:rPr>
          <w:rFonts w:cstheme="minorHAnsi"/>
          <w:sz w:val="18"/>
          <w:szCs w:val="18"/>
        </w:rPr>
        <w:t xml:space="preserve">  </w:t>
      </w:r>
      <w:proofErr w:type="spellStart"/>
      <w:r w:rsidRPr="00A30053">
        <w:rPr>
          <w:rFonts w:cstheme="minorHAnsi"/>
          <w:sz w:val="18"/>
          <w:szCs w:val="18"/>
        </w:rPr>
        <w:t>sahip</w:t>
      </w:r>
      <w:proofErr w:type="spellEnd"/>
      <w:r w:rsidRPr="00A30053">
        <w:rPr>
          <w:rFonts w:cstheme="minorHAnsi"/>
          <w:sz w:val="18"/>
          <w:szCs w:val="18"/>
        </w:rPr>
        <w:t xml:space="preserve"> </w:t>
      </w:r>
      <w:proofErr w:type="spellStart"/>
      <w:r w:rsidRPr="00A30053">
        <w:rPr>
          <w:rFonts w:cstheme="minorHAnsi"/>
          <w:sz w:val="18"/>
          <w:szCs w:val="18"/>
        </w:rPr>
        <w:t>olup</w:t>
      </w:r>
      <w:proofErr w:type="spellEnd"/>
      <w:r w:rsidRPr="00A30053">
        <w:rPr>
          <w:rFonts w:cstheme="minorHAnsi"/>
          <w:sz w:val="18"/>
          <w:szCs w:val="18"/>
        </w:rPr>
        <w:t xml:space="preserve"> </w:t>
      </w:r>
      <w:proofErr w:type="spellStart"/>
      <w:r w:rsidRPr="00A30053">
        <w:rPr>
          <w:rFonts w:cstheme="minorHAnsi"/>
          <w:sz w:val="18"/>
          <w:szCs w:val="18"/>
        </w:rPr>
        <w:t>olmadığı</w:t>
      </w:r>
      <w:proofErr w:type="spellEnd"/>
      <w:r w:rsidRPr="00A30053">
        <w:rPr>
          <w:rFonts w:cstheme="minorHAnsi"/>
          <w:sz w:val="18"/>
          <w:szCs w:val="18"/>
        </w:rPr>
        <w:t xml:space="preserve"> </w:t>
      </w:r>
      <w:proofErr w:type="spellStart"/>
      <w:r w:rsidRPr="00A30053">
        <w:rPr>
          <w:rFonts w:cstheme="minorHAnsi"/>
          <w:sz w:val="18"/>
          <w:szCs w:val="18"/>
        </w:rPr>
        <w:t>tespit</w:t>
      </w:r>
      <w:proofErr w:type="spellEnd"/>
      <w:r w:rsidRPr="00A30053">
        <w:rPr>
          <w:rFonts w:cstheme="minorHAnsi"/>
          <w:sz w:val="18"/>
          <w:szCs w:val="18"/>
        </w:rPr>
        <w:t xml:space="preserve"> </w:t>
      </w:r>
      <w:proofErr w:type="spellStart"/>
      <w:r w:rsidRPr="00A30053">
        <w:rPr>
          <w:rFonts w:cstheme="minorHAnsi"/>
          <w:sz w:val="18"/>
          <w:szCs w:val="18"/>
        </w:rPr>
        <w:t>edilerek</w:t>
      </w:r>
      <w:proofErr w:type="spellEnd"/>
      <w:r w:rsidRPr="00A30053">
        <w:rPr>
          <w:rFonts w:cstheme="minorHAnsi"/>
          <w:sz w:val="18"/>
          <w:szCs w:val="18"/>
        </w:rPr>
        <w:t xml:space="preserve"> </w:t>
      </w:r>
      <w:proofErr w:type="spellStart"/>
      <w:r w:rsidRPr="00A30053">
        <w:rPr>
          <w:rFonts w:cstheme="minorHAnsi"/>
          <w:sz w:val="18"/>
          <w:szCs w:val="18"/>
        </w:rPr>
        <w:t>imzalanan</w:t>
      </w:r>
      <w:proofErr w:type="spellEnd"/>
      <w:r w:rsidRPr="00A30053">
        <w:rPr>
          <w:rFonts w:cstheme="minorHAnsi"/>
          <w:sz w:val="18"/>
          <w:szCs w:val="18"/>
        </w:rPr>
        <w:t xml:space="preserve"> </w:t>
      </w:r>
      <w:proofErr w:type="spellStart"/>
      <w:r w:rsidRPr="00A30053">
        <w:rPr>
          <w:rFonts w:cstheme="minorHAnsi"/>
          <w:sz w:val="18"/>
          <w:szCs w:val="18"/>
        </w:rPr>
        <w:t>sözleşme</w:t>
      </w:r>
      <w:proofErr w:type="spellEnd"/>
      <w:r w:rsidRPr="00A30053">
        <w:rPr>
          <w:rFonts w:cstheme="minorHAnsi"/>
          <w:sz w:val="18"/>
          <w:szCs w:val="18"/>
        </w:rPr>
        <w:t xml:space="preserve"> </w:t>
      </w:r>
      <w:proofErr w:type="spellStart"/>
      <w:r w:rsidRPr="00A30053">
        <w:rPr>
          <w:rFonts w:cstheme="minorHAnsi"/>
          <w:sz w:val="18"/>
          <w:szCs w:val="18"/>
        </w:rPr>
        <w:t>kapsamında</w:t>
      </w:r>
      <w:proofErr w:type="spellEnd"/>
      <w:r w:rsidRPr="00A30053">
        <w:rPr>
          <w:rFonts w:cstheme="minorHAnsi"/>
          <w:sz w:val="18"/>
          <w:szCs w:val="18"/>
        </w:rPr>
        <w:t xml:space="preserve"> </w:t>
      </w:r>
      <w:proofErr w:type="spellStart"/>
      <w:r w:rsidRPr="00A30053">
        <w:rPr>
          <w:rFonts w:cstheme="minorHAnsi"/>
          <w:sz w:val="18"/>
          <w:szCs w:val="18"/>
        </w:rPr>
        <w:t>yürütülür</w:t>
      </w:r>
      <w:proofErr w:type="spellEnd"/>
      <w:r w:rsidRPr="00A30053">
        <w:rPr>
          <w:rFonts w:cstheme="minorHAnsi"/>
          <w:sz w:val="18"/>
          <w:szCs w:val="18"/>
        </w:rPr>
        <w:t xml:space="preserve">. </w:t>
      </w:r>
      <w:proofErr w:type="spellStart"/>
      <w:r w:rsidRPr="00A30053">
        <w:rPr>
          <w:rFonts w:eastAsia="Bookman Old Style" w:cstheme="minorHAnsi"/>
          <w:sz w:val="18"/>
          <w:szCs w:val="18"/>
        </w:rPr>
        <w:t>Dışarıdan</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hizmet</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alımları</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yapılan</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kurumlardan</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iş</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sürekliliği</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yönetim</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planları</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alınarak</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planlarımız</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arasına</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dahil</w:t>
      </w:r>
      <w:proofErr w:type="spellEnd"/>
      <w:r w:rsidRPr="00A30053">
        <w:rPr>
          <w:rFonts w:eastAsia="Bookman Old Style" w:cstheme="minorHAnsi"/>
          <w:sz w:val="18"/>
          <w:szCs w:val="18"/>
        </w:rPr>
        <w:t xml:space="preserve"> </w:t>
      </w:r>
      <w:proofErr w:type="spellStart"/>
      <w:r w:rsidRPr="00A30053">
        <w:rPr>
          <w:rFonts w:eastAsia="Bookman Old Style" w:cstheme="minorHAnsi"/>
          <w:sz w:val="18"/>
          <w:szCs w:val="18"/>
        </w:rPr>
        <w:t>edilecektir</w:t>
      </w:r>
      <w:proofErr w:type="spellEnd"/>
      <w:r w:rsidRPr="00A30053">
        <w:rPr>
          <w:rFonts w:eastAsia="Bookman Old Style" w:cstheme="minorHAnsi"/>
          <w:sz w:val="18"/>
          <w:szCs w:val="18"/>
        </w:rPr>
        <w:t xml:space="preserve">. </w:t>
      </w:r>
    </w:p>
    <w:p w14:paraId="3D380C29"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Dışarıdan Hizmet Alımından Doğabilecek Riskler ile Hizmetlerin Herhangi Bir Surette Teknik Olarak Kesintiye Uğraması veya Aksaması Durumunda Alınacak Önlemler</w:t>
      </w:r>
    </w:p>
    <w:p w14:paraId="2A374622" w14:textId="77777777" w:rsidR="00A30053" w:rsidRPr="00A30053" w:rsidRDefault="00A30053" w:rsidP="00A30053">
      <w:pPr>
        <w:spacing w:after="0"/>
        <w:jc w:val="both"/>
        <w:rPr>
          <w:rFonts w:cstheme="minorHAnsi"/>
          <w:sz w:val="18"/>
          <w:szCs w:val="18"/>
        </w:rPr>
      </w:pPr>
      <w:proofErr w:type="spellStart"/>
      <w:r w:rsidRPr="00A30053">
        <w:rPr>
          <w:rFonts w:cstheme="minorHAnsi"/>
          <w:sz w:val="18"/>
          <w:szCs w:val="18"/>
        </w:rPr>
        <w:t>Şirket’in</w:t>
      </w:r>
      <w:proofErr w:type="spellEnd"/>
      <w:r w:rsidRPr="00A30053">
        <w:rPr>
          <w:rFonts w:cstheme="minorHAnsi"/>
          <w:sz w:val="18"/>
          <w:szCs w:val="18"/>
        </w:rPr>
        <w:t xml:space="preserve"> Bilgi </w:t>
      </w:r>
      <w:proofErr w:type="spellStart"/>
      <w:r w:rsidRPr="00A30053">
        <w:rPr>
          <w:rFonts w:cstheme="minorHAnsi"/>
          <w:sz w:val="18"/>
          <w:szCs w:val="18"/>
        </w:rPr>
        <w:t>İşlem</w:t>
      </w:r>
      <w:proofErr w:type="spellEnd"/>
      <w:r w:rsidRPr="00A30053">
        <w:rPr>
          <w:rFonts w:cstheme="minorHAnsi"/>
          <w:sz w:val="18"/>
          <w:szCs w:val="18"/>
        </w:rPr>
        <w:t xml:space="preserve"> Hizmetleri </w:t>
      </w:r>
      <w:proofErr w:type="spellStart"/>
      <w:r w:rsidRPr="00A30053">
        <w:rPr>
          <w:rFonts w:cstheme="minorHAnsi"/>
          <w:sz w:val="18"/>
          <w:szCs w:val="18"/>
        </w:rPr>
        <w:t>Prosedürü’nde</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Etki</w:t>
      </w:r>
      <w:proofErr w:type="spellEnd"/>
      <w:r w:rsidRPr="00A30053">
        <w:rPr>
          <w:rFonts w:cstheme="minorHAnsi"/>
          <w:sz w:val="18"/>
          <w:szCs w:val="18"/>
        </w:rPr>
        <w:t xml:space="preserve"> </w:t>
      </w:r>
      <w:proofErr w:type="spellStart"/>
      <w:r w:rsidRPr="00A30053">
        <w:rPr>
          <w:rFonts w:cstheme="minorHAnsi"/>
          <w:sz w:val="18"/>
          <w:szCs w:val="18"/>
        </w:rPr>
        <w:t>Derecesi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Müdahale</w:t>
      </w:r>
      <w:proofErr w:type="spellEnd"/>
      <w:r w:rsidRPr="00A30053">
        <w:rPr>
          <w:rFonts w:cstheme="minorHAnsi"/>
          <w:sz w:val="18"/>
          <w:szCs w:val="18"/>
        </w:rPr>
        <w:t xml:space="preserve"> </w:t>
      </w:r>
      <w:proofErr w:type="spellStart"/>
      <w:r w:rsidRPr="00A30053">
        <w:rPr>
          <w:rFonts w:cstheme="minorHAnsi"/>
          <w:sz w:val="18"/>
          <w:szCs w:val="18"/>
        </w:rPr>
        <w:t>Süresi</w:t>
      </w:r>
      <w:proofErr w:type="spellEnd"/>
      <w:r w:rsidRPr="00A30053">
        <w:rPr>
          <w:rFonts w:cstheme="minorHAnsi"/>
          <w:sz w:val="18"/>
          <w:szCs w:val="18"/>
        </w:rPr>
        <w:t xml:space="preserve"> </w:t>
      </w:r>
      <w:proofErr w:type="spellStart"/>
      <w:r w:rsidRPr="00A30053">
        <w:rPr>
          <w:rFonts w:cstheme="minorHAnsi"/>
          <w:sz w:val="18"/>
          <w:szCs w:val="18"/>
        </w:rPr>
        <w:t>tanımlarında</w:t>
      </w:r>
      <w:proofErr w:type="spellEnd"/>
      <w:r w:rsidRPr="00A30053">
        <w:rPr>
          <w:rFonts w:cstheme="minorHAnsi"/>
          <w:sz w:val="18"/>
          <w:szCs w:val="18"/>
        </w:rPr>
        <w:t xml:space="preserve"> </w:t>
      </w:r>
      <w:proofErr w:type="spellStart"/>
      <w:r w:rsidRPr="00A30053">
        <w:rPr>
          <w:rFonts w:cstheme="minorHAnsi"/>
          <w:sz w:val="18"/>
          <w:szCs w:val="18"/>
        </w:rPr>
        <w:t>aktarılan</w:t>
      </w:r>
      <w:proofErr w:type="spellEnd"/>
      <w:r w:rsidRPr="00A30053">
        <w:rPr>
          <w:rFonts w:cstheme="minorHAnsi"/>
          <w:sz w:val="18"/>
          <w:szCs w:val="18"/>
        </w:rPr>
        <w:t xml:space="preserve"> </w:t>
      </w:r>
      <w:proofErr w:type="spellStart"/>
      <w:r w:rsidRPr="00A30053">
        <w:rPr>
          <w:rFonts w:cstheme="minorHAnsi"/>
          <w:sz w:val="18"/>
          <w:szCs w:val="18"/>
        </w:rPr>
        <w:t>sürelere</w:t>
      </w:r>
      <w:proofErr w:type="spellEnd"/>
      <w:r w:rsidRPr="00A30053">
        <w:rPr>
          <w:rFonts w:cstheme="minorHAnsi"/>
          <w:sz w:val="18"/>
          <w:szCs w:val="18"/>
        </w:rPr>
        <w:t xml:space="preserve"> </w:t>
      </w:r>
      <w:proofErr w:type="spellStart"/>
      <w:r w:rsidRPr="00A30053">
        <w:rPr>
          <w:rFonts w:cstheme="minorHAnsi"/>
          <w:sz w:val="18"/>
          <w:szCs w:val="18"/>
        </w:rPr>
        <w:t>uyulmaması</w:t>
      </w:r>
      <w:proofErr w:type="spellEnd"/>
      <w:r w:rsidRPr="00A30053">
        <w:rPr>
          <w:rFonts w:cstheme="minorHAnsi"/>
          <w:sz w:val="18"/>
          <w:szCs w:val="18"/>
        </w:rPr>
        <w:t xml:space="preserve">, </w:t>
      </w:r>
      <w:proofErr w:type="spellStart"/>
      <w:r w:rsidRPr="00A30053">
        <w:rPr>
          <w:rFonts w:cstheme="minorHAnsi"/>
          <w:sz w:val="18"/>
          <w:szCs w:val="18"/>
        </w:rPr>
        <w:t>iki</w:t>
      </w:r>
      <w:proofErr w:type="spellEnd"/>
      <w:r w:rsidRPr="00A30053">
        <w:rPr>
          <w:rFonts w:cstheme="minorHAnsi"/>
          <w:sz w:val="18"/>
          <w:szCs w:val="18"/>
        </w:rPr>
        <w:t xml:space="preserve"> </w:t>
      </w:r>
      <w:proofErr w:type="spellStart"/>
      <w:r w:rsidRPr="00A30053">
        <w:rPr>
          <w:rFonts w:cstheme="minorHAnsi"/>
          <w:sz w:val="18"/>
          <w:szCs w:val="18"/>
        </w:rPr>
        <w:t>katı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daha</w:t>
      </w:r>
      <w:proofErr w:type="spellEnd"/>
      <w:r w:rsidRPr="00A30053">
        <w:rPr>
          <w:rFonts w:cstheme="minorHAnsi"/>
          <w:sz w:val="18"/>
          <w:szCs w:val="18"/>
        </w:rPr>
        <w:t xml:space="preserve"> </w:t>
      </w:r>
      <w:proofErr w:type="spellStart"/>
      <w:r w:rsidRPr="00A30053">
        <w:rPr>
          <w:rFonts w:cstheme="minorHAnsi"/>
          <w:sz w:val="18"/>
          <w:szCs w:val="18"/>
        </w:rPr>
        <w:t>fazla</w:t>
      </w:r>
      <w:proofErr w:type="spellEnd"/>
      <w:r w:rsidRPr="00A30053">
        <w:rPr>
          <w:rFonts w:cstheme="minorHAnsi"/>
          <w:sz w:val="18"/>
          <w:szCs w:val="18"/>
        </w:rPr>
        <w:t xml:space="preserve"> </w:t>
      </w:r>
      <w:proofErr w:type="spellStart"/>
      <w:r w:rsidRPr="00A30053">
        <w:rPr>
          <w:rFonts w:cstheme="minorHAnsi"/>
          <w:sz w:val="18"/>
          <w:szCs w:val="18"/>
        </w:rPr>
        <w:t>süre</w:t>
      </w:r>
      <w:proofErr w:type="spellEnd"/>
      <w:r w:rsidRPr="00A30053">
        <w:rPr>
          <w:rFonts w:cstheme="minorHAnsi"/>
          <w:sz w:val="18"/>
          <w:szCs w:val="18"/>
        </w:rPr>
        <w:t xml:space="preserve"> </w:t>
      </w:r>
      <w:proofErr w:type="spellStart"/>
      <w:r w:rsidRPr="00A30053">
        <w:rPr>
          <w:rFonts w:cstheme="minorHAnsi"/>
          <w:sz w:val="18"/>
          <w:szCs w:val="18"/>
        </w:rPr>
        <w:t>içinde</w:t>
      </w:r>
      <w:proofErr w:type="spellEnd"/>
      <w:r w:rsidRPr="00A30053">
        <w:rPr>
          <w:rFonts w:cstheme="minorHAnsi"/>
          <w:sz w:val="18"/>
          <w:szCs w:val="18"/>
        </w:rPr>
        <w:t xml:space="preserve"> </w:t>
      </w:r>
      <w:proofErr w:type="spellStart"/>
      <w:r w:rsidRPr="00A30053">
        <w:rPr>
          <w:rFonts w:cstheme="minorHAnsi"/>
          <w:sz w:val="18"/>
          <w:szCs w:val="18"/>
        </w:rPr>
        <w:t>müdahale</w:t>
      </w:r>
      <w:proofErr w:type="spellEnd"/>
      <w:r w:rsidRPr="00A30053">
        <w:rPr>
          <w:rFonts w:cstheme="minorHAnsi"/>
          <w:sz w:val="18"/>
          <w:szCs w:val="18"/>
        </w:rPr>
        <w:t xml:space="preserve"> </w:t>
      </w:r>
      <w:proofErr w:type="spellStart"/>
      <w:r w:rsidRPr="00A30053">
        <w:rPr>
          <w:rFonts w:cstheme="minorHAnsi"/>
          <w:sz w:val="18"/>
          <w:szCs w:val="18"/>
        </w:rPr>
        <w:t>edilmemesi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işleyişini</w:t>
      </w:r>
      <w:proofErr w:type="spellEnd"/>
      <w:r w:rsidRPr="00A30053">
        <w:rPr>
          <w:rFonts w:cstheme="minorHAnsi"/>
          <w:sz w:val="18"/>
          <w:szCs w:val="18"/>
        </w:rPr>
        <w:t xml:space="preserve"> </w:t>
      </w:r>
      <w:proofErr w:type="spellStart"/>
      <w:r w:rsidRPr="00A30053">
        <w:rPr>
          <w:rFonts w:cstheme="minorHAnsi"/>
          <w:sz w:val="18"/>
          <w:szCs w:val="18"/>
        </w:rPr>
        <w:t>bozabilecek</w:t>
      </w:r>
      <w:proofErr w:type="spellEnd"/>
      <w:r w:rsidRPr="00A30053">
        <w:rPr>
          <w:rFonts w:cstheme="minorHAnsi"/>
          <w:sz w:val="18"/>
          <w:szCs w:val="18"/>
        </w:rPr>
        <w:t xml:space="preserve"> </w:t>
      </w:r>
      <w:proofErr w:type="spellStart"/>
      <w:r w:rsidRPr="00A30053">
        <w:rPr>
          <w:rFonts w:cstheme="minorHAnsi"/>
          <w:sz w:val="18"/>
          <w:szCs w:val="18"/>
        </w:rPr>
        <w:t>nitelikte</w:t>
      </w:r>
      <w:proofErr w:type="spellEnd"/>
      <w:r w:rsidRPr="00A30053">
        <w:rPr>
          <w:rFonts w:cstheme="minorHAnsi"/>
          <w:sz w:val="18"/>
          <w:szCs w:val="18"/>
        </w:rPr>
        <w:t xml:space="preserve"> </w:t>
      </w:r>
      <w:proofErr w:type="spellStart"/>
      <w:r w:rsidRPr="00A30053">
        <w:rPr>
          <w:rFonts w:cstheme="minorHAnsi"/>
          <w:sz w:val="18"/>
          <w:szCs w:val="18"/>
        </w:rPr>
        <w:t>olması</w:t>
      </w:r>
      <w:proofErr w:type="spellEnd"/>
      <w:r w:rsidRPr="00A30053">
        <w:rPr>
          <w:rFonts w:cstheme="minorHAnsi"/>
          <w:sz w:val="18"/>
          <w:szCs w:val="18"/>
        </w:rPr>
        <w:t xml:space="preserve"> </w:t>
      </w:r>
      <w:proofErr w:type="spellStart"/>
      <w:r w:rsidRPr="00A30053">
        <w:rPr>
          <w:rFonts w:cstheme="minorHAnsi"/>
          <w:sz w:val="18"/>
          <w:szCs w:val="18"/>
        </w:rPr>
        <w:t>halinde</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işe</w:t>
      </w:r>
      <w:proofErr w:type="spellEnd"/>
      <w:r w:rsidRPr="00A30053">
        <w:rPr>
          <w:rFonts w:cstheme="minorHAnsi"/>
          <w:sz w:val="18"/>
          <w:szCs w:val="18"/>
        </w:rPr>
        <w:t xml:space="preserve"> </w:t>
      </w:r>
      <w:proofErr w:type="spellStart"/>
      <w:r w:rsidRPr="00A30053">
        <w:rPr>
          <w:rFonts w:cstheme="minorHAnsi"/>
          <w:sz w:val="18"/>
          <w:szCs w:val="18"/>
        </w:rPr>
        <w:t>özel</w:t>
      </w:r>
      <w:proofErr w:type="spellEnd"/>
      <w:r w:rsidRPr="00A30053">
        <w:rPr>
          <w:rFonts w:cstheme="minorHAnsi"/>
          <w:sz w:val="18"/>
          <w:szCs w:val="18"/>
        </w:rPr>
        <w:t xml:space="preserve"> </w:t>
      </w:r>
      <w:proofErr w:type="spellStart"/>
      <w:r w:rsidRPr="00A30053">
        <w:rPr>
          <w:rFonts w:cstheme="minorHAnsi"/>
          <w:sz w:val="18"/>
          <w:szCs w:val="18"/>
        </w:rPr>
        <w:t>şekilde</w:t>
      </w:r>
      <w:proofErr w:type="spellEnd"/>
      <w:r w:rsidRPr="00A30053">
        <w:rPr>
          <w:rFonts w:cstheme="minorHAnsi"/>
          <w:sz w:val="18"/>
          <w:szCs w:val="18"/>
        </w:rPr>
        <w:t xml:space="preserve"> </w:t>
      </w:r>
      <w:proofErr w:type="spellStart"/>
      <w:r w:rsidRPr="00A30053">
        <w:rPr>
          <w:rFonts w:cstheme="minorHAnsi"/>
          <w:sz w:val="18"/>
          <w:szCs w:val="18"/>
        </w:rPr>
        <w:t>olay</w:t>
      </w:r>
      <w:proofErr w:type="spellEnd"/>
      <w:r w:rsidRPr="00A30053">
        <w:rPr>
          <w:rFonts w:cstheme="minorHAnsi"/>
          <w:sz w:val="18"/>
          <w:szCs w:val="18"/>
        </w:rPr>
        <w:t xml:space="preserve"> durum </w:t>
      </w:r>
      <w:proofErr w:type="spellStart"/>
      <w:r w:rsidRPr="00A30053">
        <w:rPr>
          <w:rFonts w:cstheme="minorHAnsi"/>
          <w:sz w:val="18"/>
          <w:szCs w:val="18"/>
        </w:rPr>
        <w:t>raporları</w:t>
      </w:r>
      <w:proofErr w:type="spellEnd"/>
      <w:r w:rsidRPr="00A30053">
        <w:rPr>
          <w:rFonts w:cstheme="minorHAnsi"/>
          <w:sz w:val="18"/>
          <w:szCs w:val="18"/>
        </w:rPr>
        <w:t xml:space="preserve"> </w:t>
      </w:r>
      <w:proofErr w:type="spellStart"/>
      <w:r w:rsidRPr="00A30053">
        <w:rPr>
          <w:rFonts w:cstheme="minorHAnsi"/>
          <w:sz w:val="18"/>
          <w:szCs w:val="18"/>
        </w:rPr>
        <w:t>istenir</w:t>
      </w:r>
      <w:proofErr w:type="spellEnd"/>
      <w:r w:rsidRPr="00A30053">
        <w:rPr>
          <w:rFonts w:cstheme="minorHAnsi"/>
          <w:sz w:val="18"/>
          <w:szCs w:val="18"/>
        </w:rPr>
        <w:t xml:space="preserve">. Olay durum </w:t>
      </w:r>
      <w:proofErr w:type="spellStart"/>
      <w:r w:rsidRPr="00A30053">
        <w:rPr>
          <w:rFonts w:cstheme="minorHAnsi"/>
          <w:sz w:val="18"/>
          <w:szCs w:val="18"/>
        </w:rPr>
        <w:t>raporları</w:t>
      </w:r>
      <w:proofErr w:type="spellEnd"/>
      <w:r w:rsidRPr="00A30053">
        <w:rPr>
          <w:rFonts w:cstheme="minorHAnsi"/>
          <w:sz w:val="18"/>
          <w:szCs w:val="18"/>
        </w:rPr>
        <w:t xml:space="preserve"> </w:t>
      </w:r>
      <w:proofErr w:type="spellStart"/>
      <w:r w:rsidRPr="00A30053">
        <w:rPr>
          <w:rFonts w:cstheme="minorHAnsi"/>
          <w:sz w:val="18"/>
          <w:szCs w:val="18"/>
        </w:rPr>
        <w:t>üst</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değerlendirilir</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kesintisine</w:t>
      </w:r>
      <w:proofErr w:type="spellEnd"/>
      <w:r w:rsidRPr="00A30053">
        <w:rPr>
          <w:rFonts w:cstheme="minorHAnsi"/>
          <w:sz w:val="18"/>
          <w:szCs w:val="18"/>
        </w:rPr>
        <w:t xml:space="preserve"> </w:t>
      </w:r>
      <w:proofErr w:type="spellStart"/>
      <w:r w:rsidRPr="00A30053">
        <w:rPr>
          <w:rFonts w:cstheme="minorHAnsi"/>
          <w:sz w:val="18"/>
          <w:szCs w:val="18"/>
        </w:rPr>
        <w:t>sebep</w:t>
      </w:r>
      <w:proofErr w:type="spellEnd"/>
      <w:r w:rsidRPr="00A30053">
        <w:rPr>
          <w:rFonts w:cstheme="minorHAnsi"/>
          <w:sz w:val="18"/>
          <w:szCs w:val="18"/>
        </w:rPr>
        <w:t xml:space="preserve"> </w:t>
      </w:r>
      <w:proofErr w:type="spellStart"/>
      <w:r w:rsidRPr="00A30053">
        <w:rPr>
          <w:rFonts w:cstheme="minorHAnsi"/>
          <w:sz w:val="18"/>
          <w:szCs w:val="18"/>
        </w:rPr>
        <w:t>verebilecek</w:t>
      </w:r>
      <w:proofErr w:type="spellEnd"/>
      <w:r w:rsidRPr="00A30053">
        <w:rPr>
          <w:rFonts w:cstheme="minorHAnsi"/>
          <w:sz w:val="18"/>
          <w:szCs w:val="18"/>
        </w:rPr>
        <w:t xml:space="preserve"> </w:t>
      </w:r>
      <w:proofErr w:type="spellStart"/>
      <w:r w:rsidRPr="00A30053">
        <w:rPr>
          <w:rFonts w:cstheme="minorHAnsi"/>
          <w:sz w:val="18"/>
          <w:szCs w:val="18"/>
        </w:rPr>
        <w:t>öngörülerde</w:t>
      </w:r>
      <w:proofErr w:type="spellEnd"/>
      <w:r w:rsidRPr="00A30053">
        <w:rPr>
          <w:rFonts w:cstheme="minorHAnsi"/>
          <w:sz w:val="18"/>
          <w:szCs w:val="18"/>
        </w:rPr>
        <w:t xml:space="preserve"> </w:t>
      </w:r>
      <w:proofErr w:type="spellStart"/>
      <w:r w:rsidRPr="00A30053">
        <w:rPr>
          <w:rFonts w:cstheme="minorHAnsi"/>
          <w:sz w:val="18"/>
          <w:szCs w:val="18"/>
        </w:rPr>
        <w:t>yedek</w:t>
      </w:r>
      <w:proofErr w:type="spellEnd"/>
      <w:r w:rsidRPr="00A30053">
        <w:rPr>
          <w:rFonts w:cstheme="minorHAnsi"/>
          <w:sz w:val="18"/>
          <w:szCs w:val="18"/>
        </w:rPr>
        <w:t xml:space="preserve"> </w:t>
      </w:r>
      <w:proofErr w:type="spellStart"/>
      <w:r w:rsidRPr="00A30053">
        <w:rPr>
          <w:rFonts w:cstheme="minorHAnsi"/>
          <w:sz w:val="18"/>
          <w:szCs w:val="18"/>
        </w:rPr>
        <w:t>lokasyona</w:t>
      </w:r>
      <w:proofErr w:type="spellEnd"/>
      <w:r w:rsidRPr="00A30053">
        <w:rPr>
          <w:rFonts w:cstheme="minorHAnsi"/>
          <w:sz w:val="18"/>
          <w:szCs w:val="18"/>
        </w:rPr>
        <w:t xml:space="preserve"> </w:t>
      </w:r>
      <w:proofErr w:type="spellStart"/>
      <w:r w:rsidRPr="00A30053">
        <w:rPr>
          <w:rFonts w:cstheme="minorHAnsi"/>
          <w:sz w:val="18"/>
          <w:szCs w:val="18"/>
        </w:rPr>
        <w:t>geçiş</w:t>
      </w:r>
      <w:proofErr w:type="spellEnd"/>
      <w:r w:rsidRPr="00A30053">
        <w:rPr>
          <w:rFonts w:cstheme="minorHAnsi"/>
          <w:sz w:val="18"/>
          <w:szCs w:val="18"/>
        </w:rPr>
        <w:t xml:space="preserve"> </w:t>
      </w:r>
      <w:proofErr w:type="spellStart"/>
      <w:r w:rsidRPr="00A30053">
        <w:rPr>
          <w:rFonts w:cstheme="minorHAnsi"/>
          <w:sz w:val="18"/>
          <w:szCs w:val="18"/>
        </w:rPr>
        <w:t>değerlendirilebileceği</w:t>
      </w:r>
      <w:proofErr w:type="spellEnd"/>
      <w:r w:rsidRPr="00A30053">
        <w:rPr>
          <w:rFonts w:cstheme="minorHAnsi"/>
          <w:sz w:val="18"/>
          <w:szCs w:val="18"/>
        </w:rPr>
        <w:t xml:space="preserve"> </w:t>
      </w:r>
      <w:proofErr w:type="spellStart"/>
      <w:r w:rsidRPr="00A30053">
        <w:rPr>
          <w:rFonts w:cstheme="minorHAnsi"/>
          <w:sz w:val="18"/>
          <w:szCs w:val="18"/>
        </w:rPr>
        <w:t>gibi</w:t>
      </w:r>
      <w:proofErr w:type="spellEnd"/>
      <w:r w:rsidRPr="00A30053">
        <w:rPr>
          <w:rFonts w:cstheme="minorHAnsi"/>
          <w:sz w:val="18"/>
          <w:szCs w:val="18"/>
        </w:rPr>
        <w:t xml:space="preserve"> </w:t>
      </w:r>
      <w:proofErr w:type="spellStart"/>
      <w:r w:rsidRPr="00A30053">
        <w:rPr>
          <w:rFonts w:cstheme="minorHAnsi"/>
          <w:sz w:val="18"/>
          <w:szCs w:val="18"/>
        </w:rPr>
        <w:t>aynı</w:t>
      </w:r>
      <w:proofErr w:type="spellEnd"/>
      <w:r w:rsidRPr="00A30053">
        <w:rPr>
          <w:rFonts w:cstheme="minorHAnsi"/>
          <w:sz w:val="18"/>
          <w:szCs w:val="18"/>
        </w:rPr>
        <w:t xml:space="preserve"> </w:t>
      </w:r>
      <w:proofErr w:type="spellStart"/>
      <w:r w:rsidRPr="00A30053">
        <w:rPr>
          <w:rFonts w:cstheme="minorHAnsi"/>
          <w:sz w:val="18"/>
          <w:szCs w:val="18"/>
        </w:rPr>
        <w:t>zamanda</w:t>
      </w:r>
      <w:proofErr w:type="spellEnd"/>
      <w:r w:rsidRPr="00A30053">
        <w:rPr>
          <w:rFonts w:cstheme="minorHAnsi"/>
          <w:sz w:val="18"/>
          <w:szCs w:val="18"/>
        </w:rPr>
        <w:t xml:space="preserve"> </w:t>
      </w:r>
      <w:proofErr w:type="spellStart"/>
      <w:r w:rsidRPr="00A30053">
        <w:rPr>
          <w:rFonts w:cstheme="minorHAnsi"/>
          <w:sz w:val="18"/>
          <w:szCs w:val="18"/>
        </w:rPr>
        <w:t>hizmetin</w:t>
      </w:r>
      <w:proofErr w:type="spellEnd"/>
      <w:r w:rsidRPr="00A30053">
        <w:rPr>
          <w:rFonts w:cstheme="minorHAnsi"/>
          <w:sz w:val="18"/>
          <w:szCs w:val="18"/>
        </w:rPr>
        <w:t xml:space="preserve"> </w:t>
      </w:r>
      <w:proofErr w:type="spellStart"/>
      <w:r w:rsidRPr="00A30053">
        <w:rPr>
          <w:rFonts w:cstheme="minorHAnsi"/>
          <w:sz w:val="18"/>
          <w:szCs w:val="18"/>
        </w:rPr>
        <w:t>ikamesi</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planlama</w:t>
      </w:r>
      <w:proofErr w:type="spellEnd"/>
      <w:r w:rsidRPr="00A30053">
        <w:rPr>
          <w:rFonts w:cstheme="minorHAnsi"/>
          <w:sz w:val="18"/>
          <w:szCs w:val="18"/>
        </w:rPr>
        <w:t xml:space="preserve"> da </w:t>
      </w:r>
      <w:proofErr w:type="spellStart"/>
      <w:r w:rsidRPr="00A30053">
        <w:rPr>
          <w:rFonts w:cstheme="minorHAnsi"/>
          <w:sz w:val="18"/>
          <w:szCs w:val="18"/>
        </w:rPr>
        <w:t>yapılır</w:t>
      </w:r>
      <w:proofErr w:type="spellEnd"/>
      <w:r w:rsidRPr="00A30053">
        <w:rPr>
          <w:rFonts w:cstheme="minorHAnsi"/>
          <w:sz w:val="18"/>
          <w:szCs w:val="18"/>
        </w:rPr>
        <w:t xml:space="preserve">. </w:t>
      </w:r>
      <w:proofErr w:type="spellStart"/>
      <w:r w:rsidRPr="00A30053">
        <w:rPr>
          <w:rFonts w:cstheme="minorHAnsi"/>
          <w:sz w:val="18"/>
          <w:szCs w:val="18"/>
        </w:rPr>
        <w:t>İkame</w:t>
      </w:r>
      <w:proofErr w:type="spellEnd"/>
      <w:r w:rsidRPr="00A30053">
        <w:rPr>
          <w:rFonts w:cstheme="minorHAnsi"/>
          <w:sz w:val="18"/>
          <w:szCs w:val="18"/>
        </w:rPr>
        <w:t xml:space="preserve"> </w:t>
      </w:r>
      <w:proofErr w:type="spellStart"/>
      <w:r w:rsidRPr="00A30053">
        <w:rPr>
          <w:rFonts w:cstheme="minorHAnsi"/>
          <w:sz w:val="18"/>
          <w:szCs w:val="18"/>
        </w:rPr>
        <w:t>edilecek</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her </w:t>
      </w:r>
      <w:proofErr w:type="spellStart"/>
      <w:r w:rsidRPr="00A30053">
        <w:rPr>
          <w:rFonts w:cstheme="minorHAnsi"/>
          <w:sz w:val="18"/>
          <w:szCs w:val="18"/>
        </w:rPr>
        <w:t>türlü</w:t>
      </w:r>
      <w:proofErr w:type="spellEnd"/>
      <w:r w:rsidRPr="00A30053">
        <w:rPr>
          <w:rFonts w:cstheme="minorHAnsi"/>
          <w:sz w:val="18"/>
          <w:szCs w:val="18"/>
        </w:rPr>
        <w:t xml:space="preserve"> </w:t>
      </w:r>
      <w:proofErr w:type="spellStart"/>
      <w:r w:rsidRPr="00A30053">
        <w:rPr>
          <w:rFonts w:cstheme="minorHAnsi"/>
          <w:sz w:val="18"/>
          <w:szCs w:val="18"/>
        </w:rPr>
        <w:t>dokümantasyon</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bilginin</w:t>
      </w:r>
      <w:proofErr w:type="spellEnd"/>
      <w:r w:rsidRPr="00A30053">
        <w:rPr>
          <w:rFonts w:cstheme="minorHAnsi"/>
          <w:sz w:val="18"/>
          <w:szCs w:val="18"/>
        </w:rPr>
        <w:t xml:space="preserve"> </w:t>
      </w:r>
      <w:proofErr w:type="spellStart"/>
      <w:r w:rsidRPr="00A30053">
        <w:rPr>
          <w:rFonts w:cstheme="minorHAnsi"/>
          <w:sz w:val="18"/>
          <w:szCs w:val="18"/>
        </w:rPr>
        <w:t>aktarılması</w:t>
      </w:r>
      <w:proofErr w:type="spellEnd"/>
      <w:r w:rsidRPr="00A30053">
        <w:rPr>
          <w:rFonts w:cstheme="minorHAnsi"/>
          <w:sz w:val="18"/>
          <w:szCs w:val="18"/>
        </w:rPr>
        <w:t xml:space="preserve"> </w:t>
      </w:r>
      <w:proofErr w:type="spellStart"/>
      <w:r w:rsidRPr="00A30053">
        <w:rPr>
          <w:rFonts w:cstheme="minorHAnsi"/>
          <w:sz w:val="18"/>
          <w:szCs w:val="18"/>
        </w:rPr>
        <w:t>dışarıdan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kurum</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yapılır</w:t>
      </w:r>
      <w:proofErr w:type="spellEnd"/>
      <w:r w:rsidRPr="00A30053">
        <w:rPr>
          <w:rFonts w:cstheme="minorHAnsi"/>
          <w:sz w:val="18"/>
          <w:szCs w:val="18"/>
        </w:rPr>
        <w:t xml:space="preserve">. </w:t>
      </w:r>
      <w:proofErr w:type="spellStart"/>
      <w:r w:rsidRPr="00A30053">
        <w:rPr>
          <w:rFonts w:cstheme="minorHAnsi"/>
          <w:sz w:val="18"/>
          <w:szCs w:val="18"/>
        </w:rPr>
        <w:t>İkame</w:t>
      </w:r>
      <w:proofErr w:type="spellEnd"/>
      <w:r w:rsidRPr="00A30053">
        <w:rPr>
          <w:rFonts w:cstheme="minorHAnsi"/>
          <w:sz w:val="18"/>
          <w:szCs w:val="18"/>
        </w:rPr>
        <w:t xml:space="preserve"> </w:t>
      </w:r>
      <w:proofErr w:type="spellStart"/>
      <w:r w:rsidRPr="00A30053">
        <w:rPr>
          <w:rFonts w:cstheme="minorHAnsi"/>
          <w:sz w:val="18"/>
          <w:szCs w:val="18"/>
        </w:rPr>
        <w:t>edilecek</w:t>
      </w:r>
      <w:proofErr w:type="spellEnd"/>
      <w:r w:rsidRPr="00A30053">
        <w:rPr>
          <w:rFonts w:cstheme="minorHAnsi"/>
          <w:sz w:val="18"/>
          <w:szCs w:val="18"/>
        </w:rPr>
        <w:t xml:space="preserve"> </w:t>
      </w:r>
      <w:proofErr w:type="spellStart"/>
      <w:r w:rsidRPr="00A30053">
        <w:rPr>
          <w:rFonts w:cstheme="minorHAnsi"/>
          <w:sz w:val="18"/>
          <w:szCs w:val="18"/>
        </w:rPr>
        <w:t>hizmetin</w:t>
      </w:r>
      <w:proofErr w:type="spellEnd"/>
      <w:r w:rsidRPr="00A30053">
        <w:rPr>
          <w:rFonts w:cstheme="minorHAnsi"/>
          <w:sz w:val="18"/>
          <w:szCs w:val="18"/>
        </w:rPr>
        <w:t xml:space="preserve"> </w:t>
      </w:r>
      <w:proofErr w:type="spellStart"/>
      <w:r w:rsidRPr="00A30053">
        <w:rPr>
          <w:rFonts w:cstheme="minorHAnsi"/>
          <w:sz w:val="18"/>
          <w:szCs w:val="18"/>
        </w:rPr>
        <w:t>servis</w:t>
      </w:r>
      <w:proofErr w:type="spellEnd"/>
      <w:r w:rsidRPr="00A30053">
        <w:rPr>
          <w:rFonts w:cstheme="minorHAnsi"/>
          <w:sz w:val="18"/>
          <w:szCs w:val="18"/>
        </w:rPr>
        <w:t xml:space="preserve"> </w:t>
      </w:r>
      <w:proofErr w:type="spellStart"/>
      <w:r w:rsidRPr="00A30053">
        <w:rPr>
          <w:rFonts w:cstheme="minorHAnsi"/>
          <w:sz w:val="18"/>
          <w:szCs w:val="18"/>
        </w:rPr>
        <w:t>sağlayıcısı</w:t>
      </w:r>
      <w:proofErr w:type="spellEnd"/>
      <w:r w:rsidRPr="00A30053">
        <w:rPr>
          <w:rFonts w:cstheme="minorHAnsi"/>
          <w:sz w:val="18"/>
          <w:szCs w:val="18"/>
        </w:rPr>
        <w:t xml:space="preserve"> </w:t>
      </w:r>
      <w:proofErr w:type="spellStart"/>
      <w:r w:rsidRPr="00A30053">
        <w:rPr>
          <w:rFonts w:cstheme="minorHAnsi"/>
          <w:sz w:val="18"/>
          <w:szCs w:val="18"/>
        </w:rPr>
        <w:t>seçimi</w:t>
      </w:r>
      <w:proofErr w:type="spellEnd"/>
      <w:r w:rsidRPr="00A30053">
        <w:rPr>
          <w:rFonts w:cstheme="minorHAnsi"/>
          <w:sz w:val="18"/>
          <w:szCs w:val="18"/>
        </w:rPr>
        <w:t xml:space="preserve"> </w:t>
      </w:r>
      <w:proofErr w:type="spellStart"/>
      <w:r w:rsidRPr="00A30053">
        <w:rPr>
          <w:rFonts w:cstheme="minorHAnsi"/>
          <w:sz w:val="18"/>
          <w:szCs w:val="18"/>
        </w:rPr>
        <w:t>yapılmasına</w:t>
      </w:r>
      <w:proofErr w:type="spellEnd"/>
      <w:r w:rsidRPr="00A30053">
        <w:rPr>
          <w:rFonts w:cstheme="minorHAnsi"/>
          <w:sz w:val="18"/>
          <w:szCs w:val="18"/>
        </w:rPr>
        <w:t xml:space="preserve"> </w:t>
      </w:r>
      <w:proofErr w:type="spellStart"/>
      <w:r w:rsidRPr="00A30053">
        <w:rPr>
          <w:rFonts w:cstheme="minorHAnsi"/>
          <w:sz w:val="18"/>
          <w:szCs w:val="18"/>
        </w:rPr>
        <w:t>müteakip</w:t>
      </w:r>
      <w:proofErr w:type="spellEnd"/>
      <w:r w:rsidRPr="00A30053">
        <w:rPr>
          <w:rFonts w:cstheme="minorHAnsi"/>
          <w:sz w:val="18"/>
          <w:szCs w:val="18"/>
        </w:rPr>
        <w:t xml:space="preserve"> </w:t>
      </w:r>
      <w:proofErr w:type="spellStart"/>
      <w:r w:rsidRPr="00A30053">
        <w:rPr>
          <w:rFonts w:cstheme="minorHAnsi"/>
          <w:sz w:val="18"/>
          <w:szCs w:val="18"/>
        </w:rPr>
        <w:t>üst</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onayıyla</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devir</w:t>
      </w:r>
      <w:proofErr w:type="spellEnd"/>
      <w:r w:rsidRPr="00A30053">
        <w:rPr>
          <w:rFonts w:cstheme="minorHAnsi"/>
          <w:sz w:val="18"/>
          <w:szCs w:val="18"/>
        </w:rPr>
        <w:t xml:space="preserve"> </w:t>
      </w:r>
      <w:proofErr w:type="spellStart"/>
      <w:r w:rsidRPr="00A30053">
        <w:rPr>
          <w:rFonts w:cstheme="minorHAnsi"/>
          <w:sz w:val="18"/>
          <w:szCs w:val="18"/>
        </w:rPr>
        <w:t>işlemleri</w:t>
      </w:r>
      <w:proofErr w:type="spellEnd"/>
      <w:r w:rsidRPr="00A30053">
        <w:rPr>
          <w:rFonts w:cstheme="minorHAnsi"/>
          <w:sz w:val="18"/>
          <w:szCs w:val="18"/>
        </w:rPr>
        <w:t xml:space="preserve"> </w:t>
      </w:r>
      <w:proofErr w:type="spellStart"/>
      <w:r w:rsidRPr="00A30053">
        <w:rPr>
          <w:rFonts w:cstheme="minorHAnsi"/>
          <w:sz w:val="18"/>
          <w:szCs w:val="18"/>
        </w:rPr>
        <w:t>gerçekleştirilir</w:t>
      </w:r>
      <w:proofErr w:type="spellEnd"/>
      <w:r w:rsidRPr="00A30053">
        <w:rPr>
          <w:rFonts w:cstheme="minorHAnsi"/>
          <w:sz w:val="18"/>
          <w:szCs w:val="18"/>
        </w:rPr>
        <w:t>.</w:t>
      </w:r>
    </w:p>
    <w:p w14:paraId="258A3F00" w14:textId="77777777" w:rsidR="00A30053" w:rsidRPr="00A30053" w:rsidRDefault="00A30053" w:rsidP="00A30053">
      <w:pPr>
        <w:spacing w:after="0"/>
        <w:jc w:val="both"/>
        <w:rPr>
          <w:rFonts w:cstheme="minorHAnsi"/>
          <w:sz w:val="18"/>
          <w:szCs w:val="18"/>
        </w:rPr>
      </w:pPr>
    </w:p>
    <w:p w14:paraId="5E3402C8" w14:textId="426313F3" w:rsidR="00A30053" w:rsidRPr="00A30053" w:rsidRDefault="00A30053" w:rsidP="00A30053">
      <w:pPr>
        <w:jc w:val="both"/>
        <w:rPr>
          <w:rFonts w:cstheme="minorHAnsi"/>
          <w:sz w:val="18"/>
          <w:szCs w:val="18"/>
        </w:rPr>
      </w:pPr>
      <w:r w:rsidRPr="00A30053">
        <w:rPr>
          <w:rFonts w:cstheme="minorHAnsi"/>
          <w:sz w:val="18"/>
          <w:szCs w:val="18"/>
        </w:rPr>
        <w:t xml:space="preserve">Plan,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onaylandığı</w:t>
      </w:r>
      <w:proofErr w:type="spellEnd"/>
      <w:r w:rsidRPr="00A30053">
        <w:rPr>
          <w:rFonts w:cstheme="minorHAnsi"/>
          <w:sz w:val="18"/>
          <w:szCs w:val="18"/>
        </w:rPr>
        <w:t xml:space="preserve"> </w:t>
      </w:r>
      <w:proofErr w:type="spellStart"/>
      <w:r w:rsidRPr="00A30053">
        <w:rPr>
          <w:rFonts w:cstheme="minorHAnsi"/>
          <w:sz w:val="18"/>
          <w:szCs w:val="18"/>
        </w:rPr>
        <w:t>tarih</w:t>
      </w:r>
      <w:proofErr w:type="spellEnd"/>
      <w:r w:rsidRPr="00A30053">
        <w:rPr>
          <w:rFonts w:cstheme="minorHAnsi"/>
          <w:sz w:val="18"/>
          <w:szCs w:val="18"/>
        </w:rPr>
        <w:t xml:space="preserve"> </w:t>
      </w:r>
      <w:proofErr w:type="spellStart"/>
      <w:r w:rsidRPr="00A30053">
        <w:rPr>
          <w:rFonts w:cstheme="minorHAnsi"/>
          <w:sz w:val="18"/>
          <w:szCs w:val="18"/>
        </w:rPr>
        <w:t>itibarıyla</w:t>
      </w:r>
      <w:proofErr w:type="spellEnd"/>
      <w:r w:rsidRPr="00A30053">
        <w:rPr>
          <w:rFonts w:cstheme="minorHAnsi"/>
          <w:sz w:val="18"/>
          <w:szCs w:val="18"/>
        </w:rPr>
        <w:t xml:space="preserve"> </w:t>
      </w:r>
      <w:proofErr w:type="spellStart"/>
      <w:r w:rsidRPr="00A30053">
        <w:rPr>
          <w:rFonts w:cstheme="minorHAnsi"/>
          <w:sz w:val="18"/>
          <w:szCs w:val="18"/>
        </w:rPr>
        <w:t>yürürlüğe</w:t>
      </w:r>
      <w:proofErr w:type="spellEnd"/>
      <w:r w:rsidRPr="00A30053">
        <w:rPr>
          <w:rFonts w:cstheme="minorHAnsi"/>
          <w:sz w:val="18"/>
          <w:szCs w:val="18"/>
        </w:rPr>
        <w:t xml:space="preserve"> </w:t>
      </w:r>
      <w:proofErr w:type="spellStart"/>
      <w:r w:rsidRPr="00A30053">
        <w:rPr>
          <w:rFonts w:cstheme="minorHAnsi"/>
          <w:sz w:val="18"/>
          <w:szCs w:val="18"/>
        </w:rPr>
        <w:t>girer</w:t>
      </w:r>
      <w:proofErr w:type="spellEnd"/>
      <w:r w:rsidRPr="00A30053">
        <w:rPr>
          <w:rFonts w:cstheme="minorHAnsi"/>
          <w:sz w:val="18"/>
          <w:szCs w:val="18"/>
        </w:rPr>
        <w:t xml:space="preserve">. </w:t>
      </w:r>
      <w:proofErr w:type="spellStart"/>
      <w:r w:rsidRPr="00A30053">
        <w:rPr>
          <w:rFonts w:cstheme="minorHAnsi"/>
          <w:sz w:val="18"/>
          <w:szCs w:val="18"/>
        </w:rPr>
        <w:t>Ayrıca</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internet </w:t>
      </w:r>
      <w:proofErr w:type="spellStart"/>
      <w:r w:rsidRPr="00A30053">
        <w:rPr>
          <w:rFonts w:cstheme="minorHAnsi"/>
          <w:sz w:val="18"/>
          <w:szCs w:val="18"/>
        </w:rPr>
        <w:t>sayfasında</w:t>
      </w:r>
      <w:proofErr w:type="spellEnd"/>
      <w:r w:rsidRPr="00A30053">
        <w:rPr>
          <w:rFonts w:cstheme="minorHAnsi"/>
          <w:sz w:val="18"/>
          <w:szCs w:val="18"/>
        </w:rPr>
        <w:t xml:space="preserve"> </w:t>
      </w:r>
      <w:proofErr w:type="spellStart"/>
      <w:r w:rsidRPr="00A30053">
        <w:rPr>
          <w:rFonts w:cstheme="minorHAnsi"/>
          <w:sz w:val="18"/>
          <w:szCs w:val="18"/>
        </w:rPr>
        <w:t>yayınlanır</w:t>
      </w:r>
      <w:proofErr w:type="spellEnd"/>
      <w:r w:rsidRPr="00A30053">
        <w:rPr>
          <w:rFonts w:cstheme="minorHAnsi"/>
          <w:sz w:val="18"/>
          <w:szCs w:val="18"/>
        </w:rPr>
        <w:t xml:space="preserve">.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sözleşmelerinin</w:t>
      </w:r>
      <w:proofErr w:type="spellEnd"/>
      <w:r w:rsidRPr="00A30053">
        <w:rPr>
          <w:rFonts w:cstheme="minorHAnsi"/>
          <w:sz w:val="18"/>
          <w:szCs w:val="18"/>
        </w:rPr>
        <w:t xml:space="preserve"> </w:t>
      </w:r>
      <w:proofErr w:type="spellStart"/>
      <w:r w:rsidRPr="00A30053">
        <w:rPr>
          <w:rFonts w:cstheme="minorHAnsi"/>
          <w:sz w:val="18"/>
          <w:szCs w:val="18"/>
        </w:rPr>
        <w:t>imzalanması</w:t>
      </w:r>
      <w:proofErr w:type="spellEnd"/>
      <w:r w:rsidRPr="00A30053">
        <w:rPr>
          <w:rFonts w:cstheme="minorHAnsi"/>
          <w:sz w:val="18"/>
          <w:szCs w:val="18"/>
        </w:rPr>
        <w:t xml:space="preserve"> </w:t>
      </w:r>
      <w:proofErr w:type="spellStart"/>
      <w:r w:rsidRPr="00A30053">
        <w:rPr>
          <w:rFonts w:cstheme="minorHAnsi"/>
          <w:sz w:val="18"/>
          <w:szCs w:val="18"/>
        </w:rPr>
        <w:t>sırasında</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planın</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sureti</w:t>
      </w:r>
      <w:proofErr w:type="spellEnd"/>
      <w:r w:rsidRPr="00A30053">
        <w:rPr>
          <w:rFonts w:cstheme="minorHAnsi"/>
          <w:sz w:val="18"/>
          <w:szCs w:val="18"/>
        </w:rPr>
        <w:t xml:space="preserve"> </w:t>
      </w:r>
      <w:proofErr w:type="spellStart"/>
      <w:r w:rsidRPr="00A30053">
        <w:rPr>
          <w:rFonts w:cstheme="minorHAnsi"/>
          <w:sz w:val="18"/>
          <w:szCs w:val="18"/>
        </w:rPr>
        <w:t>karşı</w:t>
      </w:r>
      <w:proofErr w:type="spellEnd"/>
      <w:r w:rsidRPr="00A30053">
        <w:rPr>
          <w:rFonts w:cstheme="minorHAnsi"/>
          <w:sz w:val="18"/>
          <w:szCs w:val="18"/>
        </w:rPr>
        <w:t xml:space="preserve"> </w:t>
      </w:r>
      <w:proofErr w:type="spellStart"/>
      <w:r w:rsidRPr="00A30053">
        <w:rPr>
          <w:rFonts w:cstheme="minorHAnsi"/>
          <w:sz w:val="18"/>
          <w:szCs w:val="18"/>
        </w:rPr>
        <w:t>tarafa</w:t>
      </w:r>
      <w:proofErr w:type="spellEnd"/>
      <w:r w:rsidRPr="00A30053">
        <w:rPr>
          <w:rFonts w:cstheme="minorHAnsi"/>
          <w:sz w:val="18"/>
          <w:szCs w:val="18"/>
        </w:rPr>
        <w:t xml:space="preserve"> </w:t>
      </w:r>
      <w:proofErr w:type="spellStart"/>
      <w:r w:rsidRPr="00A30053">
        <w:rPr>
          <w:rFonts w:cstheme="minorHAnsi"/>
          <w:sz w:val="18"/>
          <w:szCs w:val="18"/>
        </w:rPr>
        <w:t>verilir</w:t>
      </w:r>
      <w:proofErr w:type="spellEnd"/>
      <w:r w:rsidRPr="00A30053">
        <w:rPr>
          <w:rFonts w:cstheme="minorHAnsi"/>
          <w:sz w:val="18"/>
          <w:szCs w:val="18"/>
        </w:rPr>
        <w:t>.</w:t>
      </w:r>
    </w:p>
    <w:p w14:paraId="0C5B9ABC" w14:textId="77777777" w:rsidR="00A30053" w:rsidRPr="00A30053" w:rsidRDefault="00A30053" w:rsidP="00A30053">
      <w:pPr>
        <w:pStyle w:val="Standard"/>
        <w:numPr>
          <w:ilvl w:val="0"/>
          <w:numId w:val="10"/>
        </w:numPr>
        <w:spacing w:before="120" w:after="240"/>
        <w:jc w:val="both"/>
        <w:rPr>
          <w:rFonts w:asciiTheme="minorHAnsi" w:hAnsiTheme="minorHAnsi" w:cstheme="minorHAnsi"/>
          <w:b/>
          <w:bCs/>
          <w:sz w:val="18"/>
          <w:szCs w:val="18"/>
        </w:rPr>
      </w:pPr>
      <w:r w:rsidRPr="00A30053">
        <w:rPr>
          <w:rFonts w:asciiTheme="minorHAnsi" w:hAnsiTheme="minorHAnsi" w:cstheme="minorHAnsi"/>
          <w:b/>
          <w:bCs/>
          <w:sz w:val="18"/>
          <w:szCs w:val="18"/>
        </w:rPr>
        <w:t>Şirketçe Faaliyete Devam Edilemeyeceği Yönünde Karar Verilmesi Durumunda Müşterilerin Hesaplarına Erişimi ve Söz Konusu Hesapların Başka Bir Şirkete Devri</w:t>
      </w:r>
    </w:p>
    <w:p w14:paraId="4D0AB89B" w14:textId="3A31F551" w:rsidR="00A30053" w:rsidRPr="00A30053" w:rsidRDefault="00A30053" w:rsidP="0017214A">
      <w:pPr>
        <w:jc w:val="both"/>
        <w:rPr>
          <w:rFonts w:cstheme="minorHAnsi"/>
          <w:sz w:val="18"/>
          <w:szCs w:val="18"/>
        </w:rPr>
      </w:pP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önlemler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kurulan</w:t>
      </w:r>
      <w:proofErr w:type="spellEnd"/>
      <w:r w:rsidRPr="00A30053">
        <w:rPr>
          <w:rFonts w:cstheme="minorHAnsi"/>
          <w:sz w:val="18"/>
          <w:szCs w:val="18"/>
        </w:rPr>
        <w:t xml:space="preserve"> </w:t>
      </w:r>
      <w:proofErr w:type="spellStart"/>
      <w:r w:rsidRPr="00A30053">
        <w:rPr>
          <w:rFonts w:cstheme="minorHAnsi"/>
          <w:sz w:val="18"/>
          <w:szCs w:val="18"/>
        </w:rPr>
        <w:t>altyapı</w:t>
      </w:r>
      <w:proofErr w:type="spellEnd"/>
      <w:r w:rsidRPr="00A30053">
        <w:rPr>
          <w:rFonts w:cstheme="minorHAnsi"/>
          <w:sz w:val="18"/>
          <w:szCs w:val="18"/>
        </w:rPr>
        <w:t xml:space="preserve"> </w:t>
      </w:r>
      <w:proofErr w:type="spellStart"/>
      <w:r w:rsidRPr="00A30053">
        <w:rPr>
          <w:rFonts w:cstheme="minorHAnsi"/>
          <w:sz w:val="18"/>
          <w:szCs w:val="18"/>
        </w:rPr>
        <w:t>sayesinde</w:t>
      </w:r>
      <w:proofErr w:type="spellEnd"/>
      <w:r w:rsidRPr="00A30053">
        <w:rPr>
          <w:rFonts w:cstheme="minorHAnsi"/>
          <w:sz w:val="18"/>
          <w:szCs w:val="18"/>
        </w:rPr>
        <w:t xml:space="preserve"> </w:t>
      </w:r>
      <w:proofErr w:type="spellStart"/>
      <w:r w:rsidRPr="00A30053">
        <w:rPr>
          <w:rFonts w:cstheme="minorHAnsi"/>
          <w:sz w:val="18"/>
          <w:szCs w:val="18"/>
        </w:rPr>
        <w:t>faaliyetlerimizin</w:t>
      </w:r>
      <w:proofErr w:type="spellEnd"/>
      <w:r w:rsidRPr="00A30053">
        <w:rPr>
          <w:rFonts w:cstheme="minorHAnsi"/>
          <w:sz w:val="18"/>
          <w:szCs w:val="18"/>
        </w:rPr>
        <w:t xml:space="preserve"> </w:t>
      </w:r>
      <w:proofErr w:type="spellStart"/>
      <w:r w:rsidRPr="00A30053">
        <w:rPr>
          <w:rFonts w:cstheme="minorHAnsi"/>
          <w:sz w:val="18"/>
          <w:szCs w:val="18"/>
        </w:rPr>
        <w:t>devamlılığı</w:t>
      </w:r>
      <w:proofErr w:type="spellEnd"/>
      <w:r w:rsidRPr="00A30053">
        <w:rPr>
          <w:rFonts w:cstheme="minorHAnsi"/>
          <w:sz w:val="18"/>
          <w:szCs w:val="18"/>
        </w:rPr>
        <w:t xml:space="preserve"> </w:t>
      </w:r>
      <w:proofErr w:type="spellStart"/>
      <w:r w:rsidRPr="00A30053">
        <w:rPr>
          <w:rFonts w:cstheme="minorHAnsi"/>
          <w:sz w:val="18"/>
          <w:szCs w:val="18"/>
        </w:rPr>
        <w:t>planlanmıştır</w:t>
      </w:r>
      <w:proofErr w:type="spellEnd"/>
      <w:r w:rsidRPr="00A30053">
        <w:rPr>
          <w:rFonts w:cstheme="minorHAnsi"/>
          <w:sz w:val="18"/>
          <w:szCs w:val="18"/>
        </w:rPr>
        <w:t xml:space="preserve">. </w:t>
      </w:r>
      <w:proofErr w:type="spellStart"/>
      <w:r w:rsidRPr="00A30053">
        <w:rPr>
          <w:rFonts w:cstheme="minorHAnsi"/>
          <w:sz w:val="18"/>
          <w:szCs w:val="18"/>
        </w:rPr>
        <w:t>Müşterilere</w:t>
      </w:r>
      <w:proofErr w:type="spellEnd"/>
      <w:r w:rsidRPr="00A30053">
        <w:rPr>
          <w:rFonts w:cstheme="minorHAnsi"/>
          <w:sz w:val="18"/>
          <w:szCs w:val="18"/>
        </w:rPr>
        <w:t xml:space="preserve"> ait </w:t>
      </w:r>
      <w:proofErr w:type="spellStart"/>
      <w:r w:rsidRPr="00A30053">
        <w:rPr>
          <w:rFonts w:cstheme="minorHAnsi"/>
          <w:sz w:val="18"/>
          <w:szCs w:val="18"/>
        </w:rPr>
        <w:t>varlıklar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yönetimine</w:t>
      </w:r>
      <w:proofErr w:type="spellEnd"/>
      <w:r w:rsidRPr="00A30053">
        <w:rPr>
          <w:rFonts w:cstheme="minorHAnsi"/>
          <w:sz w:val="18"/>
          <w:szCs w:val="18"/>
        </w:rPr>
        <w:t xml:space="preserve"> </w:t>
      </w:r>
      <w:proofErr w:type="spellStart"/>
      <w:r w:rsidRPr="00A30053">
        <w:rPr>
          <w:rFonts w:cstheme="minorHAnsi"/>
          <w:sz w:val="18"/>
          <w:szCs w:val="18"/>
        </w:rPr>
        <w:t>ilişkin</w:t>
      </w:r>
      <w:proofErr w:type="spellEnd"/>
      <w:r w:rsidRPr="00A30053">
        <w:rPr>
          <w:rFonts w:cstheme="minorHAnsi"/>
          <w:sz w:val="18"/>
          <w:szCs w:val="18"/>
        </w:rPr>
        <w:t xml:space="preserve"> </w:t>
      </w: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işlemler</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nezdinde</w:t>
      </w:r>
      <w:proofErr w:type="spellEnd"/>
      <w:r w:rsidRPr="00A30053">
        <w:rPr>
          <w:rFonts w:cstheme="minorHAnsi"/>
          <w:sz w:val="18"/>
          <w:szCs w:val="18"/>
        </w:rPr>
        <w:t xml:space="preserve"> </w:t>
      </w:r>
      <w:proofErr w:type="spellStart"/>
      <w:r w:rsidRPr="00A30053">
        <w:rPr>
          <w:rFonts w:cstheme="minorHAnsi"/>
          <w:sz w:val="18"/>
          <w:szCs w:val="18"/>
        </w:rPr>
        <w:t>kaydi</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izlenecektir</w:t>
      </w:r>
      <w:proofErr w:type="spellEnd"/>
      <w:r w:rsidRPr="00A30053">
        <w:rPr>
          <w:rFonts w:cstheme="minorHAnsi"/>
          <w:sz w:val="18"/>
          <w:szCs w:val="18"/>
        </w:rPr>
        <w:t xml:space="preserve">. </w:t>
      </w:r>
      <w:proofErr w:type="spellStart"/>
      <w:r w:rsidRPr="00A30053">
        <w:rPr>
          <w:rFonts w:cstheme="minorHAnsi"/>
          <w:sz w:val="18"/>
          <w:szCs w:val="18"/>
        </w:rPr>
        <w:t>Şirketimizden</w:t>
      </w:r>
      <w:proofErr w:type="spellEnd"/>
      <w:r w:rsidRPr="00A30053">
        <w:rPr>
          <w:rFonts w:cstheme="minorHAnsi"/>
          <w:sz w:val="18"/>
          <w:szCs w:val="18"/>
        </w:rPr>
        <w:t xml:space="preserve"> </w:t>
      </w:r>
      <w:proofErr w:type="spellStart"/>
      <w:r w:rsidRPr="00A30053">
        <w:rPr>
          <w:rFonts w:cstheme="minorHAnsi"/>
          <w:sz w:val="18"/>
          <w:szCs w:val="18"/>
        </w:rPr>
        <w:t>bağımsız</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Saklama</w:t>
      </w:r>
      <w:proofErr w:type="spellEnd"/>
      <w:r w:rsidRPr="00A30053">
        <w:rPr>
          <w:rFonts w:cstheme="minorHAnsi"/>
          <w:sz w:val="18"/>
          <w:szCs w:val="18"/>
        </w:rPr>
        <w:t xml:space="preserve"> </w:t>
      </w:r>
      <w:proofErr w:type="spellStart"/>
      <w:r w:rsidRPr="00A30053">
        <w:rPr>
          <w:rFonts w:cstheme="minorHAnsi"/>
          <w:sz w:val="18"/>
          <w:szCs w:val="18"/>
        </w:rPr>
        <w:t>Kuruluşu’nda</w:t>
      </w:r>
      <w:proofErr w:type="spellEnd"/>
      <w:r w:rsidRPr="00A30053">
        <w:rPr>
          <w:rFonts w:cstheme="minorHAnsi"/>
          <w:sz w:val="18"/>
          <w:szCs w:val="18"/>
        </w:rPr>
        <w:t xml:space="preserve"> </w:t>
      </w:r>
      <w:proofErr w:type="spellStart"/>
      <w:r w:rsidRPr="00A30053">
        <w:rPr>
          <w:rFonts w:cstheme="minorHAnsi"/>
          <w:sz w:val="18"/>
          <w:szCs w:val="18"/>
        </w:rPr>
        <w:t>saklandığından</w:t>
      </w:r>
      <w:proofErr w:type="spellEnd"/>
      <w:r w:rsidRPr="00A30053">
        <w:rPr>
          <w:rFonts w:cstheme="minorHAnsi"/>
          <w:sz w:val="18"/>
          <w:szCs w:val="18"/>
        </w:rPr>
        <w:t xml:space="preserve">, </w:t>
      </w:r>
      <w:proofErr w:type="spellStart"/>
      <w:r w:rsidRPr="00A30053">
        <w:rPr>
          <w:rFonts w:cstheme="minorHAnsi"/>
          <w:sz w:val="18"/>
          <w:szCs w:val="18"/>
        </w:rPr>
        <w:t>herhangi</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risk </w:t>
      </w:r>
      <w:proofErr w:type="spellStart"/>
      <w:r w:rsidRPr="00A30053">
        <w:rPr>
          <w:rFonts w:cstheme="minorHAnsi"/>
          <w:sz w:val="18"/>
          <w:szCs w:val="18"/>
        </w:rPr>
        <w:t>öngörülmemiştir</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Kurulu’nun</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nedeniyle</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faaliyetine</w:t>
      </w:r>
      <w:proofErr w:type="spellEnd"/>
      <w:r w:rsidRPr="00A30053">
        <w:rPr>
          <w:rFonts w:cstheme="minorHAnsi"/>
          <w:sz w:val="18"/>
          <w:szCs w:val="18"/>
        </w:rPr>
        <w:t xml:space="preserve"> </w:t>
      </w:r>
      <w:proofErr w:type="spellStart"/>
      <w:r w:rsidRPr="00A30053">
        <w:rPr>
          <w:rFonts w:cstheme="minorHAnsi"/>
          <w:sz w:val="18"/>
          <w:szCs w:val="18"/>
        </w:rPr>
        <w:t>devam</w:t>
      </w:r>
      <w:proofErr w:type="spellEnd"/>
      <w:r w:rsidRPr="00A30053">
        <w:rPr>
          <w:rFonts w:cstheme="minorHAnsi"/>
          <w:sz w:val="18"/>
          <w:szCs w:val="18"/>
        </w:rPr>
        <w:t xml:space="preserve"> </w:t>
      </w:r>
      <w:proofErr w:type="spellStart"/>
      <w:r w:rsidRPr="00A30053">
        <w:rPr>
          <w:rFonts w:cstheme="minorHAnsi"/>
          <w:sz w:val="18"/>
          <w:szCs w:val="18"/>
        </w:rPr>
        <w:t>edemeyeceği</w:t>
      </w:r>
      <w:proofErr w:type="spellEnd"/>
      <w:r w:rsidRPr="00A30053">
        <w:rPr>
          <w:rFonts w:cstheme="minorHAnsi"/>
          <w:sz w:val="18"/>
          <w:szCs w:val="18"/>
        </w:rPr>
        <w:t xml:space="preserve"> </w:t>
      </w:r>
      <w:proofErr w:type="spellStart"/>
      <w:r w:rsidRPr="00A30053">
        <w:rPr>
          <w:rFonts w:cstheme="minorHAnsi"/>
          <w:sz w:val="18"/>
          <w:szCs w:val="18"/>
        </w:rPr>
        <w:t>yönünde</w:t>
      </w:r>
      <w:proofErr w:type="spellEnd"/>
      <w:r w:rsidRPr="00A30053">
        <w:rPr>
          <w:rFonts w:cstheme="minorHAnsi"/>
          <w:sz w:val="18"/>
          <w:szCs w:val="18"/>
        </w:rPr>
        <w:t xml:space="preserve"> </w:t>
      </w:r>
      <w:proofErr w:type="spellStart"/>
      <w:r w:rsidRPr="00A30053">
        <w:rPr>
          <w:rFonts w:cstheme="minorHAnsi"/>
          <w:sz w:val="18"/>
          <w:szCs w:val="18"/>
        </w:rPr>
        <w:t>karar</w:t>
      </w:r>
      <w:proofErr w:type="spellEnd"/>
      <w:r w:rsidRPr="00A30053">
        <w:rPr>
          <w:rFonts w:cstheme="minorHAnsi"/>
          <w:sz w:val="18"/>
          <w:szCs w:val="18"/>
        </w:rPr>
        <w:t xml:space="preserve"> </w:t>
      </w:r>
      <w:proofErr w:type="spellStart"/>
      <w:r w:rsidRPr="00A30053">
        <w:rPr>
          <w:rFonts w:cstheme="minorHAnsi"/>
          <w:sz w:val="18"/>
          <w:szCs w:val="18"/>
        </w:rPr>
        <w:t>alması</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müşterilerin</w:t>
      </w:r>
      <w:proofErr w:type="spellEnd"/>
      <w:r w:rsidRPr="00A30053">
        <w:rPr>
          <w:rFonts w:cstheme="minorHAnsi"/>
          <w:sz w:val="18"/>
          <w:szCs w:val="18"/>
        </w:rPr>
        <w:t xml:space="preserve"> </w:t>
      </w:r>
      <w:proofErr w:type="spellStart"/>
      <w:r w:rsidRPr="00A30053">
        <w:rPr>
          <w:rFonts w:cstheme="minorHAnsi"/>
          <w:sz w:val="18"/>
          <w:szCs w:val="18"/>
        </w:rPr>
        <w:t>hesaplarına</w:t>
      </w:r>
      <w:proofErr w:type="spellEnd"/>
      <w:r w:rsidRPr="00A30053">
        <w:rPr>
          <w:rFonts w:cstheme="minorHAnsi"/>
          <w:sz w:val="18"/>
          <w:szCs w:val="18"/>
        </w:rPr>
        <w:t xml:space="preserve"> </w:t>
      </w:r>
      <w:proofErr w:type="spellStart"/>
      <w:r w:rsidRPr="00A30053">
        <w:rPr>
          <w:rFonts w:cstheme="minorHAnsi"/>
          <w:sz w:val="18"/>
          <w:szCs w:val="18"/>
        </w:rPr>
        <w:t>erişimi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saklama</w:t>
      </w:r>
      <w:proofErr w:type="spellEnd"/>
      <w:r w:rsidRPr="00A30053">
        <w:rPr>
          <w:rFonts w:cstheme="minorHAnsi"/>
          <w:sz w:val="18"/>
          <w:szCs w:val="18"/>
        </w:rPr>
        <w:t xml:space="preserve"> </w:t>
      </w:r>
      <w:proofErr w:type="spellStart"/>
      <w:r w:rsidRPr="00A30053">
        <w:rPr>
          <w:rFonts w:cstheme="minorHAnsi"/>
          <w:sz w:val="18"/>
          <w:szCs w:val="18"/>
        </w:rPr>
        <w:t>kuruluşu</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teması</w:t>
      </w:r>
      <w:proofErr w:type="spellEnd"/>
      <w:r w:rsidRPr="00A30053">
        <w:rPr>
          <w:rFonts w:cstheme="minorHAnsi"/>
          <w:sz w:val="18"/>
          <w:szCs w:val="18"/>
        </w:rPr>
        <w:t xml:space="preserve"> </w:t>
      </w:r>
      <w:proofErr w:type="spellStart"/>
      <w:r w:rsidRPr="00A30053">
        <w:rPr>
          <w:rFonts w:cstheme="minorHAnsi"/>
          <w:sz w:val="18"/>
          <w:szCs w:val="18"/>
        </w:rPr>
        <w:t>sağlanacak</w:t>
      </w:r>
      <w:proofErr w:type="spellEnd"/>
      <w:r w:rsidRPr="00A30053">
        <w:rPr>
          <w:rFonts w:cstheme="minorHAnsi"/>
          <w:sz w:val="18"/>
          <w:szCs w:val="18"/>
        </w:rPr>
        <w:t xml:space="preserve">, </w:t>
      </w:r>
      <w:proofErr w:type="spellStart"/>
      <w:r w:rsidRPr="00A30053">
        <w:rPr>
          <w:rFonts w:cstheme="minorHAnsi"/>
          <w:sz w:val="18"/>
          <w:szCs w:val="18"/>
        </w:rPr>
        <w:t>istenirse</w:t>
      </w:r>
      <w:proofErr w:type="spellEnd"/>
      <w:r w:rsidRPr="00A30053">
        <w:rPr>
          <w:rFonts w:cstheme="minorHAnsi"/>
          <w:sz w:val="18"/>
          <w:szCs w:val="18"/>
        </w:rPr>
        <w:t xml:space="preserve"> </w:t>
      </w:r>
      <w:proofErr w:type="spellStart"/>
      <w:r w:rsidRPr="00A30053">
        <w:rPr>
          <w:rFonts w:cstheme="minorHAnsi"/>
          <w:sz w:val="18"/>
          <w:szCs w:val="18"/>
        </w:rPr>
        <w:t>müşterilerin</w:t>
      </w:r>
      <w:proofErr w:type="spellEnd"/>
      <w:r w:rsidRPr="00A30053">
        <w:rPr>
          <w:rFonts w:cstheme="minorHAnsi"/>
          <w:sz w:val="18"/>
          <w:szCs w:val="18"/>
        </w:rPr>
        <w:t xml:space="preserve"> </w:t>
      </w:r>
      <w:proofErr w:type="spellStart"/>
      <w:r w:rsidRPr="00A30053">
        <w:rPr>
          <w:rFonts w:cstheme="minorHAnsi"/>
          <w:sz w:val="18"/>
          <w:szCs w:val="18"/>
        </w:rPr>
        <w:t>mağdur</w:t>
      </w:r>
      <w:proofErr w:type="spellEnd"/>
      <w:r w:rsidRPr="00A30053">
        <w:rPr>
          <w:rFonts w:cstheme="minorHAnsi"/>
          <w:sz w:val="18"/>
          <w:szCs w:val="18"/>
        </w:rPr>
        <w:t xml:space="preserve"> </w:t>
      </w:r>
      <w:proofErr w:type="spellStart"/>
      <w:r w:rsidRPr="00A30053">
        <w:rPr>
          <w:rFonts w:cstheme="minorHAnsi"/>
          <w:sz w:val="18"/>
          <w:szCs w:val="18"/>
        </w:rPr>
        <w:t>olmaması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işlemlerine</w:t>
      </w:r>
      <w:proofErr w:type="spellEnd"/>
      <w:r w:rsidRPr="00A30053">
        <w:rPr>
          <w:rFonts w:cstheme="minorHAnsi"/>
          <w:sz w:val="18"/>
          <w:szCs w:val="18"/>
        </w:rPr>
        <w:t xml:space="preserve"> </w:t>
      </w:r>
      <w:proofErr w:type="spellStart"/>
      <w:r w:rsidRPr="00A30053">
        <w:rPr>
          <w:rFonts w:cstheme="minorHAnsi"/>
          <w:sz w:val="18"/>
          <w:szCs w:val="18"/>
        </w:rPr>
        <w:t>devam</w:t>
      </w:r>
      <w:proofErr w:type="spellEnd"/>
      <w:r w:rsidRPr="00A30053">
        <w:rPr>
          <w:rFonts w:cstheme="minorHAnsi"/>
          <w:sz w:val="18"/>
          <w:szCs w:val="18"/>
        </w:rPr>
        <w:t xml:space="preserve"> </w:t>
      </w:r>
      <w:proofErr w:type="spellStart"/>
      <w:r w:rsidRPr="00A30053">
        <w:rPr>
          <w:rFonts w:cstheme="minorHAnsi"/>
          <w:sz w:val="18"/>
          <w:szCs w:val="18"/>
        </w:rPr>
        <w:t>edilebilmesi</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kıymetlerin</w:t>
      </w:r>
      <w:proofErr w:type="spellEnd"/>
      <w:r w:rsidRPr="00A30053">
        <w:rPr>
          <w:rFonts w:cstheme="minorHAnsi"/>
          <w:sz w:val="18"/>
          <w:szCs w:val="18"/>
        </w:rPr>
        <w:t xml:space="preserve"> </w:t>
      </w:r>
      <w:proofErr w:type="spellStart"/>
      <w:r w:rsidRPr="00A30053">
        <w:rPr>
          <w:rFonts w:cstheme="minorHAnsi"/>
          <w:sz w:val="18"/>
          <w:szCs w:val="18"/>
        </w:rPr>
        <w:t>aktarımı</w:t>
      </w:r>
      <w:proofErr w:type="spellEnd"/>
      <w:r w:rsidRPr="00A30053">
        <w:rPr>
          <w:rFonts w:cstheme="minorHAnsi"/>
          <w:sz w:val="18"/>
          <w:szCs w:val="18"/>
        </w:rPr>
        <w:t xml:space="preserve"> </w:t>
      </w:r>
      <w:proofErr w:type="spellStart"/>
      <w:r w:rsidRPr="00A30053">
        <w:rPr>
          <w:rFonts w:cstheme="minorHAnsi"/>
          <w:sz w:val="18"/>
          <w:szCs w:val="18"/>
        </w:rPr>
        <w:t>konusunda</w:t>
      </w:r>
      <w:proofErr w:type="spellEnd"/>
      <w:r w:rsidRPr="00A30053">
        <w:rPr>
          <w:rFonts w:cstheme="minorHAnsi"/>
          <w:sz w:val="18"/>
          <w:szCs w:val="18"/>
        </w:rPr>
        <w:t xml:space="preserve"> </w:t>
      </w:r>
      <w:proofErr w:type="spellStart"/>
      <w:r w:rsidRPr="00A30053">
        <w:rPr>
          <w:rFonts w:cstheme="minorHAnsi"/>
          <w:sz w:val="18"/>
          <w:szCs w:val="18"/>
        </w:rPr>
        <w:t>müşterinin</w:t>
      </w:r>
      <w:proofErr w:type="spellEnd"/>
      <w:r w:rsidRPr="00A30053">
        <w:rPr>
          <w:rFonts w:cstheme="minorHAnsi"/>
          <w:sz w:val="18"/>
          <w:szCs w:val="18"/>
        </w:rPr>
        <w:t xml:space="preserve"> </w:t>
      </w:r>
      <w:proofErr w:type="spellStart"/>
      <w:r w:rsidRPr="00A30053">
        <w:rPr>
          <w:rFonts w:cstheme="minorHAnsi"/>
          <w:sz w:val="18"/>
          <w:szCs w:val="18"/>
        </w:rPr>
        <w:t>onayı</w:t>
      </w:r>
      <w:proofErr w:type="spellEnd"/>
      <w:r w:rsidRPr="00A30053">
        <w:rPr>
          <w:rFonts w:cstheme="minorHAnsi"/>
          <w:sz w:val="18"/>
          <w:szCs w:val="18"/>
        </w:rPr>
        <w:t xml:space="preserve"> </w:t>
      </w:r>
      <w:proofErr w:type="spellStart"/>
      <w:r w:rsidRPr="00A30053">
        <w:rPr>
          <w:rFonts w:cstheme="minorHAnsi"/>
          <w:sz w:val="18"/>
          <w:szCs w:val="18"/>
        </w:rPr>
        <w:t>alınmak</w:t>
      </w:r>
      <w:proofErr w:type="spellEnd"/>
      <w:r w:rsidRPr="00A30053">
        <w:rPr>
          <w:rFonts w:cstheme="minorHAnsi"/>
          <w:sz w:val="18"/>
          <w:szCs w:val="18"/>
        </w:rPr>
        <w:t xml:space="preserve"> </w:t>
      </w:r>
      <w:proofErr w:type="spellStart"/>
      <w:r w:rsidRPr="00A30053">
        <w:rPr>
          <w:rFonts w:cstheme="minorHAnsi"/>
          <w:sz w:val="18"/>
          <w:szCs w:val="18"/>
        </w:rPr>
        <w:t>suretiyle</w:t>
      </w:r>
      <w:proofErr w:type="spellEnd"/>
      <w:r w:rsidRPr="00A30053">
        <w:rPr>
          <w:rFonts w:cstheme="minorHAnsi"/>
          <w:sz w:val="18"/>
          <w:szCs w:val="18"/>
        </w:rPr>
        <w:t xml:space="preserve"> </w:t>
      </w:r>
      <w:proofErr w:type="spellStart"/>
      <w:r w:rsidRPr="00A30053">
        <w:rPr>
          <w:rFonts w:cstheme="minorHAnsi"/>
          <w:sz w:val="18"/>
          <w:szCs w:val="18"/>
        </w:rPr>
        <w:t>başka</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şirkete</w:t>
      </w:r>
      <w:proofErr w:type="spellEnd"/>
      <w:r w:rsidRPr="00A30053">
        <w:rPr>
          <w:rFonts w:cstheme="minorHAnsi"/>
          <w:sz w:val="18"/>
          <w:szCs w:val="18"/>
        </w:rPr>
        <w:t xml:space="preserve"> </w:t>
      </w:r>
      <w:proofErr w:type="spellStart"/>
      <w:r w:rsidRPr="00A30053">
        <w:rPr>
          <w:rFonts w:cstheme="minorHAnsi"/>
          <w:sz w:val="18"/>
          <w:szCs w:val="18"/>
        </w:rPr>
        <w:t>devrinin</w:t>
      </w:r>
      <w:proofErr w:type="spellEnd"/>
      <w:r w:rsidRPr="00A30053">
        <w:rPr>
          <w:rFonts w:cstheme="minorHAnsi"/>
          <w:sz w:val="18"/>
          <w:szCs w:val="18"/>
        </w:rPr>
        <w:t xml:space="preserve"> </w:t>
      </w:r>
      <w:proofErr w:type="spellStart"/>
      <w:r w:rsidRPr="00A30053">
        <w:rPr>
          <w:rFonts w:cstheme="minorHAnsi"/>
          <w:sz w:val="18"/>
          <w:szCs w:val="18"/>
        </w:rPr>
        <w:t>sağlanması</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her </w:t>
      </w:r>
      <w:proofErr w:type="spellStart"/>
      <w:r w:rsidRPr="00A30053">
        <w:rPr>
          <w:rFonts w:cstheme="minorHAnsi"/>
          <w:sz w:val="18"/>
          <w:szCs w:val="18"/>
        </w:rPr>
        <w:t>türlü</w:t>
      </w:r>
      <w:proofErr w:type="spellEnd"/>
      <w:r w:rsidRPr="00A30053">
        <w:rPr>
          <w:rFonts w:cstheme="minorHAnsi"/>
          <w:sz w:val="18"/>
          <w:szCs w:val="18"/>
        </w:rPr>
        <w:t xml:space="preserve"> </w:t>
      </w:r>
      <w:proofErr w:type="spellStart"/>
      <w:r w:rsidRPr="00A30053">
        <w:rPr>
          <w:rFonts w:cstheme="minorHAnsi"/>
          <w:sz w:val="18"/>
          <w:szCs w:val="18"/>
        </w:rPr>
        <w:t>destek</w:t>
      </w:r>
      <w:proofErr w:type="spellEnd"/>
      <w:r w:rsidRPr="00A30053">
        <w:rPr>
          <w:rFonts w:cstheme="minorHAnsi"/>
          <w:sz w:val="18"/>
          <w:szCs w:val="18"/>
        </w:rPr>
        <w:t xml:space="preserve"> </w:t>
      </w:r>
      <w:proofErr w:type="spellStart"/>
      <w:r w:rsidRPr="00A30053">
        <w:rPr>
          <w:rFonts w:cstheme="minorHAnsi"/>
          <w:sz w:val="18"/>
          <w:szCs w:val="18"/>
        </w:rPr>
        <w:t>verilecektir</w:t>
      </w:r>
      <w:proofErr w:type="spellEnd"/>
      <w:r w:rsidRPr="00A30053">
        <w:rPr>
          <w:rFonts w:cstheme="minorHAnsi"/>
          <w:sz w:val="18"/>
          <w:szCs w:val="18"/>
        </w:rPr>
        <w:t>. (</w:t>
      </w:r>
      <w:proofErr w:type="spellStart"/>
      <w:r w:rsidRPr="00A30053">
        <w:rPr>
          <w:rFonts w:cstheme="minorHAnsi"/>
          <w:sz w:val="18"/>
          <w:szCs w:val="18"/>
        </w:rPr>
        <w:t>Burada</w:t>
      </w:r>
      <w:proofErr w:type="spellEnd"/>
      <w:r w:rsidRPr="00A30053">
        <w:rPr>
          <w:rFonts w:cstheme="minorHAnsi"/>
          <w:sz w:val="18"/>
          <w:szCs w:val="18"/>
        </w:rPr>
        <w:t xml:space="preserve"> </w:t>
      </w:r>
      <w:proofErr w:type="spellStart"/>
      <w:r w:rsidRPr="00A30053">
        <w:rPr>
          <w:rFonts w:cstheme="minorHAnsi"/>
          <w:sz w:val="18"/>
          <w:szCs w:val="18"/>
        </w:rPr>
        <w:t>BİAŞ’ın</w:t>
      </w:r>
      <w:proofErr w:type="spellEnd"/>
      <w:r w:rsidRPr="00A30053">
        <w:rPr>
          <w:rFonts w:cstheme="minorHAnsi"/>
          <w:sz w:val="18"/>
          <w:szCs w:val="18"/>
        </w:rPr>
        <w:t xml:space="preserve"> </w:t>
      </w:r>
      <w:proofErr w:type="spellStart"/>
      <w:r w:rsidRPr="00A30053">
        <w:rPr>
          <w:rFonts w:cstheme="minorHAnsi"/>
          <w:sz w:val="18"/>
          <w:szCs w:val="18"/>
        </w:rPr>
        <w:t>Takasbank’ın</w:t>
      </w:r>
      <w:proofErr w:type="spellEnd"/>
      <w:r w:rsidRPr="00A30053">
        <w:rPr>
          <w:rFonts w:cstheme="minorHAnsi"/>
          <w:sz w:val="18"/>
          <w:szCs w:val="18"/>
        </w:rPr>
        <w:t xml:space="preserve">, </w:t>
      </w:r>
      <w:proofErr w:type="spellStart"/>
      <w:r w:rsidRPr="00A30053">
        <w:rPr>
          <w:rFonts w:cstheme="minorHAnsi"/>
          <w:sz w:val="18"/>
          <w:szCs w:val="18"/>
        </w:rPr>
        <w:t>MKK’nın</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Bankaların</w:t>
      </w:r>
      <w:proofErr w:type="spellEnd"/>
      <w:r w:rsidRPr="00A30053">
        <w:rPr>
          <w:rFonts w:cstheme="minorHAnsi"/>
          <w:sz w:val="18"/>
          <w:szCs w:val="18"/>
        </w:rPr>
        <w:t xml:space="preserve"> </w:t>
      </w:r>
      <w:proofErr w:type="spellStart"/>
      <w:r w:rsidRPr="00A30053">
        <w:rPr>
          <w:rFonts w:cstheme="minorHAnsi"/>
          <w:sz w:val="18"/>
          <w:szCs w:val="18"/>
        </w:rPr>
        <w:t>faaliyetlerine</w:t>
      </w:r>
      <w:proofErr w:type="spellEnd"/>
      <w:r w:rsidRPr="00A30053">
        <w:rPr>
          <w:rFonts w:cstheme="minorHAnsi"/>
          <w:sz w:val="18"/>
          <w:szCs w:val="18"/>
        </w:rPr>
        <w:t xml:space="preserve"> </w:t>
      </w:r>
      <w:proofErr w:type="spellStart"/>
      <w:r w:rsidRPr="00A30053">
        <w:rPr>
          <w:rFonts w:cstheme="minorHAnsi"/>
          <w:sz w:val="18"/>
          <w:szCs w:val="18"/>
        </w:rPr>
        <w:t>devam</w:t>
      </w:r>
      <w:proofErr w:type="spellEnd"/>
      <w:r w:rsidRPr="00A30053">
        <w:rPr>
          <w:rFonts w:cstheme="minorHAnsi"/>
          <w:sz w:val="18"/>
          <w:szCs w:val="18"/>
        </w:rPr>
        <w:t xml:space="preserve"> </w:t>
      </w:r>
      <w:proofErr w:type="spellStart"/>
      <w:r w:rsidRPr="00A30053">
        <w:rPr>
          <w:rFonts w:cstheme="minorHAnsi"/>
          <w:sz w:val="18"/>
          <w:szCs w:val="18"/>
        </w:rPr>
        <w:t>ettiği</w:t>
      </w:r>
      <w:proofErr w:type="spellEnd"/>
      <w:r w:rsidRPr="00A30053">
        <w:rPr>
          <w:rFonts w:cstheme="minorHAnsi"/>
          <w:sz w:val="18"/>
          <w:szCs w:val="18"/>
        </w:rPr>
        <w:t xml:space="preserve"> </w:t>
      </w:r>
      <w:proofErr w:type="spellStart"/>
      <w:r w:rsidRPr="00A30053">
        <w:rPr>
          <w:rFonts w:cstheme="minorHAnsi"/>
          <w:sz w:val="18"/>
          <w:szCs w:val="18"/>
        </w:rPr>
        <w:t>varsayılmaktadır</w:t>
      </w:r>
      <w:proofErr w:type="spellEnd"/>
      <w:r w:rsidRPr="00A30053">
        <w:rPr>
          <w:rFonts w:cstheme="minorHAnsi"/>
          <w:sz w:val="18"/>
          <w:szCs w:val="18"/>
        </w:rPr>
        <w:t xml:space="preserve">.)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saklama</w:t>
      </w:r>
      <w:proofErr w:type="spellEnd"/>
      <w:r w:rsidRPr="00A30053">
        <w:rPr>
          <w:rFonts w:cstheme="minorHAnsi"/>
          <w:sz w:val="18"/>
          <w:szCs w:val="18"/>
        </w:rPr>
        <w:t xml:space="preserve"> </w:t>
      </w:r>
      <w:proofErr w:type="spellStart"/>
      <w:r w:rsidRPr="00A30053">
        <w:rPr>
          <w:rFonts w:cstheme="minorHAnsi"/>
          <w:sz w:val="18"/>
          <w:szCs w:val="18"/>
        </w:rPr>
        <w:t>sözleşmesi</w:t>
      </w:r>
      <w:proofErr w:type="spellEnd"/>
      <w:r w:rsidRPr="00A30053">
        <w:rPr>
          <w:rFonts w:cstheme="minorHAnsi"/>
          <w:sz w:val="18"/>
          <w:szCs w:val="18"/>
        </w:rPr>
        <w:t xml:space="preserve"> </w:t>
      </w:r>
      <w:proofErr w:type="spellStart"/>
      <w:r w:rsidRPr="00A30053">
        <w:rPr>
          <w:rFonts w:cstheme="minorHAnsi"/>
          <w:sz w:val="18"/>
          <w:szCs w:val="18"/>
        </w:rPr>
        <w:t>kapsamında</w:t>
      </w:r>
      <w:proofErr w:type="spellEnd"/>
      <w:r w:rsidRPr="00A30053">
        <w:rPr>
          <w:rFonts w:cstheme="minorHAnsi"/>
          <w:sz w:val="18"/>
          <w:szCs w:val="18"/>
        </w:rPr>
        <w:t xml:space="preserve"> </w:t>
      </w:r>
      <w:proofErr w:type="spellStart"/>
      <w:r w:rsidRPr="00A30053">
        <w:rPr>
          <w:rFonts w:cstheme="minorHAnsi"/>
          <w:sz w:val="18"/>
          <w:szCs w:val="18"/>
        </w:rPr>
        <w:t>müşteri</w:t>
      </w:r>
      <w:proofErr w:type="spellEnd"/>
      <w:r w:rsidRPr="00A30053">
        <w:rPr>
          <w:rFonts w:cstheme="minorHAnsi"/>
          <w:sz w:val="18"/>
          <w:szCs w:val="18"/>
        </w:rPr>
        <w:t xml:space="preserve"> </w:t>
      </w:r>
      <w:proofErr w:type="spellStart"/>
      <w:r w:rsidRPr="00A30053">
        <w:rPr>
          <w:rFonts w:cstheme="minorHAnsi"/>
          <w:sz w:val="18"/>
          <w:szCs w:val="18"/>
        </w:rPr>
        <w:t>varlıkları</w:t>
      </w:r>
      <w:proofErr w:type="spellEnd"/>
      <w:r w:rsidRPr="00A30053">
        <w:rPr>
          <w:rFonts w:cstheme="minorHAnsi"/>
          <w:sz w:val="18"/>
          <w:szCs w:val="18"/>
        </w:rPr>
        <w:t xml:space="preserve"> </w:t>
      </w:r>
      <w:proofErr w:type="spellStart"/>
      <w:r w:rsidRPr="00A30053">
        <w:rPr>
          <w:rFonts w:cstheme="minorHAnsi"/>
          <w:sz w:val="18"/>
          <w:szCs w:val="18"/>
        </w:rPr>
        <w:t>müşteri</w:t>
      </w:r>
      <w:proofErr w:type="spellEnd"/>
      <w:r w:rsidRPr="00A30053">
        <w:rPr>
          <w:rFonts w:cstheme="minorHAnsi"/>
          <w:sz w:val="18"/>
          <w:szCs w:val="18"/>
        </w:rPr>
        <w:t xml:space="preserve"> </w:t>
      </w:r>
      <w:proofErr w:type="spellStart"/>
      <w:r w:rsidRPr="00A30053">
        <w:rPr>
          <w:rFonts w:cstheme="minorHAnsi"/>
          <w:sz w:val="18"/>
          <w:szCs w:val="18"/>
        </w:rPr>
        <w:t>bazında</w:t>
      </w:r>
      <w:proofErr w:type="spellEnd"/>
      <w:r w:rsidRPr="00A30053">
        <w:rPr>
          <w:rFonts w:cstheme="minorHAnsi"/>
          <w:sz w:val="18"/>
          <w:szCs w:val="18"/>
        </w:rPr>
        <w:t xml:space="preserve">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saklayıcı</w:t>
      </w:r>
      <w:proofErr w:type="spellEnd"/>
      <w:r w:rsidRPr="00A30053">
        <w:rPr>
          <w:rFonts w:cstheme="minorHAnsi"/>
          <w:sz w:val="18"/>
          <w:szCs w:val="18"/>
        </w:rPr>
        <w:t xml:space="preserve"> </w:t>
      </w:r>
      <w:proofErr w:type="spellStart"/>
      <w:r w:rsidRPr="00A30053">
        <w:rPr>
          <w:rFonts w:cstheme="minorHAnsi"/>
          <w:sz w:val="18"/>
          <w:szCs w:val="18"/>
        </w:rPr>
        <w:t>kuruluş</w:t>
      </w:r>
      <w:proofErr w:type="spellEnd"/>
      <w:r w:rsidRPr="00A30053">
        <w:rPr>
          <w:rFonts w:cstheme="minorHAnsi"/>
          <w:sz w:val="18"/>
          <w:szCs w:val="18"/>
        </w:rPr>
        <w:t xml:space="preserve"> </w:t>
      </w:r>
      <w:proofErr w:type="spellStart"/>
      <w:r w:rsidRPr="00A30053">
        <w:rPr>
          <w:rFonts w:cstheme="minorHAnsi"/>
          <w:sz w:val="18"/>
          <w:szCs w:val="18"/>
        </w:rPr>
        <w:t>nezdinde</w:t>
      </w:r>
      <w:proofErr w:type="spellEnd"/>
      <w:r w:rsidRPr="00A30053">
        <w:rPr>
          <w:rFonts w:cstheme="minorHAnsi"/>
          <w:sz w:val="18"/>
          <w:szCs w:val="18"/>
        </w:rPr>
        <w:t xml:space="preserve"> </w:t>
      </w:r>
      <w:proofErr w:type="spellStart"/>
      <w:r w:rsidRPr="00A30053">
        <w:rPr>
          <w:rFonts w:cstheme="minorHAnsi"/>
          <w:sz w:val="18"/>
          <w:szCs w:val="18"/>
        </w:rPr>
        <w:t>saklanmakta</w:t>
      </w:r>
      <w:proofErr w:type="spellEnd"/>
      <w:r w:rsidRPr="00A30053">
        <w:rPr>
          <w:rFonts w:cstheme="minorHAnsi"/>
          <w:sz w:val="18"/>
          <w:szCs w:val="18"/>
        </w:rPr>
        <w:t xml:space="preserve"> </w:t>
      </w:r>
      <w:proofErr w:type="spellStart"/>
      <w:r w:rsidRPr="00A30053">
        <w:rPr>
          <w:rFonts w:cstheme="minorHAnsi"/>
          <w:sz w:val="18"/>
          <w:szCs w:val="18"/>
        </w:rPr>
        <w:t>olup</w:t>
      </w:r>
      <w:proofErr w:type="spellEnd"/>
      <w:r w:rsidRPr="00A30053">
        <w:rPr>
          <w:rFonts w:cstheme="minorHAnsi"/>
          <w:sz w:val="18"/>
          <w:szCs w:val="18"/>
        </w:rPr>
        <w:t xml:space="preserve">, </w:t>
      </w:r>
      <w:proofErr w:type="spellStart"/>
      <w:r w:rsidRPr="00A30053">
        <w:rPr>
          <w:rFonts w:cstheme="minorHAnsi"/>
          <w:sz w:val="18"/>
          <w:szCs w:val="18"/>
        </w:rPr>
        <w:t>müşteriler</w:t>
      </w:r>
      <w:proofErr w:type="spellEnd"/>
      <w:r w:rsidRPr="00A30053">
        <w:rPr>
          <w:rFonts w:cstheme="minorHAnsi"/>
          <w:sz w:val="18"/>
          <w:szCs w:val="18"/>
        </w:rPr>
        <w:t xml:space="preserve"> </w:t>
      </w:r>
      <w:proofErr w:type="spellStart"/>
      <w:r w:rsidRPr="00A30053">
        <w:rPr>
          <w:rFonts w:cstheme="minorHAnsi"/>
          <w:sz w:val="18"/>
          <w:szCs w:val="18"/>
        </w:rPr>
        <w:t>hesaplarına</w:t>
      </w:r>
      <w:proofErr w:type="spellEnd"/>
      <w:r w:rsidRPr="00A30053">
        <w:rPr>
          <w:rFonts w:cstheme="minorHAnsi"/>
          <w:sz w:val="18"/>
          <w:szCs w:val="18"/>
        </w:rPr>
        <w:t xml:space="preserve"> internet </w:t>
      </w:r>
      <w:proofErr w:type="spellStart"/>
      <w:r w:rsidRPr="00A30053">
        <w:rPr>
          <w:rFonts w:cstheme="minorHAnsi"/>
          <w:sz w:val="18"/>
          <w:szCs w:val="18"/>
        </w:rPr>
        <w:t>aracılığı</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diledikleri</w:t>
      </w:r>
      <w:proofErr w:type="spellEnd"/>
      <w:r w:rsidRPr="00A30053">
        <w:rPr>
          <w:rFonts w:cstheme="minorHAnsi"/>
          <w:sz w:val="18"/>
          <w:szCs w:val="18"/>
        </w:rPr>
        <w:t xml:space="preserve"> zaman </w:t>
      </w:r>
      <w:proofErr w:type="spellStart"/>
      <w:r w:rsidRPr="00A30053">
        <w:rPr>
          <w:rFonts w:cstheme="minorHAnsi"/>
          <w:sz w:val="18"/>
          <w:szCs w:val="18"/>
        </w:rPr>
        <w:t>ulaşabilmektedir</w:t>
      </w:r>
      <w:proofErr w:type="spellEnd"/>
      <w:r w:rsidRPr="00A30053">
        <w:rPr>
          <w:rFonts w:cstheme="minorHAnsi"/>
          <w:sz w:val="18"/>
          <w:szCs w:val="18"/>
        </w:rPr>
        <w:t>.</w:t>
      </w:r>
    </w:p>
    <w:p w14:paraId="2F58F37E" w14:textId="77777777" w:rsidR="00A30053" w:rsidRPr="00A30053" w:rsidRDefault="00A30053" w:rsidP="00A30053">
      <w:pPr>
        <w:pStyle w:val="Standard"/>
        <w:numPr>
          <w:ilvl w:val="0"/>
          <w:numId w:val="11"/>
        </w:numPr>
        <w:tabs>
          <w:tab w:val="left" w:pos="284"/>
        </w:tabs>
        <w:suppressAutoHyphens/>
        <w:jc w:val="both"/>
        <w:rPr>
          <w:rFonts w:asciiTheme="minorHAnsi" w:hAnsiTheme="minorHAnsi" w:cstheme="minorHAnsi"/>
          <w:b/>
          <w:bCs/>
          <w:color w:val="000000"/>
          <w:sz w:val="18"/>
          <w:szCs w:val="18"/>
        </w:rPr>
      </w:pPr>
      <w:r w:rsidRPr="00A30053">
        <w:rPr>
          <w:rFonts w:asciiTheme="minorHAnsi" w:hAnsiTheme="minorHAnsi" w:cstheme="minorHAnsi"/>
          <w:b/>
          <w:bCs/>
          <w:color w:val="000000"/>
          <w:sz w:val="18"/>
          <w:szCs w:val="18"/>
        </w:rPr>
        <w:t>ŞİRKET ACİL VE BEKLENMEDİK DURUM İŞ AKIŞI</w:t>
      </w:r>
    </w:p>
    <w:p w14:paraId="0281F2CF" w14:textId="77777777" w:rsidR="00A30053" w:rsidRPr="00A30053" w:rsidRDefault="00A30053" w:rsidP="00A30053">
      <w:pPr>
        <w:pStyle w:val="Standard"/>
        <w:tabs>
          <w:tab w:val="left" w:pos="284"/>
        </w:tabs>
        <w:suppressAutoHyphens/>
        <w:jc w:val="both"/>
        <w:rPr>
          <w:rFonts w:asciiTheme="minorHAnsi" w:hAnsiTheme="minorHAnsi" w:cstheme="minorHAnsi"/>
          <w:b/>
          <w:bCs/>
          <w:color w:val="000000"/>
          <w:sz w:val="18"/>
          <w:szCs w:val="18"/>
        </w:rPr>
      </w:pPr>
    </w:p>
    <w:p w14:paraId="4E4C8DFF" w14:textId="77777777" w:rsidR="00A30053" w:rsidRPr="00A30053" w:rsidRDefault="00A30053" w:rsidP="00A30053">
      <w:pPr>
        <w:pStyle w:val="Standard"/>
        <w:tabs>
          <w:tab w:val="left" w:pos="284"/>
        </w:tabs>
        <w:suppressAutoHyphens/>
        <w:jc w:val="both"/>
        <w:rPr>
          <w:rFonts w:asciiTheme="minorHAnsi" w:hAnsiTheme="minorHAnsi" w:cstheme="minorHAnsi"/>
          <w:color w:val="000000"/>
          <w:sz w:val="18"/>
          <w:szCs w:val="18"/>
        </w:rPr>
      </w:pPr>
      <w:r w:rsidRPr="00A30053">
        <w:rPr>
          <w:rFonts w:asciiTheme="minorHAnsi" w:hAnsiTheme="minorHAnsi" w:cstheme="minorHAnsi"/>
          <w:color w:val="000000"/>
          <w:sz w:val="18"/>
          <w:szCs w:val="18"/>
        </w:rPr>
        <w:t xml:space="preserve">Acil ve beklenmedik durumlarda Şirket Plan sorumluları aşağıda yer alan iş akışına göre hareket edecektir: </w:t>
      </w:r>
    </w:p>
    <w:p w14:paraId="69F03C37" w14:textId="77777777" w:rsidR="00A30053" w:rsidRPr="00A30053" w:rsidRDefault="00A30053" w:rsidP="00A30053">
      <w:pPr>
        <w:pStyle w:val="Standard"/>
        <w:tabs>
          <w:tab w:val="left" w:pos="284"/>
        </w:tabs>
        <w:suppressAutoHyphens/>
        <w:jc w:val="both"/>
        <w:rPr>
          <w:rFonts w:asciiTheme="minorHAnsi" w:hAnsiTheme="minorHAnsi" w:cstheme="minorHAnsi"/>
          <w:color w:val="000000"/>
          <w:sz w:val="18"/>
          <w:szCs w:val="18"/>
        </w:rPr>
      </w:pPr>
      <w:r w:rsidRPr="00A30053">
        <w:rPr>
          <w:rFonts w:asciiTheme="minorHAnsi" w:hAnsiTheme="minorHAnsi" w:cstheme="minorHAnsi"/>
          <w:color w:val="000000"/>
          <w:sz w:val="18"/>
          <w:szCs w:val="18"/>
        </w:rPr>
        <w:t xml:space="preserve"> </w:t>
      </w:r>
    </w:p>
    <w:p w14:paraId="4042ECE3" w14:textId="77777777" w:rsidR="00A30053" w:rsidRPr="00A30053" w:rsidRDefault="00A30053" w:rsidP="00A30053">
      <w:pPr>
        <w:pStyle w:val="ListParagraph"/>
        <w:numPr>
          <w:ilvl w:val="1"/>
          <w:numId w:val="15"/>
        </w:numPr>
        <w:spacing w:line="252" w:lineRule="auto"/>
        <w:jc w:val="both"/>
        <w:rPr>
          <w:rFonts w:eastAsia="Times New Roman" w:cstheme="minorHAnsi"/>
          <w:b/>
          <w:bCs/>
          <w:sz w:val="18"/>
          <w:szCs w:val="18"/>
        </w:rPr>
      </w:pPr>
      <w:r w:rsidRPr="00A30053">
        <w:rPr>
          <w:rFonts w:eastAsia="Times New Roman" w:cstheme="minorHAnsi"/>
          <w:b/>
          <w:bCs/>
          <w:sz w:val="18"/>
          <w:szCs w:val="18"/>
        </w:rPr>
        <w:lastRenderedPageBreak/>
        <w:t xml:space="preserve"> Acil </w:t>
      </w:r>
      <w:proofErr w:type="spellStart"/>
      <w:r w:rsidRPr="00A30053">
        <w:rPr>
          <w:rFonts w:eastAsia="Times New Roman" w:cstheme="minorHAnsi"/>
          <w:b/>
          <w:bCs/>
          <w:sz w:val="18"/>
          <w:szCs w:val="18"/>
        </w:rPr>
        <w:t>ve</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Beklenmedik</w:t>
      </w:r>
      <w:proofErr w:type="spellEnd"/>
      <w:r w:rsidRPr="00A30053">
        <w:rPr>
          <w:rFonts w:eastAsia="Times New Roman" w:cstheme="minorHAnsi"/>
          <w:b/>
          <w:bCs/>
          <w:sz w:val="18"/>
          <w:szCs w:val="18"/>
        </w:rPr>
        <w:t xml:space="preserve"> Durum </w:t>
      </w:r>
      <w:proofErr w:type="spellStart"/>
      <w:r w:rsidRPr="00A30053">
        <w:rPr>
          <w:rFonts w:eastAsia="Times New Roman" w:cstheme="minorHAnsi"/>
          <w:b/>
          <w:bCs/>
          <w:sz w:val="18"/>
          <w:szCs w:val="18"/>
        </w:rPr>
        <w:t>Planı’nda</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belirtilen</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acil</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durumun</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ortaya</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çıkması</w:t>
      </w:r>
      <w:proofErr w:type="spellEnd"/>
      <w:r w:rsidRPr="00A30053">
        <w:rPr>
          <w:rFonts w:eastAsia="Times New Roman" w:cstheme="minorHAnsi"/>
          <w:b/>
          <w:bCs/>
          <w:sz w:val="18"/>
          <w:szCs w:val="18"/>
        </w:rPr>
        <w:t>.</w:t>
      </w:r>
    </w:p>
    <w:p w14:paraId="62869150" w14:textId="77777777" w:rsidR="00A30053" w:rsidRPr="00A30053" w:rsidRDefault="00A30053" w:rsidP="00A30053">
      <w:pPr>
        <w:pStyle w:val="ListParagraph"/>
        <w:spacing w:line="252" w:lineRule="auto"/>
        <w:jc w:val="both"/>
        <w:rPr>
          <w:rFonts w:cstheme="minorHAnsi"/>
          <w:sz w:val="18"/>
          <w:szCs w:val="18"/>
        </w:rPr>
      </w:pPr>
      <w:r w:rsidRPr="00A30053">
        <w:rPr>
          <w:rFonts w:cstheme="minorHAnsi"/>
          <w:sz w:val="18"/>
          <w:szCs w:val="18"/>
        </w:rPr>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haber</w:t>
      </w:r>
      <w:proofErr w:type="spellEnd"/>
      <w:r w:rsidRPr="00A30053">
        <w:rPr>
          <w:rFonts w:cstheme="minorHAnsi"/>
          <w:sz w:val="18"/>
          <w:szCs w:val="18"/>
        </w:rPr>
        <w:t xml:space="preserve"> </w:t>
      </w:r>
      <w:proofErr w:type="spellStart"/>
      <w:r w:rsidRPr="00A30053">
        <w:rPr>
          <w:rFonts w:cstheme="minorHAnsi"/>
          <w:sz w:val="18"/>
          <w:szCs w:val="18"/>
        </w:rPr>
        <w:t>alınması</w:t>
      </w:r>
      <w:proofErr w:type="spellEnd"/>
      <w:r w:rsidRPr="00A30053">
        <w:rPr>
          <w:rFonts w:cstheme="minorHAnsi"/>
          <w:sz w:val="18"/>
          <w:szCs w:val="18"/>
        </w:rPr>
        <w:t xml:space="preserve"> </w:t>
      </w:r>
      <w:proofErr w:type="spellStart"/>
      <w:r w:rsidRPr="00A30053">
        <w:rPr>
          <w:rFonts w:cstheme="minorHAnsi"/>
          <w:sz w:val="18"/>
          <w:szCs w:val="18"/>
        </w:rPr>
        <w:t>sonrasında</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sorumlusunun</w:t>
      </w:r>
      <w:proofErr w:type="spellEnd"/>
      <w:r w:rsidRPr="00A30053">
        <w:rPr>
          <w:rFonts w:cstheme="minorHAnsi"/>
          <w:sz w:val="18"/>
          <w:szCs w:val="18"/>
        </w:rPr>
        <w:t xml:space="preserve"> </w:t>
      </w:r>
      <w:proofErr w:type="spellStart"/>
      <w:r w:rsidRPr="00A30053">
        <w:rPr>
          <w:rFonts w:cstheme="minorHAnsi"/>
          <w:sz w:val="18"/>
          <w:szCs w:val="18"/>
        </w:rPr>
        <w:t>çağrısı</w:t>
      </w:r>
      <w:proofErr w:type="spellEnd"/>
      <w:r w:rsidRPr="00A30053">
        <w:rPr>
          <w:rFonts w:cstheme="minorHAnsi"/>
          <w:sz w:val="18"/>
          <w:szCs w:val="18"/>
        </w:rPr>
        <w:t xml:space="preserve"> </w:t>
      </w:r>
      <w:proofErr w:type="spellStart"/>
      <w:r w:rsidRPr="00A30053">
        <w:rPr>
          <w:rFonts w:cstheme="minorHAnsi"/>
          <w:sz w:val="18"/>
          <w:szCs w:val="18"/>
        </w:rPr>
        <w:t>üzerine</w:t>
      </w:r>
      <w:proofErr w:type="spellEnd"/>
      <w:r w:rsidRPr="00A30053">
        <w:rPr>
          <w:rFonts w:cstheme="minorHAnsi"/>
          <w:sz w:val="18"/>
          <w:szCs w:val="18"/>
        </w:rPr>
        <w:t xml:space="preserve"> plan </w:t>
      </w:r>
      <w:proofErr w:type="spellStart"/>
      <w:r w:rsidRPr="00A30053">
        <w:rPr>
          <w:rFonts w:cstheme="minorHAnsi"/>
          <w:sz w:val="18"/>
          <w:szCs w:val="18"/>
        </w:rPr>
        <w:t>işletime</w:t>
      </w:r>
      <w:proofErr w:type="spellEnd"/>
      <w:r w:rsidRPr="00A30053">
        <w:rPr>
          <w:rFonts w:cstheme="minorHAnsi"/>
          <w:sz w:val="18"/>
          <w:szCs w:val="18"/>
        </w:rPr>
        <w:t xml:space="preserve"> </w:t>
      </w:r>
      <w:proofErr w:type="spellStart"/>
      <w:r w:rsidRPr="00A30053">
        <w:rPr>
          <w:rFonts w:cstheme="minorHAnsi"/>
          <w:sz w:val="18"/>
          <w:szCs w:val="18"/>
        </w:rPr>
        <w:t>alınır</w:t>
      </w:r>
      <w:proofErr w:type="spellEnd"/>
      <w:r w:rsidRPr="00A30053">
        <w:rPr>
          <w:rFonts w:cstheme="minorHAnsi"/>
          <w:sz w:val="18"/>
          <w:szCs w:val="18"/>
        </w:rPr>
        <w:t xml:space="preserve">. Plan </w:t>
      </w:r>
      <w:proofErr w:type="spellStart"/>
      <w:r w:rsidRPr="00A30053">
        <w:rPr>
          <w:rFonts w:cstheme="minorHAnsi"/>
          <w:sz w:val="18"/>
          <w:szCs w:val="18"/>
        </w:rPr>
        <w:t>kapsamında</w:t>
      </w:r>
      <w:proofErr w:type="spellEnd"/>
      <w:r w:rsidRPr="00A30053">
        <w:rPr>
          <w:rFonts w:cstheme="minorHAnsi"/>
          <w:sz w:val="18"/>
          <w:szCs w:val="18"/>
        </w:rPr>
        <w:t xml:space="preserve"> </w:t>
      </w:r>
      <w:proofErr w:type="spellStart"/>
      <w:r w:rsidRPr="00A30053">
        <w:rPr>
          <w:rFonts w:cstheme="minorHAnsi"/>
          <w:sz w:val="18"/>
          <w:szCs w:val="18"/>
        </w:rPr>
        <w:t>belirlenen</w:t>
      </w:r>
      <w:proofErr w:type="spellEnd"/>
      <w:r w:rsidRPr="00A30053">
        <w:rPr>
          <w:rFonts w:cstheme="minorHAnsi"/>
          <w:sz w:val="18"/>
          <w:szCs w:val="18"/>
        </w:rPr>
        <w:t xml:space="preserve"> </w:t>
      </w:r>
      <w:proofErr w:type="spellStart"/>
      <w:r w:rsidRPr="00A30053">
        <w:rPr>
          <w:rFonts w:cstheme="minorHAnsi"/>
          <w:sz w:val="18"/>
          <w:szCs w:val="18"/>
        </w:rPr>
        <w:t>sorumlular</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genel</w:t>
      </w:r>
      <w:proofErr w:type="spellEnd"/>
      <w:r w:rsidRPr="00A30053">
        <w:rPr>
          <w:rFonts w:cstheme="minorHAnsi"/>
          <w:sz w:val="18"/>
          <w:szCs w:val="18"/>
        </w:rPr>
        <w:t xml:space="preserve"> </w:t>
      </w:r>
      <w:proofErr w:type="spellStart"/>
      <w:r w:rsidRPr="00A30053">
        <w:rPr>
          <w:rFonts w:cstheme="minorHAnsi"/>
          <w:sz w:val="18"/>
          <w:szCs w:val="18"/>
        </w:rPr>
        <w:t>merkezinde</w:t>
      </w:r>
      <w:proofErr w:type="spellEnd"/>
      <w:r w:rsidRPr="00A30053">
        <w:rPr>
          <w:rFonts w:cstheme="minorHAnsi"/>
          <w:sz w:val="18"/>
          <w:szCs w:val="18"/>
        </w:rPr>
        <w:t xml:space="preserve">, </w:t>
      </w:r>
      <w:proofErr w:type="spellStart"/>
      <w:r w:rsidRPr="00A30053">
        <w:rPr>
          <w:rFonts w:cstheme="minorHAnsi"/>
          <w:sz w:val="18"/>
          <w:szCs w:val="18"/>
        </w:rPr>
        <w:t>bu</w:t>
      </w:r>
      <w:proofErr w:type="spellEnd"/>
      <w:r w:rsidRPr="00A30053">
        <w:rPr>
          <w:rFonts w:cstheme="minorHAnsi"/>
          <w:sz w:val="18"/>
          <w:szCs w:val="18"/>
        </w:rPr>
        <w:t xml:space="preserve"> </w:t>
      </w:r>
      <w:proofErr w:type="spellStart"/>
      <w:r w:rsidRPr="00A30053">
        <w:rPr>
          <w:rFonts w:cstheme="minorHAnsi"/>
          <w:sz w:val="18"/>
          <w:szCs w:val="18"/>
        </w:rPr>
        <w:t>mümkün</w:t>
      </w:r>
      <w:proofErr w:type="spellEnd"/>
      <w:r w:rsidRPr="00A30053">
        <w:rPr>
          <w:rFonts w:cstheme="minorHAnsi"/>
          <w:sz w:val="18"/>
          <w:szCs w:val="18"/>
        </w:rPr>
        <w:t xml:space="preserve"> </w:t>
      </w:r>
      <w:proofErr w:type="spellStart"/>
      <w:r w:rsidRPr="00A30053">
        <w:rPr>
          <w:rFonts w:cstheme="minorHAnsi"/>
          <w:sz w:val="18"/>
          <w:szCs w:val="18"/>
        </w:rPr>
        <w:t>değilse</w:t>
      </w:r>
      <w:proofErr w:type="spellEnd"/>
      <w:r w:rsidRPr="00A30053">
        <w:rPr>
          <w:rFonts w:cstheme="minorHAnsi"/>
          <w:sz w:val="18"/>
          <w:szCs w:val="18"/>
        </w:rPr>
        <w:t xml:space="preserve"> </w:t>
      </w:r>
      <w:proofErr w:type="spellStart"/>
      <w:r w:rsidRPr="00A30053">
        <w:rPr>
          <w:rFonts w:cstheme="minorHAnsi"/>
          <w:sz w:val="18"/>
          <w:szCs w:val="18"/>
        </w:rPr>
        <w:t>belirlenen</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merkez</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merkezlerde</w:t>
      </w:r>
      <w:proofErr w:type="spellEnd"/>
      <w:r w:rsidRPr="00A30053">
        <w:rPr>
          <w:rFonts w:cstheme="minorHAnsi"/>
          <w:sz w:val="18"/>
          <w:szCs w:val="18"/>
        </w:rPr>
        <w:t xml:space="preserve"> </w:t>
      </w:r>
      <w:proofErr w:type="spellStart"/>
      <w:r w:rsidRPr="00A30053">
        <w:rPr>
          <w:rFonts w:cstheme="minorHAnsi"/>
          <w:sz w:val="18"/>
          <w:szCs w:val="18"/>
        </w:rPr>
        <w:t>derhal</w:t>
      </w:r>
      <w:proofErr w:type="spellEnd"/>
      <w:r w:rsidRPr="00A30053">
        <w:rPr>
          <w:rFonts w:cstheme="minorHAnsi"/>
          <w:sz w:val="18"/>
          <w:szCs w:val="18"/>
        </w:rPr>
        <w:t xml:space="preserve"> </w:t>
      </w:r>
      <w:proofErr w:type="spellStart"/>
      <w:r w:rsidRPr="00A30053">
        <w:rPr>
          <w:rFonts w:cstheme="minorHAnsi"/>
          <w:sz w:val="18"/>
          <w:szCs w:val="18"/>
        </w:rPr>
        <w:t>toplanır</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r w:rsidRPr="00A30053">
        <w:rPr>
          <w:rFonts w:cstheme="minorHAnsi"/>
          <w:sz w:val="18"/>
          <w:szCs w:val="18"/>
        </w:rPr>
        <w:t xml:space="preserve"> </w:t>
      </w:r>
      <w:proofErr w:type="spellStart"/>
      <w:r w:rsidRPr="00A30053">
        <w:rPr>
          <w:rFonts w:cstheme="minorHAnsi"/>
          <w:sz w:val="18"/>
          <w:szCs w:val="18"/>
        </w:rPr>
        <w:t>belirlenen</w:t>
      </w:r>
      <w:proofErr w:type="spellEnd"/>
      <w:r w:rsidRPr="00A30053">
        <w:rPr>
          <w:rFonts w:cstheme="minorHAnsi"/>
          <w:sz w:val="18"/>
          <w:szCs w:val="18"/>
        </w:rPr>
        <w:t xml:space="preserve"> </w:t>
      </w:r>
      <w:proofErr w:type="spellStart"/>
      <w:r w:rsidRPr="00A30053">
        <w:rPr>
          <w:rFonts w:cstheme="minorHAnsi"/>
          <w:sz w:val="18"/>
          <w:szCs w:val="18"/>
        </w:rPr>
        <w:t>görev</w:t>
      </w:r>
      <w:proofErr w:type="spellEnd"/>
      <w:r w:rsidRPr="00A30053">
        <w:rPr>
          <w:rFonts w:cstheme="minorHAnsi"/>
          <w:sz w:val="18"/>
          <w:szCs w:val="18"/>
        </w:rPr>
        <w:t xml:space="preserve"> </w:t>
      </w:r>
      <w:proofErr w:type="spellStart"/>
      <w:r w:rsidRPr="00A30053">
        <w:rPr>
          <w:rFonts w:cstheme="minorHAnsi"/>
          <w:sz w:val="18"/>
          <w:szCs w:val="18"/>
        </w:rPr>
        <w:t>dağılımına</w:t>
      </w:r>
      <w:proofErr w:type="spellEnd"/>
      <w:r w:rsidRPr="00A30053">
        <w:rPr>
          <w:rFonts w:cstheme="minorHAnsi"/>
          <w:sz w:val="18"/>
          <w:szCs w:val="18"/>
        </w:rPr>
        <w:t xml:space="preserve"> </w:t>
      </w:r>
      <w:proofErr w:type="spellStart"/>
      <w:r w:rsidRPr="00A30053">
        <w:rPr>
          <w:rFonts w:cstheme="minorHAnsi"/>
          <w:sz w:val="18"/>
          <w:szCs w:val="18"/>
        </w:rPr>
        <w:t>uygun</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görevlerinin</w:t>
      </w:r>
      <w:proofErr w:type="spellEnd"/>
      <w:r w:rsidRPr="00A30053">
        <w:rPr>
          <w:rFonts w:cstheme="minorHAnsi"/>
          <w:sz w:val="18"/>
          <w:szCs w:val="18"/>
        </w:rPr>
        <w:t xml:space="preserve"> </w:t>
      </w:r>
      <w:proofErr w:type="spellStart"/>
      <w:r w:rsidRPr="00A30053">
        <w:rPr>
          <w:rFonts w:cstheme="minorHAnsi"/>
          <w:sz w:val="18"/>
          <w:szCs w:val="18"/>
        </w:rPr>
        <w:t>başına</w:t>
      </w:r>
      <w:proofErr w:type="spellEnd"/>
      <w:r w:rsidRPr="00A30053">
        <w:rPr>
          <w:rFonts w:cstheme="minorHAnsi"/>
          <w:sz w:val="18"/>
          <w:szCs w:val="18"/>
        </w:rPr>
        <w:t xml:space="preserve"> </w:t>
      </w:r>
      <w:proofErr w:type="spellStart"/>
      <w:r w:rsidRPr="00A30053">
        <w:rPr>
          <w:rFonts w:cstheme="minorHAnsi"/>
          <w:sz w:val="18"/>
          <w:szCs w:val="18"/>
        </w:rPr>
        <w:t>geçer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durumlarda</w:t>
      </w:r>
      <w:proofErr w:type="spellEnd"/>
      <w:r w:rsidRPr="00A30053">
        <w:rPr>
          <w:rFonts w:cstheme="minorHAnsi"/>
          <w:sz w:val="18"/>
          <w:szCs w:val="18"/>
        </w:rPr>
        <w:t xml:space="preserve"> </w:t>
      </w:r>
      <w:proofErr w:type="spellStart"/>
      <w:r w:rsidRPr="00A30053">
        <w:rPr>
          <w:rFonts w:cstheme="minorHAnsi"/>
          <w:sz w:val="18"/>
          <w:szCs w:val="18"/>
        </w:rPr>
        <w:t>görev</w:t>
      </w:r>
      <w:proofErr w:type="spellEnd"/>
      <w:r w:rsidRPr="00A30053">
        <w:rPr>
          <w:rFonts w:cstheme="minorHAnsi"/>
          <w:sz w:val="18"/>
          <w:szCs w:val="18"/>
        </w:rPr>
        <w:t xml:space="preserve"> </w:t>
      </w:r>
      <w:proofErr w:type="spellStart"/>
      <w:r w:rsidRPr="00A30053">
        <w:rPr>
          <w:rFonts w:cstheme="minorHAnsi"/>
          <w:sz w:val="18"/>
          <w:szCs w:val="18"/>
        </w:rPr>
        <w:t>dağılımının</w:t>
      </w:r>
      <w:proofErr w:type="spellEnd"/>
      <w:r w:rsidRPr="00A30053">
        <w:rPr>
          <w:rFonts w:cstheme="minorHAnsi"/>
          <w:sz w:val="18"/>
          <w:szCs w:val="18"/>
        </w:rPr>
        <w:t xml:space="preserve"> </w:t>
      </w:r>
      <w:proofErr w:type="spellStart"/>
      <w:r w:rsidRPr="00A30053">
        <w:rPr>
          <w:rFonts w:cstheme="minorHAnsi"/>
          <w:sz w:val="18"/>
          <w:szCs w:val="18"/>
        </w:rPr>
        <w:t>dışında</w:t>
      </w:r>
      <w:proofErr w:type="spellEnd"/>
      <w:r w:rsidRPr="00A30053">
        <w:rPr>
          <w:rFonts w:cstheme="minorHAnsi"/>
          <w:sz w:val="18"/>
          <w:szCs w:val="18"/>
        </w:rPr>
        <w:t xml:space="preserve"> </w:t>
      </w:r>
      <w:proofErr w:type="spellStart"/>
      <w:r w:rsidRPr="00A30053">
        <w:rPr>
          <w:rFonts w:cstheme="minorHAnsi"/>
          <w:sz w:val="18"/>
          <w:szCs w:val="18"/>
        </w:rPr>
        <w:t>görevlendirmeler</w:t>
      </w:r>
      <w:proofErr w:type="spellEnd"/>
      <w:r w:rsidRPr="00A30053">
        <w:rPr>
          <w:rFonts w:cstheme="minorHAnsi"/>
          <w:sz w:val="18"/>
          <w:szCs w:val="18"/>
        </w:rPr>
        <w:t xml:space="preserve"> </w:t>
      </w:r>
      <w:proofErr w:type="spellStart"/>
      <w:r w:rsidRPr="00A30053">
        <w:rPr>
          <w:rFonts w:cstheme="minorHAnsi"/>
          <w:sz w:val="18"/>
          <w:szCs w:val="18"/>
        </w:rPr>
        <w:t>yapabilir</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çalışanlarıyla</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kanallarının</w:t>
      </w:r>
      <w:proofErr w:type="spellEnd"/>
      <w:r w:rsidRPr="00A30053">
        <w:rPr>
          <w:rFonts w:cstheme="minorHAnsi"/>
          <w:sz w:val="18"/>
          <w:szCs w:val="18"/>
        </w:rPr>
        <w:t xml:space="preserve"> </w:t>
      </w:r>
      <w:proofErr w:type="spellStart"/>
      <w:r w:rsidRPr="00A30053">
        <w:rPr>
          <w:rFonts w:cstheme="minorHAnsi"/>
          <w:sz w:val="18"/>
          <w:szCs w:val="18"/>
        </w:rPr>
        <w:t>tedariki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sürekliliğinin</w:t>
      </w:r>
      <w:proofErr w:type="spellEnd"/>
      <w:r w:rsidRPr="00A30053">
        <w:rPr>
          <w:rFonts w:cstheme="minorHAnsi"/>
          <w:sz w:val="18"/>
          <w:szCs w:val="18"/>
        </w:rPr>
        <w:t xml:space="preserve"> </w:t>
      </w:r>
      <w:proofErr w:type="spellStart"/>
      <w:r w:rsidRPr="00A30053">
        <w:rPr>
          <w:rFonts w:cstheme="minorHAnsi"/>
          <w:sz w:val="18"/>
          <w:szCs w:val="18"/>
        </w:rPr>
        <w:t>sağlanması</w:t>
      </w:r>
      <w:proofErr w:type="spellEnd"/>
      <w:r w:rsidRPr="00A30053">
        <w:rPr>
          <w:rFonts w:cstheme="minorHAnsi"/>
          <w:sz w:val="18"/>
          <w:szCs w:val="18"/>
        </w:rPr>
        <w:t xml:space="preserve"> </w:t>
      </w:r>
      <w:proofErr w:type="spellStart"/>
      <w:r w:rsidRPr="00A30053">
        <w:rPr>
          <w:rFonts w:cstheme="minorHAnsi"/>
          <w:sz w:val="18"/>
          <w:szCs w:val="18"/>
        </w:rPr>
        <w:t>hususunda</w:t>
      </w:r>
      <w:proofErr w:type="spellEnd"/>
      <w:r w:rsidRPr="00A30053">
        <w:rPr>
          <w:rFonts w:cstheme="minorHAnsi"/>
          <w:sz w:val="18"/>
          <w:szCs w:val="18"/>
        </w:rPr>
        <w:t xml:space="preserve">, </w:t>
      </w: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çalışanların</w:t>
      </w:r>
      <w:proofErr w:type="spellEnd"/>
      <w:r w:rsidRPr="00A30053">
        <w:rPr>
          <w:rFonts w:cstheme="minorHAnsi"/>
          <w:sz w:val="18"/>
          <w:szCs w:val="18"/>
        </w:rPr>
        <w:t xml:space="preserve"> </w:t>
      </w:r>
      <w:proofErr w:type="spellStart"/>
      <w:r w:rsidRPr="00A30053">
        <w:rPr>
          <w:rFonts w:cstheme="minorHAnsi"/>
          <w:sz w:val="18"/>
          <w:szCs w:val="18"/>
        </w:rPr>
        <w:t>ev</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cep </w:t>
      </w:r>
      <w:proofErr w:type="spellStart"/>
      <w:r w:rsidRPr="00A30053">
        <w:rPr>
          <w:rFonts w:cstheme="minorHAnsi"/>
          <w:sz w:val="18"/>
          <w:szCs w:val="18"/>
        </w:rPr>
        <w:t>numaraları</w:t>
      </w:r>
      <w:proofErr w:type="spellEnd"/>
      <w:r w:rsidRPr="00A30053">
        <w:rPr>
          <w:rFonts w:cstheme="minorHAnsi"/>
          <w:sz w:val="18"/>
          <w:szCs w:val="18"/>
        </w:rPr>
        <w:t xml:space="preserve"> </w:t>
      </w: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personelde</w:t>
      </w:r>
      <w:proofErr w:type="spellEnd"/>
      <w:r w:rsidRPr="00A30053">
        <w:rPr>
          <w:rFonts w:cstheme="minorHAnsi"/>
          <w:sz w:val="18"/>
          <w:szCs w:val="18"/>
        </w:rPr>
        <w:t xml:space="preserve"> </w:t>
      </w:r>
      <w:proofErr w:type="spellStart"/>
      <w:r w:rsidRPr="00A30053">
        <w:rPr>
          <w:rFonts w:cstheme="minorHAnsi"/>
          <w:sz w:val="18"/>
          <w:szCs w:val="18"/>
        </w:rPr>
        <w:t>bulunacaktır</w:t>
      </w:r>
      <w:proofErr w:type="spellEnd"/>
      <w:r w:rsidRPr="00A30053">
        <w:rPr>
          <w:rFonts w:cstheme="minorHAnsi"/>
          <w:sz w:val="18"/>
          <w:szCs w:val="18"/>
        </w:rPr>
        <w:t xml:space="preserve">. Mali </w:t>
      </w:r>
      <w:proofErr w:type="spellStart"/>
      <w:r w:rsidRPr="00A30053">
        <w:rPr>
          <w:rFonts w:cstheme="minorHAnsi"/>
          <w:sz w:val="18"/>
          <w:szCs w:val="18"/>
        </w:rPr>
        <w:t>tablolar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mevcut</w:t>
      </w:r>
      <w:proofErr w:type="spellEnd"/>
      <w:r w:rsidRPr="00A30053">
        <w:rPr>
          <w:rFonts w:cstheme="minorHAnsi"/>
          <w:sz w:val="18"/>
          <w:szCs w:val="18"/>
        </w:rPr>
        <w:t xml:space="preserve"> </w:t>
      </w:r>
      <w:proofErr w:type="spellStart"/>
      <w:r w:rsidRPr="00A30053">
        <w:rPr>
          <w:rFonts w:cstheme="minorHAnsi"/>
          <w:sz w:val="18"/>
          <w:szCs w:val="18"/>
        </w:rPr>
        <w:t>mevzuat</w:t>
      </w:r>
      <w:proofErr w:type="spellEnd"/>
      <w:r w:rsidRPr="00A30053">
        <w:rPr>
          <w:rFonts w:cstheme="minorHAnsi"/>
          <w:sz w:val="18"/>
          <w:szCs w:val="18"/>
        </w:rPr>
        <w:t xml:space="preserve"> </w:t>
      </w:r>
      <w:proofErr w:type="spellStart"/>
      <w:r w:rsidRPr="00A30053">
        <w:rPr>
          <w:rFonts w:cstheme="minorHAnsi"/>
          <w:sz w:val="18"/>
          <w:szCs w:val="18"/>
        </w:rPr>
        <w:t>gereği</w:t>
      </w:r>
      <w:proofErr w:type="spellEnd"/>
      <w:r w:rsidRPr="00A30053">
        <w:rPr>
          <w:rFonts w:cstheme="minorHAnsi"/>
          <w:sz w:val="18"/>
          <w:szCs w:val="18"/>
        </w:rPr>
        <w:t xml:space="preserve"> </w:t>
      </w:r>
      <w:proofErr w:type="spellStart"/>
      <w:r w:rsidRPr="00A30053">
        <w:rPr>
          <w:rFonts w:cstheme="minorHAnsi"/>
          <w:sz w:val="18"/>
          <w:szCs w:val="18"/>
        </w:rPr>
        <w:t>tutmakla</w:t>
      </w:r>
      <w:proofErr w:type="spellEnd"/>
      <w:r w:rsidRPr="00A30053">
        <w:rPr>
          <w:rFonts w:cstheme="minorHAnsi"/>
          <w:sz w:val="18"/>
          <w:szCs w:val="18"/>
        </w:rPr>
        <w:t xml:space="preserve"> </w:t>
      </w:r>
      <w:proofErr w:type="spellStart"/>
      <w:r w:rsidRPr="00A30053">
        <w:rPr>
          <w:rFonts w:cstheme="minorHAnsi"/>
          <w:sz w:val="18"/>
          <w:szCs w:val="18"/>
        </w:rPr>
        <w:t>yükümlü</w:t>
      </w:r>
      <w:proofErr w:type="spellEnd"/>
      <w:r w:rsidRPr="00A30053">
        <w:rPr>
          <w:rFonts w:cstheme="minorHAnsi"/>
          <w:sz w:val="18"/>
          <w:szCs w:val="18"/>
        </w:rPr>
        <w:t xml:space="preserve"> </w:t>
      </w:r>
      <w:proofErr w:type="spellStart"/>
      <w:r w:rsidRPr="00A30053">
        <w:rPr>
          <w:rFonts w:cstheme="minorHAnsi"/>
          <w:sz w:val="18"/>
          <w:szCs w:val="18"/>
        </w:rPr>
        <w:t>olduğu</w:t>
      </w:r>
      <w:proofErr w:type="spellEnd"/>
      <w:r w:rsidRPr="00A30053">
        <w:rPr>
          <w:rFonts w:cstheme="minorHAnsi"/>
          <w:sz w:val="18"/>
          <w:szCs w:val="18"/>
        </w:rPr>
        <w:t xml:space="preserve"> </w:t>
      </w:r>
      <w:proofErr w:type="spellStart"/>
      <w:r w:rsidRPr="00A30053">
        <w:rPr>
          <w:rFonts w:cstheme="minorHAnsi"/>
          <w:sz w:val="18"/>
          <w:szCs w:val="18"/>
        </w:rPr>
        <w:t>muhasebe</w:t>
      </w:r>
      <w:proofErr w:type="spellEnd"/>
      <w:r w:rsidRPr="00A30053">
        <w:rPr>
          <w:rFonts w:cstheme="minorHAnsi"/>
          <w:sz w:val="18"/>
          <w:szCs w:val="18"/>
        </w:rPr>
        <w:t xml:space="preserve"> </w:t>
      </w:r>
      <w:proofErr w:type="spellStart"/>
      <w:r w:rsidRPr="00A30053">
        <w:rPr>
          <w:rFonts w:cstheme="minorHAnsi"/>
          <w:sz w:val="18"/>
          <w:szCs w:val="18"/>
        </w:rPr>
        <w:t>işlemlerinin</w:t>
      </w:r>
      <w:proofErr w:type="spellEnd"/>
      <w:r w:rsidRPr="00A30053">
        <w:rPr>
          <w:rFonts w:cstheme="minorHAnsi"/>
          <w:sz w:val="18"/>
          <w:szCs w:val="18"/>
        </w:rPr>
        <w:t xml:space="preserve"> her </w:t>
      </w:r>
      <w:proofErr w:type="spellStart"/>
      <w:r w:rsidRPr="00A30053">
        <w:rPr>
          <w:rFonts w:cstheme="minorHAnsi"/>
          <w:sz w:val="18"/>
          <w:szCs w:val="18"/>
        </w:rPr>
        <w:t>türlü</w:t>
      </w:r>
      <w:proofErr w:type="spellEnd"/>
      <w:r w:rsidRPr="00A30053">
        <w:rPr>
          <w:rFonts w:cstheme="minorHAnsi"/>
          <w:sz w:val="18"/>
          <w:szCs w:val="18"/>
        </w:rPr>
        <w:t xml:space="preserve"> </w:t>
      </w:r>
      <w:proofErr w:type="spellStart"/>
      <w:r w:rsidRPr="00A30053">
        <w:rPr>
          <w:rFonts w:cstheme="minorHAnsi"/>
          <w:sz w:val="18"/>
          <w:szCs w:val="18"/>
        </w:rPr>
        <w:t>kayıt</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kıymetli</w:t>
      </w:r>
      <w:proofErr w:type="spellEnd"/>
      <w:r w:rsidRPr="00A30053">
        <w:rPr>
          <w:rFonts w:cstheme="minorHAnsi"/>
          <w:sz w:val="18"/>
          <w:szCs w:val="18"/>
        </w:rPr>
        <w:t xml:space="preserve"> </w:t>
      </w:r>
      <w:proofErr w:type="spellStart"/>
      <w:r w:rsidRPr="00A30053">
        <w:rPr>
          <w:rFonts w:cstheme="minorHAnsi"/>
          <w:sz w:val="18"/>
          <w:szCs w:val="18"/>
        </w:rPr>
        <w:t>evrak</w:t>
      </w:r>
      <w:proofErr w:type="spellEnd"/>
      <w:r w:rsidRPr="00A30053">
        <w:rPr>
          <w:rFonts w:cstheme="minorHAnsi"/>
          <w:sz w:val="18"/>
          <w:szCs w:val="18"/>
        </w:rPr>
        <w:t xml:space="preserve">, </w:t>
      </w:r>
      <w:proofErr w:type="spellStart"/>
      <w:r w:rsidRPr="00A30053">
        <w:rPr>
          <w:rFonts w:cstheme="minorHAnsi"/>
          <w:sz w:val="18"/>
          <w:szCs w:val="18"/>
        </w:rPr>
        <w:t>basılı</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elektronik</w:t>
      </w:r>
      <w:proofErr w:type="spellEnd"/>
      <w:r w:rsidRPr="00A30053">
        <w:rPr>
          <w:rFonts w:cstheme="minorHAnsi"/>
          <w:sz w:val="18"/>
          <w:szCs w:val="18"/>
        </w:rPr>
        <w:t xml:space="preserve"> </w:t>
      </w:r>
      <w:proofErr w:type="spellStart"/>
      <w:r w:rsidRPr="00A30053">
        <w:rPr>
          <w:rFonts w:cstheme="minorHAnsi"/>
          <w:sz w:val="18"/>
          <w:szCs w:val="18"/>
        </w:rPr>
        <w:t>ortamda</w:t>
      </w:r>
      <w:proofErr w:type="spellEnd"/>
      <w:r w:rsidRPr="00A30053">
        <w:rPr>
          <w:rFonts w:cstheme="minorHAnsi"/>
          <w:sz w:val="18"/>
          <w:szCs w:val="18"/>
        </w:rPr>
        <w:t xml:space="preserve"> </w:t>
      </w:r>
      <w:proofErr w:type="spellStart"/>
      <w:r w:rsidRPr="00A30053">
        <w:rPr>
          <w:rFonts w:cstheme="minorHAnsi"/>
          <w:sz w:val="18"/>
          <w:szCs w:val="18"/>
        </w:rPr>
        <w:t>saklanmaktadır</w:t>
      </w:r>
      <w:proofErr w:type="spellEnd"/>
      <w:r w:rsidRPr="00A30053">
        <w:rPr>
          <w:rFonts w:cstheme="minorHAnsi"/>
          <w:sz w:val="18"/>
          <w:szCs w:val="18"/>
        </w:rPr>
        <w:t xml:space="preserve">. </w:t>
      </w:r>
      <w:proofErr w:type="spellStart"/>
      <w:r w:rsidRPr="00A30053">
        <w:rPr>
          <w:rFonts w:cstheme="minorHAnsi"/>
          <w:sz w:val="18"/>
          <w:szCs w:val="18"/>
        </w:rPr>
        <w:t>Belgelerin</w:t>
      </w:r>
      <w:proofErr w:type="spellEnd"/>
      <w:r w:rsidRPr="00A30053">
        <w:rPr>
          <w:rFonts w:cstheme="minorHAnsi"/>
          <w:sz w:val="18"/>
          <w:szCs w:val="18"/>
        </w:rPr>
        <w:t xml:space="preserve"> </w:t>
      </w:r>
      <w:proofErr w:type="spellStart"/>
      <w:r w:rsidRPr="00A30053">
        <w:rPr>
          <w:rFonts w:cstheme="minorHAnsi"/>
          <w:sz w:val="18"/>
          <w:szCs w:val="18"/>
        </w:rPr>
        <w:t>saklanmasında</w:t>
      </w:r>
      <w:proofErr w:type="spellEnd"/>
      <w:r w:rsidRPr="00A30053">
        <w:rPr>
          <w:rFonts w:cstheme="minorHAnsi"/>
          <w:sz w:val="18"/>
          <w:szCs w:val="18"/>
        </w:rPr>
        <w:t xml:space="preserve"> Türk Ticaret </w:t>
      </w:r>
      <w:proofErr w:type="spellStart"/>
      <w:r w:rsidRPr="00A30053">
        <w:rPr>
          <w:rFonts w:cstheme="minorHAnsi"/>
          <w:sz w:val="18"/>
          <w:szCs w:val="18"/>
        </w:rPr>
        <w:t>Kanunu’nun</w:t>
      </w:r>
      <w:proofErr w:type="spellEnd"/>
      <w:r w:rsidRPr="00A30053">
        <w:rPr>
          <w:rFonts w:cstheme="minorHAnsi"/>
          <w:sz w:val="18"/>
          <w:szCs w:val="18"/>
        </w:rPr>
        <w:t xml:space="preserve"> 82nci </w:t>
      </w:r>
      <w:proofErr w:type="spellStart"/>
      <w:r w:rsidRPr="00A30053">
        <w:rPr>
          <w:rFonts w:cstheme="minorHAnsi"/>
          <w:sz w:val="18"/>
          <w:szCs w:val="18"/>
        </w:rPr>
        <w:t>maddesine</w:t>
      </w:r>
      <w:proofErr w:type="spellEnd"/>
      <w:r w:rsidRPr="00A30053">
        <w:rPr>
          <w:rFonts w:cstheme="minorHAnsi"/>
          <w:sz w:val="18"/>
          <w:szCs w:val="18"/>
        </w:rPr>
        <w:t xml:space="preserve"> </w:t>
      </w:r>
      <w:proofErr w:type="spellStart"/>
      <w:r w:rsidRPr="00A30053">
        <w:rPr>
          <w:rFonts w:cstheme="minorHAnsi"/>
          <w:sz w:val="18"/>
          <w:szCs w:val="18"/>
        </w:rPr>
        <w:t>uygun</w:t>
      </w:r>
      <w:proofErr w:type="spellEnd"/>
      <w:r w:rsidRPr="00A30053">
        <w:rPr>
          <w:rFonts w:cstheme="minorHAnsi"/>
          <w:sz w:val="18"/>
          <w:szCs w:val="18"/>
        </w:rPr>
        <w:t xml:space="preserve"> </w:t>
      </w:r>
      <w:proofErr w:type="spellStart"/>
      <w:r w:rsidRPr="00A30053">
        <w:rPr>
          <w:rFonts w:cstheme="minorHAnsi"/>
          <w:sz w:val="18"/>
          <w:szCs w:val="18"/>
        </w:rPr>
        <w:t>davranılır</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faaliyetlerini</w:t>
      </w:r>
      <w:proofErr w:type="spellEnd"/>
      <w:r w:rsidRPr="00A30053">
        <w:rPr>
          <w:rFonts w:cstheme="minorHAnsi"/>
          <w:sz w:val="18"/>
          <w:szCs w:val="18"/>
        </w:rPr>
        <w:t xml:space="preserve"> </w:t>
      </w:r>
      <w:proofErr w:type="spellStart"/>
      <w:r w:rsidRPr="00A30053">
        <w:rPr>
          <w:rFonts w:cstheme="minorHAnsi"/>
          <w:sz w:val="18"/>
          <w:szCs w:val="18"/>
        </w:rPr>
        <w:t>aralıksız</w:t>
      </w:r>
      <w:proofErr w:type="spellEnd"/>
      <w:r w:rsidRPr="00A30053">
        <w:rPr>
          <w:rFonts w:cstheme="minorHAnsi"/>
          <w:sz w:val="18"/>
          <w:szCs w:val="18"/>
        </w:rPr>
        <w:t xml:space="preserve"> </w:t>
      </w:r>
      <w:proofErr w:type="spellStart"/>
      <w:r w:rsidRPr="00A30053">
        <w:rPr>
          <w:rFonts w:cstheme="minorHAnsi"/>
          <w:sz w:val="18"/>
          <w:szCs w:val="18"/>
        </w:rPr>
        <w:t>sürdürebilmesi</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işlem</w:t>
      </w:r>
      <w:proofErr w:type="spellEnd"/>
      <w:r w:rsidRPr="00A30053">
        <w:rPr>
          <w:rFonts w:cstheme="minorHAnsi"/>
          <w:sz w:val="18"/>
          <w:szCs w:val="18"/>
        </w:rPr>
        <w:t xml:space="preserve"> </w:t>
      </w:r>
      <w:proofErr w:type="spellStart"/>
      <w:r w:rsidRPr="00A30053">
        <w:rPr>
          <w:rFonts w:cstheme="minorHAnsi"/>
          <w:sz w:val="18"/>
          <w:szCs w:val="18"/>
        </w:rPr>
        <w:t>sistemlerinin</w:t>
      </w:r>
      <w:proofErr w:type="spellEnd"/>
      <w:r w:rsidRPr="00A30053">
        <w:rPr>
          <w:rFonts w:cstheme="minorHAnsi"/>
          <w:sz w:val="18"/>
          <w:szCs w:val="18"/>
        </w:rPr>
        <w:t xml:space="preserve"> </w:t>
      </w:r>
      <w:proofErr w:type="spellStart"/>
      <w:r w:rsidRPr="00A30053">
        <w:rPr>
          <w:rFonts w:cstheme="minorHAnsi"/>
          <w:sz w:val="18"/>
          <w:szCs w:val="18"/>
        </w:rPr>
        <w:t>devamlılığının</w:t>
      </w:r>
      <w:proofErr w:type="spellEnd"/>
      <w:r w:rsidRPr="00A30053">
        <w:rPr>
          <w:rFonts w:cstheme="minorHAnsi"/>
          <w:sz w:val="18"/>
          <w:szCs w:val="18"/>
        </w:rPr>
        <w:t xml:space="preserve"> </w:t>
      </w:r>
      <w:proofErr w:type="spellStart"/>
      <w:r w:rsidRPr="00A30053">
        <w:rPr>
          <w:rFonts w:cstheme="minorHAnsi"/>
          <w:sz w:val="18"/>
          <w:szCs w:val="18"/>
        </w:rPr>
        <w:t>sağlanabilmesi</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elektronik</w:t>
      </w:r>
      <w:proofErr w:type="spellEnd"/>
      <w:r w:rsidRPr="00A30053">
        <w:rPr>
          <w:rFonts w:cstheme="minorHAnsi"/>
          <w:sz w:val="18"/>
          <w:szCs w:val="18"/>
        </w:rPr>
        <w:t xml:space="preserve"> </w:t>
      </w:r>
      <w:proofErr w:type="spellStart"/>
      <w:r w:rsidRPr="00A30053">
        <w:rPr>
          <w:rFonts w:cstheme="minorHAnsi"/>
          <w:sz w:val="18"/>
          <w:szCs w:val="18"/>
        </w:rPr>
        <w:t>kayıt</w:t>
      </w:r>
      <w:proofErr w:type="spellEnd"/>
      <w:r w:rsidRPr="00A30053">
        <w:rPr>
          <w:rFonts w:cstheme="minorHAnsi"/>
          <w:sz w:val="18"/>
          <w:szCs w:val="18"/>
        </w:rPr>
        <w:t xml:space="preserve"> </w:t>
      </w:r>
      <w:proofErr w:type="spellStart"/>
      <w:r w:rsidRPr="00A30053">
        <w:rPr>
          <w:rFonts w:cstheme="minorHAnsi"/>
          <w:sz w:val="18"/>
          <w:szCs w:val="18"/>
        </w:rPr>
        <w:t>yedekleri</w:t>
      </w:r>
      <w:proofErr w:type="spellEnd"/>
      <w:r w:rsidRPr="00A30053">
        <w:rPr>
          <w:rFonts w:cstheme="minorHAnsi"/>
          <w:sz w:val="18"/>
          <w:szCs w:val="18"/>
        </w:rPr>
        <w:t xml:space="preserve"> </w:t>
      </w:r>
      <w:proofErr w:type="spellStart"/>
      <w:r w:rsidRPr="00A30053">
        <w:rPr>
          <w:rFonts w:cstheme="minorHAnsi"/>
          <w:sz w:val="18"/>
          <w:szCs w:val="18"/>
        </w:rPr>
        <w:t>alınarak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10 </w:t>
      </w:r>
      <w:proofErr w:type="spellStart"/>
      <w:r w:rsidRPr="00A30053">
        <w:rPr>
          <w:rFonts w:cstheme="minorHAnsi"/>
          <w:sz w:val="18"/>
          <w:szCs w:val="18"/>
        </w:rPr>
        <w:t>yıl</w:t>
      </w:r>
      <w:proofErr w:type="spellEnd"/>
      <w:r w:rsidRPr="00A30053">
        <w:rPr>
          <w:rFonts w:cstheme="minorHAnsi"/>
          <w:sz w:val="18"/>
          <w:szCs w:val="18"/>
        </w:rPr>
        <w:t xml:space="preserve"> </w:t>
      </w:r>
      <w:proofErr w:type="spellStart"/>
      <w:r w:rsidRPr="00A30053">
        <w:rPr>
          <w:rFonts w:cstheme="minorHAnsi"/>
          <w:sz w:val="18"/>
          <w:szCs w:val="18"/>
        </w:rPr>
        <w:t>süreyle</w:t>
      </w:r>
      <w:proofErr w:type="spellEnd"/>
      <w:r w:rsidRPr="00A30053">
        <w:rPr>
          <w:rFonts w:cstheme="minorHAnsi"/>
          <w:sz w:val="18"/>
          <w:szCs w:val="18"/>
        </w:rPr>
        <w:t xml:space="preserve"> </w:t>
      </w:r>
      <w:proofErr w:type="spellStart"/>
      <w:r w:rsidRPr="00A30053">
        <w:rPr>
          <w:rFonts w:cstheme="minorHAnsi"/>
          <w:sz w:val="18"/>
          <w:szCs w:val="18"/>
        </w:rPr>
        <w:t>saklanacaktır</w:t>
      </w:r>
      <w:proofErr w:type="spellEnd"/>
      <w:r w:rsidRPr="00A30053">
        <w:rPr>
          <w:rFonts w:cstheme="minorHAnsi"/>
          <w:sz w:val="18"/>
          <w:szCs w:val="18"/>
        </w:rPr>
        <w:t xml:space="preserve">. </w:t>
      </w:r>
      <w:proofErr w:type="spellStart"/>
      <w:r w:rsidRPr="00A30053">
        <w:rPr>
          <w:rFonts w:cstheme="minorHAnsi"/>
          <w:sz w:val="18"/>
          <w:szCs w:val="18"/>
        </w:rPr>
        <w:t>Müşteriler</w:t>
      </w:r>
      <w:proofErr w:type="spellEnd"/>
      <w:r w:rsidRPr="00A30053">
        <w:rPr>
          <w:rFonts w:cstheme="minorHAnsi"/>
          <w:sz w:val="18"/>
          <w:szCs w:val="18"/>
        </w:rPr>
        <w:t xml:space="preserve">, </w:t>
      </w:r>
      <w:proofErr w:type="spellStart"/>
      <w:r w:rsidRPr="00A30053">
        <w:rPr>
          <w:rFonts w:cstheme="minorHAnsi"/>
          <w:sz w:val="18"/>
          <w:szCs w:val="18"/>
        </w:rPr>
        <w:t>dışardan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firmalar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çalışanlarıyla</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kanallarının</w:t>
      </w:r>
      <w:proofErr w:type="spellEnd"/>
      <w:r w:rsidRPr="00A30053">
        <w:rPr>
          <w:rFonts w:cstheme="minorHAnsi"/>
          <w:sz w:val="18"/>
          <w:szCs w:val="18"/>
        </w:rPr>
        <w:t xml:space="preserve"> </w:t>
      </w:r>
      <w:proofErr w:type="spellStart"/>
      <w:r w:rsidRPr="00A30053">
        <w:rPr>
          <w:rFonts w:cstheme="minorHAnsi"/>
          <w:sz w:val="18"/>
          <w:szCs w:val="18"/>
        </w:rPr>
        <w:t>tedariki</w:t>
      </w:r>
      <w:proofErr w:type="spellEnd"/>
      <w:r w:rsidRPr="00A30053">
        <w:rPr>
          <w:rFonts w:cstheme="minorHAnsi"/>
          <w:sz w:val="18"/>
          <w:szCs w:val="18"/>
        </w:rPr>
        <w:t xml:space="preserve"> </w:t>
      </w:r>
      <w:proofErr w:type="spellStart"/>
      <w:r w:rsidRPr="00A30053">
        <w:rPr>
          <w:rFonts w:cstheme="minorHAnsi"/>
          <w:sz w:val="18"/>
          <w:szCs w:val="18"/>
        </w:rPr>
        <w:t>sağlanması</w:t>
      </w:r>
      <w:proofErr w:type="spellEnd"/>
      <w:r w:rsidRPr="00A30053">
        <w:rPr>
          <w:rFonts w:cstheme="minorHAnsi"/>
          <w:sz w:val="18"/>
          <w:szCs w:val="18"/>
        </w:rPr>
        <w:t xml:space="preserve"> </w:t>
      </w:r>
      <w:proofErr w:type="spellStart"/>
      <w:r w:rsidRPr="00A30053">
        <w:rPr>
          <w:rFonts w:cstheme="minorHAnsi"/>
          <w:sz w:val="18"/>
          <w:szCs w:val="18"/>
        </w:rPr>
        <w:t>amacıyla</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yönetimince</w:t>
      </w:r>
      <w:proofErr w:type="spellEnd"/>
      <w:r w:rsidRPr="00A30053">
        <w:rPr>
          <w:rFonts w:cstheme="minorHAnsi"/>
          <w:sz w:val="18"/>
          <w:szCs w:val="18"/>
        </w:rPr>
        <w:t xml:space="preserve">, </w:t>
      </w:r>
      <w:proofErr w:type="spellStart"/>
      <w:r w:rsidRPr="00A30053">
        <w:rPr>
          <w:rFonts w:cstheme="minorHAnsi"/>
          <w:sz w:val="18"/>
          <w:szCs w:val="18"/>
        </w:rPr>
        <w:t>personelle</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sağlanır</w:t>
      </w:r>
      <w:proofErr w:type="spellEnd"/>
      <w:r w:rsidRPr="00A30053">
        <w:rPr>
          <w:rFonts w:cstheme="minorHAnsi"/>
          <w:sz w:val="18"/>
          <w:szCs w:val="18"/>
        </w:rPr>
        <w:t xml:space="preserve">. </w:t>
      </w:r>
      <w:proofErr w:type="spellStart"/>
      <w:r w:rsidRPr="00A30053">
        <w:rPr>
          <w:rFonts w:cstheme="minorHAnsi"/>
          <w:sz w:val="18"/>
          <w:szCs w:val="18"/>
        </w:rPr>
        <w:t>Aynı</w:t>
      </w:r>
      <w:proofErr w:type="spellEnd"/>
      <w:r w:rsidRPr="00A30053">
        <w:rPr>
          <w:rFonts w:cstheme="minorHAnsi"/>
          <w:sz w:val="18"/>
          <w:szCs w:val="18"/>
        </w:rPr>
        <w:t xml:space="preserve"> </w:t>
      </w:r>
      <w:proofErr w:type="spellStart"/>
      <w:r w:rsidRPr="00A30053">
        <w:rPr>
          <w:rFonts w:cstheme="minorHAnsi"/>
          <w:sz w:val="18"/>
          <w:szCs w:val="18"/>
        </w:rPr>
        <w:t>şekilde</w:t>
      </w:r>
      <w:proofErr w:type="spellEnd"/>
      <w:r w:rsidRPr="00A30053">
        <w:rPr>
          <w:rFonts w:cstheme="minorHAnsi"/>
          <w:sz w:val="18"/>
          <w:szCs w:val="18"/>
        </w:rPr>
        <w:t xml:space="preserve"> </w:t>
      </w:r>
      <w:proofErr w:type="spellStart"/>
      <w:r w:rsidRPr="00A30053">
        <w:rPr>
          <w:rFonts w:cstheme="minorHAnsi"/>
          <w:sz w:val="18"/>
          <w:szCs w:val="18"/>
        </w:rPr>
        <w:t>müşterilere</w:t>
      </w:r>
      <w:proofErr w:type="spellEnd"/>
      <w:r w:rsidRPr="00A30053">
        <w:rPr>
          <w:rFonts w:cstheme="minorHAnsi"/>
          <w:sz w:val="18"/>
          <w:szCs w:val="18"/>
        </w:rPr>
        <w:t xml:space="preserve">, </w:t>
      </w:r>
      <w:proofErr w:type="spellStart"/>
      <w:r w:rsidRPr="00A30053">
        <w:rPr>
          <w:rFonts w:cstheme="minorHAnsi"/>
          <w:sz w:val="18"/>
          <w:szCs w:val="18"/>
        </w:rPr>
        <w:t>dışardan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kurumlara</w:t>
      </w:r>
      <w:proofErr w:type="spellEnd"/>
      <w:r w:rsidRPr="00A30053">
        <w:rPr>
          <w:rFonts w:cstheme="minorHAnsi"/>
          <w:sz w:val="18"/>
          <w:szCs w:val="18"/>
        </w:rPr>
        <w:t xml:space="preserve">, </w:t>
      </w:r>
      <w:proofErr w:type="spellStart"/>
      <w:r w:rsidRPr="00A30053">
        <w:rPr>
          <w:rFonts w:cstheme="minorHAnsi"/>
          <w:sz w:val="18"/>
          <w:szCs w:val="18"/>
        </w:rPr>
        <w:t>SPK’ya</w:t>
      </w:r>
      <w:proofErr w:type="spellEnd"/>
      <w:r w:rsidRPr="00A30053">
        <w:rPr>
          <w:rFonts w:cstheme="minorHAnsi"/>
          <w:sz w:val="18"/>
          <w:szCs w:val="18"/>
        </w:rPr>
        <w:t xml:space="preserve">, </w:t>
      </w:r>
      <w:proofErr w:type="spellStart"/>
      <w:r w:rsidRPr="00A30053">
        <w:rPr>
          <w:rFonts w:cstheme="minorHAnsi"/>
          <w:sz w:val="18"/>
          <w:szCs w:val="18"/>
        </w:rPr>
        <w:t>BİAŞ’a</w:t>
      </w:r>
      <w:proofErr w:type="spellEnd"/>
      <w:r w:rsidRPr="00A30053">
        <w:rPr>
          <w:rFonts w:cstheme="minorHAnsi"/>
          <w:sz w:val="18"/>
          <w:szCs w:val="18"/>
        </w:rPr>
        <w:t xml:space="preserve">, </w:t>
      </w:r>
      <w:proofErr w:type="spellStart"/>
      <w:proofErr w:type="gramStart"/>
      <w:r w:rsidRPr="00A30053">
        <w:rPr>
          <w:rFonts w:cstheme="minorHAnsi"/>
          <w:sz w:val="18"/>
          <w:szCs w:val="18"/>
        </w:rPr>
        <w:t>MKK‘</w:t>
      </w:r>
      <w:proofErr w:type="gramEnd"/>
      <w:r w:rsidRPr="00A30053">
        <w:rPr>
          <w:rFonts w:cstheme="minorHAnsi"/>
          <w:sz w:val="18"/>
          <w:szCs w:val="18"/>
        </w:rPr>
        <w:t>ya</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Takasbank’a</w:t>
      </w:r>
      <w:proofErr w:type="spellEnd"/>
      <w:r w:rsidRPr="00A30053">
        <w:rPr>
          <w:rFonts w:cstheme="minorHAnsi"/>
          <w:sz w:val="18"/>
          <w:szCs w:val="18"/>
        </w:rPr>
        <w:t xml:space="preserve"> </w:t>
      </w:r>
      <w:proofErr w:type="spellStart"/>
      <w:r w:rsidRPr="00A30053">
        <w:rPr>
          <w:rFonts w:cstheme="minorHAnsi"/>
          <w:sz w:val="18"/>
          <w:szCs w:val="18"/>
        </w:rPr>
        <w:t>yapılması</w:t>
      </w:r>
      <w:proofErr w:type="spellEnd"/>
      <w:r w:rsidRPr="00A30053">
        <w:rPr>
          <w:rFonts w:cstheme="minorHAnsi"/>
          <w:sz w:val="18"/>
          <w:szCs w:val="18"/>
        </w:rPr>
        <w:t xml:space="preserve"> </w:t>
      </w:r>
      <w:proofErr w:type="spellStart"/>
      <w:r w:rsidRPr="00A30053">
        <w:rPr>
          <w:rFonts w:cstheme="minorHAnsi"/>
          <w:sz w:val="18"/>
          <w:szCs w:val="18"/>
        </w:rPr>
        <w:t>gereken</w:t>
      </w:r>
      <w:proofErr w:type="spellEnd"/>
      <w:r w:rsidRPr="00A30053">
        <w:rPr>
          <w:rFonts w:cstheme="minorHAnsi"/>
          <w:sz w:val="18"/>
          <w:szCs w:val="18"/>
        </w:rPr>
        <w:t xml:space="preserve"> </w:t>
      </w:r>
      <w:proofErr w:type="spellStart"/>
      <w:r w:rsidRPr="00A30053">
        <w:rPr>
          <w:rFonts w:cstheme="minorHAnsi"/>
          <w:sz w:val="18"/>
          <w:szCs w:val="18"/>
        </w:rPr>
        <w:t>işlemler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bilgilendirilmeler</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cep </w:t>
      </w:r>
      <w:proofErr w:type="spellStart"/>
      <w:r w:rsidRPr="00A30053">
        <w:rPr>
          <w:rFonts w:cstheme="minorHAnsi"/>
          <w:sz w:val="18"/>
          <w:szCs w:val="18"/>
        </w:rPr>
        <w:t>telefonları</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e-</w:t>
      </w:r>
      <w:proofErr w:type="spellStart"/>
      <w:r w:rsidRPr="00A30053">
        <w:rPr>
          <w:rFonts w:cstheme="minorHAnsi"/>
          <w:sz w:val="18"/>
          <w:szCs w:val="18"/>
        </w:rPr>
        <w:t>posta</w:t>
      </w:r>
      <w:proofErr w:type="spellEnd"/>
      <w:r w:rsidRPr="00A30053">
        <w:rPr>
          <w:rFonts w:cstheme="minorHAnsi"/>
          <w:sz w:val="18"/>
          <w:szCs w:val="18"/>
        </w:rPr>
        <w:t xml:space="preserve"> </w:t>
      </w:r>
      <w:proofErr w:type="spellStart"/>
      <w:r w:rsidRPr="00A30053">
        <w:rPr>
          <w:rFonts w:cstheme="minorHAnsi"/>
          <w:sz w:val="18"/>
          <w:szCs w:val="18"/>
        </w:rPr>
        <w:t>kanalıyla</w:t>
      </w:r>
      <w:proofErr w:type="spellEnd"/>
      <w:r w:rsidRPr="00A30053">
        <w:rPr>
          <w:rFonts w:cstheme="minorHAnsi"/>
          <w:sz w:val="18"/>
          <w:szCs w:val="18"/>
        </w:rPr>
        <w:t xml:space="preserve"> </w:t>
      </w:r>
      <w:proofErr w:type="spellStart"/>
      <w:r w:rsidRPr="00A30053">
        <w:rPr>
          <w:rFonts w:cstheme="minorHAnsi"/>
          <w:sz w:val="18"/>
          <w:szCs w:val="18"/>
        </w:rPr>
        <w:t>yapılacaktır</w:t>
      </w:r>
      <w:proofErr w:type="spellEnd"/>
      <w:r w:rsidRPr="00A30053">
        <w:rPr>
          <w:rFonts w:cstheme="minorHAnsi"/>
          <w:sz w:val="18"/>
          <w:szCs w:val="18"/>
        </w:rPr>
        <w:t xml:space="preserve">. </w:t>
      </w:r>
    </w:p>
    <w:p w14:paraId="5F818386" w14:textId="77777777" w:rsidR="00A30053" w:rsidRPr="00A30053" w:rsidRDefault="00A30053" w:rsidP="00A30053">
      <w:pPr>
        <w:pStyle w:val="ListParagraph"/>
        <w:spacing w:line="252" w:lineRule="auto"/>
        <w:jc w:val="both"/>
        <w:rPr>
          <w:rFonts w:eastAsia="Times New Roman" w:cstheme="minorHAnsi"/>
          <w:sz w:val="18"/>
          <w:szCs w:val="18"/>
        </w:rPr>
      </w:pPr>
    </w:p>
    <w:p w14:paraId="069FA73E" w14:textId="77777777" w:rsidR="00A30053" w:rsidRPr="00A30053" w:rsidRDefault="00A30053" w:rsidP="00A30053">
      <w:pPr>
        <w:pStyle w:val="ListParagraph"/>
        <w:numPr>
          <w:ilvl w:val="1"/>
          <w:numId w:val="15"/>
        </w:numPr>
        <w:spacing w:line="252" w:lineRule="auto"/>
        <w:jc w:val="both"/>
        <w:rPr>
          <w:rFonts w:eastAsia="Times New Roman" w:cstheme="minorHAnsi"/>
          <w:b/>
          <w:bCs/>
          <w:sz w:val="18"/>
          <w:szCs w:val="18"/>
        </w:rPr>
      </w:pPr>
      <w:r w:rsidRPr="00A30053">
        <w:rPr>
          <w:rFonts w:eastAsia="Times New Roman" w:cstheme="minorHAnsi"/>
          <w:b/>
          <w:bCs/>
          <w:sz w:val="18"/>
          <w:szCs w:val="18"/>
        </w:rPr>
        <w:t xml:space="preserve">Plan </w:t>
      </w:r>
      <w:proofErr w:type="spellStart"/>
      <w:r w:rsidRPr="00A30053">
        <w:rPr>
          <w:rFonts w:eastAsia="Times New Roman" w:cstheme="minorHAnsi"/>
          <w:b/>
          <w:bCs/>
          <w:sz w:val="18"/>
          <w:szCs w:val="18"/>
        </w:rPr>
        <w:t>sorumlularının</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olaya</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müdahale</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etmesi</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ve</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hasar</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tespitinde</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bulunması</w:t>
      </w:r>
      <w:proofErr w:type="spellEnd"/>
      <w:r w:rsidRPr="00A30053">
        <w:rPr>
          <w:rFonts w:eastAsia="Times New Roman" w:cstheme="minorHAnsi"/>
          <w:b/>
          <w:bCs/>
          <w:sz w:val="18"/>
          <w:szCs w:val="18"/>
        </w:rPr>
        <w:t>.</w:t>
      </w:r>
    </w:p>
    <w:p w14:paraId="35DF96CB" w14:textId="77777777" w:rsidR="00A30053" w:rsidRPr="00A30053" w:rsidRDefault="00A30053" w:rsidP="00A30053">
      <w:pPr>
        <w:spacing w:line="252" w:lineRule="auto"/>
        <w:ind w:left="709"/>
        <w:jc w:val="both"/>
        <w:rPr>
          <w:rFonts w:cstheme="minorHAnsi"/>
          <w:sz w:val="18"/>
          <w:szCs w:val="18"/>
        </w:rPr>
      </w:pPr>
      <w:r w:rsidRPr="00A30053">
        <w:rPr>
          <w:rFonts w:cstheme="minorHAnsi"/>
          <w:sz w:val="18"/>
          <w:szCs w:val="18"/>
        </w:rPr>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meydana</w:t>
      </w:r>
      <w:proofErr w:type="spellEnd"/>
      <w:r w:rsidRPr="00A30053">
        <w:rPr>
          <w:rFonts w:cstheme="minorHAnsi"/>
          <w:sz w:val="18"/>
          <w:szCs w:val="18"/>
        </w:rPr>
        <w:t xml:space="preserve"> </w:t>
      </w:r>
      <w:proofErr w:type="spellStart"/>
      <w:r w:rsidRPr="00A30053">
        <w:rPr>
          <w:rFonts w:cstheme="minorHAnsi"/>
          <w:sz w:val="18"/>
          <w:szCs w:val="18"/>
        </w:rPr>
        <w:t>geldiğinde</w:t>
      </w:r>
      <w:proofErr w:type="spellEnd"/>
      <w:r w:rsidRPr="00A30053">
        <w:rPr>
          <w:rFonts w:cstheme="minorHAnsi"/>
          <w:sz w:val="18"/>
          <w:szCs w:val="18"/>
        </w:rPr>
        <w:t xml:space="preserve">, </w:t>
      </w:r>
      <w:proofErr w:type="spellStart"/>
      <w:r w:rsidRPr="00A30053">
        <w:rPr>
          <w:rFonts w:cstheme="minorHAnsi"/>
          <w:sz w:val="18"/>
          <w:szCs w:val="18"/>
        </w:rPr>
        <w:t>çözüm</w:t>
      </w:r>
      <w:proofErr w:type="spellEnd"/>
      <w:r w:rsidRPr="00A30053">
        <w:rPr>
          <w:rFonts w:cstheme="minorHAnsi"/>
          <w:sz w:val="18"/>
          <w:szCs w:val="18"/>
        </w:rPr>
        <w:t xml:space="preserve"> </w:t>
      </w:r>
      <w:proofErr w:type="spellStart"/>
      <w:r w:rsidRPr="00A30053">
        <w:rPr>
          <w:rFonts w:cstheme="minorHAnsi"/>
          <w:sz w:val="18"/>
          <w:szCs w:val="18"/>
        </w:rPr>
        <w:t>yollarının</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yöntemlerinin</w:t>
      </w:r>
      <w:proofErr w:type="spellEnd"/>
      <w:r w:rsidRPr="00A30053">
        <w:rPr>
          <w:rFonts w:cstheme="minorHAnsi"/>
          <w:sz w:val="18"/>
          <w:szCs w:val="18"/>
        </w:rPr>
        <w:t xml:space="preserve"> </w:t>
      </w:r>
      <w:proofErr w:type="spellStart"/>
      <w:r w:rsidRPr="00A30053">
        <w:rPr>
          <w:rFonts w:cstheme="minorHAnsi"/>
          <w:sz w:val="18"/>
          <w:szCs w:val="18"/>
        </w:rPr>
        <w:t>belirlenebilmesi</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yapılır</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neden</w:t>
      </w:r>
      <w:proofErr w:type="spellEnd"/>
      <w:r w:rsidRPr="00A30053">
        <w:rPr>
          <w:rFonts w:cstheme="minorHAnsi"/>
          <w:sz w:val="18"/>
          <w:szCs w:val="18"/>
        </w:rPr>
        <w:t xml:space="preserve"> </w:t>
      </w:r>
      <w:proofErr w:type="spellStart"/>
      <w:r w:rsidRPr="00A30053">
        <w:rPr>
          <w:rFonts w:cstheme="minorHAnsi"/>
          <w:sz w:val="18"/>
          <w:szCs w:val="18"/>
        </w:rPr>
        <w:t>ortaya</w:t>
      </w:r>
      <w:proofErr w:type="spellEnd"/>
      <w:r w:rsidRPr="00A30053">
        <w:rPr>
          <w:rFonts w:cstheme="minorHAnsi"/>
          <w:sz w:val="18"/>
          <w:szCs w:val="18"/>
        </w:rPr>
        <w:t xml:space="preserve"> </w:t>
      </w:r>
      <w:proofErr w:type="spellStart"/>
      <w:r w:rsidRPr="00A30053">
        <w:rPr>
          <w:rFonts w:cstheme="minorHAnsi"/>
          <w:sz w:val="18"/>
          <w:szCs w:val="18"/>
        </w:rPr>
        <w:t>çıktığı</w:t>
      </w:r>
      <w:proofErr w:type="spellEnd"/>
      <w:r w:rsidRPr="00A30053">
        <w:rPr>
          <w:rFonts w:cstheme="minorHAnsi"/>
          <w:sz w:val="18"/>
          <w:szCs w:val="18"/>
        </w:rPr>
        <w:t xml:space="preserve"> </w:t>
      </w:r>
      <w:proofErr w:type="spellStart"/>
      <w:r w:rsidRPr="00A30053">
        <w:rPr>
          <w:rFonts w:cstheme="minorHAnsi"/>
          <w:sz w:val="18"/>
          <w:szCs w:val="18"/>
        </w:rPr>
        <w:t>belirlenir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bunu</w:t>
      </w:r>
      <w:proofErr w:type="spellEnd"/>
      <w:r w:rsidRPr="00A30053">
        <w:rPr>
          <w:rFonts w:cstheme="minorHAnsi"/>
          <w:sz w:val="18"/>
          <w:szCs w:val="18"/>
        </w:rPr>
        <w:t xml:space="preserve"> </w:t>
      </w:r>
      <w:proofErr w:type="spellStart"/>
      <w:r w:rsidRPr="00A30053">
        <w:rPr>
          <w:rFonts w:cstheme="minorHAnsi"/>
          <w:sz w:val="18"/>
          <w:szCs w:val="18"/>
        </w:rPr>
        <w:t>personele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Kurulu’na</w:t>
      </w:r>
      <w:proofErr w:type="spellEnd"/>
      <w:r w:rsidRPr="00A30053">
        <w:rPr>
          <w:rFonts w:cstheme="minorHAnsi"/>
          <w:sz w:val="18"/>
          <w:szCs w:val="18"/>
        </w:rPr>
        <w:t xml:space="preserve"> </w:t>
      </w:r>
      <w:proofErr w:type="spellStart"/>
      <w:r w:rsidRPr="00A30053">
        <w:rPr>
          <w:rFonts w:cstheme="minorHAnsi"/>
          <w:sz w:val="18"/>
          <w:szCs w:val="18"/>
        </w:rPr>
        <w:t>bildirir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sonucunda</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müşteri</w:t>
      </w:r>
      <w:proofErr w:type="spellEnd"/>
      <w:r w:rsidRPr="00A30053">
        <w:rPr>
          <w:rFonts w:cstheme="minorHAnsi"/>
          <w:sz w:val="18"/>
          <w:szCs w:val="18"/>
        </w:rPr>
        <w:t xml:space="preserve"> </w:t>
      </w:r>
      <w:proofErr w:type="spellStart"/>
      <w:r w:rsidRPr="00A30053">
        <w:rPr>
          <w:rFonts w:cstheme="minorHAnsi"/>
          <w:sz w:val="18"/>
          <w:szCs w:val="18"/>
        </w:rPr>
        <w:t>açısından</w:t>
      </w:r>
      <w:proofErr w:type="spellEnd"/>
      <w:r w:rsidRPr="00A30053">
        <w:rPr>
          <w:rFonts w:cstheme="minorHAnsi"/>
          <w:sz w:val="18"/>
          <w:szCs w:val="18"/>
        </w:rPr>
        <w:t xml:space="preserve"> </w:t>
      </w:r>
      <w:proofErr w:type="spellStart"/>
      <w:r w:rsidRPr="00A30053">
        <w:rPr>
          <w:rFonts w:cstheme="minorHAnsi"/>
          <w:sz w:val="18"/>
          <w:szCs w:val="18"/>
        </w:rPr>
        <w:t>ortaya</w:t>
      </w:r>
      <w:proofErr w:type="spellEnd"/>
      <w:r w:rsidRPr="00A30053">
        <w:rPr>
          <w:rFonts w:cstheme="minorHAnsi"/>
          <w:sz w:val="18"/>
          <w:szCs w:val="18"/>
        </w:rPr>
        <w:t xml:space="preserve"> </w:t>
      </w:r>
      <w:proofErr w:type="spellStart"/>
      <w:r w:rsidRPr="00A30053">
        <w:rPr>
          <w:rFonts w:cstheme="minorHAnsi"/>
          <w:sz w:val="18"/>
          <w:szCs w:val="18"/>
        </w:rPr>
        <w:t>çıkan</w:t>
      </w:r>
      <w:proofErr w:type="spellEnd"/>
      <w:r w:rsidRPr="00A30053">
        <w:rPr>
          <w:rFonts w:cstheme="minorHAnsi"/>
          <w:sz w:val="18"/>
          <w:szCs w:val="18"/>
        </w:rPr>
        <w:t xml:space="preserve"> </w:t>
      </w:r>
      <w:proofErr w:type="spellStart"/>
      <w:r w:rsidRPr="00A30053">
        <w:rPr>
          <w:rFonts w:cstheme="minorHAnsi"/>
          <w:sz w:val="18"/>
          <w:szCs w:val="18"/>
        </w:rPr>
        <w:t>ya</w:t>
      </w:r>
      <w:proofErr w:type="spellEnd"/>
      <w:r w:rsidRPr="00A30053">
        <w:rPr>
          <w:rFonts w:cstheme="minorHAnsi"/>
          <w:sz w:val="18"/>
          <w:szCs w:val="18"/>
        </w:rPr>
        <w:t xml:space="preserve"> da </w:t>
      </w:r>
      <w:proofErr w:type="spellStart"/>
      <w:r w:rsidRPr="00A30053">
        <w:rPr>
          <w:rFonts w:cstheme="minorHAnsi"/>
          <w:sz w:val="18"/>
          <w:szCs w:val="18"/>
        </w:rPr>
        <w:t>çıkması</w:t>
      </w:r>
      <w:proofErr w:type="spellEnd"/>
      <w:r w:rsidRPr="00A30053">
        <w:rPr>
          <w:rFonts w:cstheme="minorHAnsi"/>
          <w:sz w:val="18"/>
          <w:szCs w:val="18"/>
        </w:rPr>
        <w:t xml:space="preserve"> </w:t>
      </w:r>
      <w:proofErr w:type="spellStart"/>
      <w:r w:rsidRPr="00A30053">
        <w:rPr>
          <w:rFonts w:cstheme="minorHAnsi"/>
          <w:sz w:val="18"/>
          <w:szCs w:val="18"/>
        </w:rPr>
        <w:t>muhtemel</w:t>
      </w:r>
      <w:proofErr w:type="spellEnd"/>
      <w:r w:rsidRPr="00A30053">
        <w:rPr>
          <w:rFonts w:cstheme="minorHAnsi"/>
          <w:sz w:val="18"/>
          <w:szCs w:val="18"/>
        </w:rPr>
        <w:t xml:space="preserve"> risk </w:t>
      </w:r>
      <w:proofErr w:type="spellStart"/>
      <w:r w:rsidRPr="00A30053">
        <w:rPr>
          <w:rFonts w:cstheme="minorHAnsi"/>
          <w:sz w:val="18"/>
          <w:szCs w:val="18"/>
        </w:rPr>
        <w:t>ya</w:t>
      </w:r>
      <w:proofErr w:type="spellEnd"/>
      <w:r w:rsidRPr="00A30053">
        <w:rPr>
          <w:rFonts w:cstheme="minorHAnsi"/>
          <w:sz w:val="18"/>
          <w:szCs w:val="18"/>
        </w:rPr>
        <w:t xml:space="preserve"> da </w:t>
      </w:r>
      <w:proofErr w:type="spellStart"/>
      <w:r w:rsidRPr="00A30053">
        <w:rPr>
          <w:rFonts w:cstheme="minorHAnsi"/>
          <w:sz w:val="18"/>
          <w:szCs w:val="18"/>
        </w:rPr>
        <w:t>hasar</w:t>
      </w:r>
      <w:proofErr w:type="spellEnd"/>
      <w:r w:rsidRPr="00A30053">
        <w:rPr>
          <w:rFonts w:cstheme="minorHAnsi"/>
          <w:sz w:val="18"/>
          <w:szCs w:val="18"/>
        </w:rPr>
        <w:t xml:space="preserve"> </w:t>
      </w:r>
      <w:proofErr w:type="spellStart"/>
      <w:r w:rsidRPr="00A30053">
        <w:rPr>
          <w:rFonts w:cstheme="minorHAnsi"/>
          <w:sz w:val="18"/>
          <w:szCs w:val="18"/>
        </w:rPr>
        <w:t>ölçümünü</w:t>
      </w:r>
      <w:proofErr w:type="spellEnd"/>
      <w:r w:rsidRPr="00A30053">
        <w:rPr>
          <w:rFonts w:cstheme="minorHAnsi"/>
          <w:sz w:val="18"/>
          <w:szCs w:val="18"/>
        </w:rPr>
        <w:t xml:space="preserve"> </w:t>
      </w:r>
      <w:proofErr w:type="spellStart"/>
      <w:r w:rsidRPr="00A30053">
        <w:rPr>
          <w:rFonts w:cstheme="minorHAnsi"/>
          <w:sz w:val="18"/>
          <w:szCs w:val="18"/>
        </w:rPr>
        <w:t>yapar</w:t>
      </w:r>
      <w:proofErr w:type="spellEnd"/>
      <w:r w:rsidRPr="00A30053">
        <w:rPr>
          <w:rFonts w:cstheme="minorHAnsi"/>
          <w:sz w:val="18"/>
          <w:szCs w:val="18"/>
        </w:rPr>
        <w:t xml:space="preserve">. </w:t>
      </w:r>
      <w:proofErr w:type="spellStart"/>
      <w:r w:rsidRPr="00A30053">
        <w:rPr>
          <w:rFonts w:cstheme="minorHAnsi"/>
          <w:sz w:val="18"/>
          <w:szCs w:val="18"/>
        </w:rPr>
        <w:t>Uzmanlık</w:t>
      </w:r>
      <w:proofErr w:type="spellEnd"/>
      <w:r w:rsidRPr="00A30053">
        <w:rPr>
          <w:rFonts w:cstheme="minorHAnsi"/>
          <w:sz w:val="18"/>
          <w:szCs w:val="18"/>
        </w:rPr>
        <w:t xml:space="preserve"> </w:t>
      </w:r>
      <w:proofErr w:type="spellStart"/>
      <w:r w:rsidRPr="00A30053">
        <w:rPr>
          <w:rFonts w:cstheme="minorHAnsi"/>
          <w:sz w:val="18"/>
          <w:szCs w:val="18"/>
        </w:rPr>
        <w:t>gerektiren</w:t>
      </w:r>
      <w:proofErr w:type="spellEnd"/>
      <w:r w:rsidRPr="00A30053">
        <w:rPr>
          <w:rFonts w:cstheme="minorHAnsi"/>
          <w:sz w:val="18"/>
          <w:szCs w:val="18"/>
        </w:rPr>
        <w:t xml:space="preserve"> </w:t>
      </w:r>
      <w:proofErr w:type="spellStart"/>
      <w:r w:rsidRPr="00A30053">
        <w:rPr>
          <w:rFonts w:cstheme="minorHAnsi"/>
          <w:sz w:val="18"/>
          <w:szCs w:val="18"/>
        </w:rPr>
        <w:t>durumlarda</w:t>
      </w:r>
      <w:proofErr w:type="spellEnd"/>
      <w:r w:rsidRPr="00A30053">
        <w:rPr>
          <w:rFonts w:cstheme="minorHAnsi"/>
          <w:sz w:val="18"/>
          <w:szCs w:val="18"/>
        </w:rPr>
        <w:t xml:space="preserve"> </w:t>
      </w:r>
      <w:proofErr w:type="spellStart"/>
      <w:r w:rsidRPr="00A30053">
        <w:rPr>
          <w:rFonts w:cstheme="minorHAnsi"/>
          <w:sz w:val="18"/>
          <w:szCs w:val="18"/>
        </w:rPr>
        <w:t>bir</w:t>
      </w:r>
      <w:proofErr w:type="spellEnd"/>
      <w:r w:rsidRPr="00A30053">
        <w:rPr>
          <w:rFonts w:cstheme="minorHAnsi"/>
          <w:sz w:val="18"/>
          <w:szCs w:val="18"/>
        </w:rPr>
        <w:t xml:space="preserve"> </w:t>
      </w:r>
      <w:proofErr w:type="spellStart"/>
      <w:r w:rsidRPr="00A30053">
        <w:rPr>
          <w:rFonts w:cstheme="minorHAnsi"/>
          <w:sz w:val="18"/>
          <w:szCs w:val="18"/>
        </w:rPr>
        <w:t>uzmanın</w:t>
      </w:r>
      <w:proofErr w:type="spellEnd"/>
      <w:r w:rsidRPr="00A30053">
        <w:rPr>
          <w:rFonts w:cstheme="minorHAnsi"/>
          <w:sz w:val="18"/>
          <w:szCs w:val="18"/>
        </w:rPr>
        <w:t xml:space="preserve"> </w:t>
      </w:r>
      <w:proofErr w:type="spellStart"/>
      <w:r w:rsidRPr="00A30053">
        <w:rPr>
          <w:rFonts w:cstheme="minorHAnsi"/>
          <w:sz w:val="18"/>
          <w:szCs w:val="18"/>
        </w:rPr>
        <w:t>bilgisine</w:t>
      </w:r>
      <w:proofErr w:type="spellEnd"/>
      <w:r w:rsidRPr="00A30053">
        <w:rPr>
          <w:rFonts w:cstheme="minorHAnsi"/>
          <w:sz w:val="18"/>
          <w:szCs w:val="18"/>
        </w:rPr>
        <w:t xml:space="preserve"> </w:t>
      </w:r>
      <w:proofErr w:type="spellStart"/>
      <w:r w:rsidRPr="00A30053">
        <w:rPr>
          <w:rFonts w:cstheme="minorHAnsi"/>
          <w:sz w:val="18"/>
          <w:szCs w:val="18"/>
        </w:rPr>
        <w:t>başvurulur</w:t>
      </w:r>
      <w:proofErr w:type="spellEnd"/>
      <w:r w:rsidRPr="00A30053">
        <w:rPr>
          <w:rFonts w:cstheme="minorHAnsi"/>
          <w:sz w:val="18"/>
          <w:szCs w:val="18"/>
        </w:rPr>
        <w:t xml:space="preserve">. </w:t>
      </w:r>
      <w:proofErr w:type="spellStart"/>
      <w:r w:rsidRPr="00A30053">
        <w:rPr>
          <w:rFonts w:cstheme="minorHAnsi"/>
          <w:sz w:val="18"/>
          <w:szCs w:val="18"/>
        </w:rPr>
        <w:t>Değerlendirme</w:t>
      </w:r>
      <w:proofErr w:type="spellEnd"/>
      <w:r w:rsidRPr="00A30053">
        <w:rPr>
          <w:rFonts w:cstheme="minorHAnsi"/>
          <w:sz w:val="18"/>
          <w:szCs w:val="18"/>
        </w:rPr>
        <w:t xml:space="preserve"> </w:t>
      </w:r>
      <w:proofErr w:type="spellStart"/>
      <w:r w:rsidRPr="00A30053">
        <w:rPr>
          <w:rFonts w:cstheme="minorHAnsi"/>
          <w:sz w:val="18"/>
          <w:szCs w:val="18"/>
        </w:rPr>
        <w:t>sonuçları</w:t>
      </w:r>
      <w:proofErr w:type="spellEnd"/>
      <w:r w:rsidRPr="00A30053">
        <w:rPr>
          <w:rFonts w:cstheme="minorHAnsi"/>
          <w:sz w:val="18"/>
          <w:szCs w:val="18"/>
        </w:rPr>
        <w:t xml:space="preserve"> e-</w:t>
      </w:r>
      <w:proofErr w:type="spellStart"/>
      <w:r w:rsidRPr="00A30053">
        <w:rPr>
          <w:rFonts w:cstheme="minorHAnsi"/>
          <w:sz w:val="18"/>
          <w:szCs w:val="18"/>
        </w:rPr>
        <w:t>posta</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sözlü</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Kurulu’na</w:t>
      </w:r>
      <w:proofErr w:type="spellEnd"/>
      <w:r w:rsidRPr="00A30053">
        <w:rPr>
          <w:rFonts w:cstheme="minorHAnsi"/>
          <w:sz w:val="18"/>
          <w:szCs w:val="18"/>
        </w:rPr>
        <w:t xml:space="preserve"> </w:t>
      </w:r>
      <w:proofErr w:type="spellStart"/>
      <w:r w:rsidRPr="00A30053">
        <w:rPr>
          <w:rFonts w:cstheme="minorHAnsi"/>
          <w:sz w:val="18"/>
          <w:szCs w:val="18"/>
        </w:rPr>
        <w:t>bildirilir</w:t>
      </w:r>
      <w:proofErr w:type="spellEnd"/>
      <w:r w:rsidRPr="00A30053">
        <w:rPr>
          <w:rFonts w:cstheme="minorHAnsi"/>
          <w:sz w:val="18"/>
          <w:szCs w:val="18"/>
        </w:rPr>
        <w:t xml:space="preserve">. </w:t>
      </w:r>
    </w:p>
    <w:p w14:paraId="5DA8B619" w14:textId="77777777" w:rsidR="00A30053" w:rsidRPr="00A30053" w:rsidRDefault="00A30053" w:rsidP="00A30053">
      <w:pPr>
        <w:pStyle w:val="ListParagraph"/>
        <w:numPr>
          <w:ilvl w:val="1"/>
          <w:numId w:val="15"/>
        </w:numPr>
        <w:spacing w:line="252" w:lineRule="auto"/>
        <w:jc w:val="both"/>
        <w:rPr>
          <w:rFonts w:eastAsia="Times New Roman" w:cstheme="minorHAnsi"/>
          <w:b/>
          <w:bCs/>
          <w:sz w:val="18"/>
          <w:szCs w:val="18"/>
        </w:rPr>
      </w:pPr>
      <w:proofErr w:type="spellStart"/>
      <w:r w:rsidRPr="00A30053">
        <w:rPr>
          <w:rFonts w:eastAsia="Times New Roman" w:cstheme="minorHAnsi"/>
          <w:b/>
          <w:bCs/>
          <w:sz w:val="18"/>
          <w:szCs w:val="18"/>
        </w:rPr>
        <w:t>Bildirimlerin</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Yapılması</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ve</w:t>
      </w:r>
      <w:proofErr w:type="spellEnd"/>
      <w:r w:rsidRPr="00A30053">
        <w:rPr>
          <w:rFonts w:eastAsia="Times New Roman" w:cstheme="minorHAnsi"/>
          <w:b/>
          <w:bCs/>
          <w:sz w:val="18"/>
          <w:szCs w:val="18"/>
        </w:rPr>
        <w:t xml:space="preserve"> Yardım </w:t>
      </w:r>
      <w:proofErr w:type="spellStart"/>
      <w:r w:rsidRPr="00A30053">
        <w:rPr>
          <w:rFonts w:eastAsia="Times New Roman" w:cstheme="minorHAnsi"/>
          <w:b/>
          <w:bCs/>
          <w:sz w:val="18"/>
          <w:szCs w:val="18"/>
        </w:rPr>
        <w:t>İstemesi</w:t>
      </w:r>
      <w:proofErr w:type="spellEnd"/>
    </w:p>
    <w:p w14:paraId="2C5EBA72" w14:textId="77777777" w:rsidR="00A30053" w:rsidRPr="00A30053" w:rsidRDefault="00A30053" w:rsidP="00A30053">
      <w:pPr>
        <w:spacing w:line="252" w:lineRule="auto"/>
        <w:ind w:left="709"/>
        <w:jc w:val="both"/>
        <w:rPr>
          <w:rFonts w:cstheme="minorHAnsi"/>
          <w:sz w:val="18"/>
          <w:szCs w:val="18"/>
        </w:rPr>
      </w:pPr>
      <w:r w:rsidRPr="00A30053">
        <w:rPr>
          <w:rFonts w:cstheme="minorHAnsi"/>
          <w:sz w:val="18"/>
          <w:szCs w:val="18"/>
        </w:rPr>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bilgilendirilen</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r w:rsidRPr="00A30053">
        <w:rPr>
          <w:rFonts w:cstheme="minorHAnsi"/>
          <w:sz w:val="18"/>
          <w:szCs w:val="18"/>
        </w:rPr>
        <w:t xml:space="preserve">, </w:t>
      </w:r>
      <w:proofErr w:type="spellStart"/>
      <w:r w:rsidRPr="00A30053">
        <w:rPr>
          <w:rFonts w:cstheme="minorHAnsi"/>
          <w:sz w:val="18"/>
          <w:szCs w:val="18"/>
        </w:rPr>
        <w:t>ortaya</w:t>
      </w:r>
      <w:proofErr w:type="spellEnd"/>
      <w:r w:rsidRPr="00A30053">
        <w:rPr>
          <w:rFonts w:cstheme="minorHAnsi"/>
          <w:sz w:val="18"/>
          <w:szCs w:val="18"/>
        </w:rPr>
        <w:t xml:space="preserve"> </w:t>
      </w:r>
      <w:proofErr w:type="spellStart"/>
      <w:r w:rsidRPr="00A30053">
        <w:rPr>
          <w:rFonts w:cstheme="minorHAnsi"/>
          <w:sz w:val="18"/>
          <w:szCs w:val="18"/>
        </w:rPr>
        <w:t>çıkan</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risk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hasar</w:t>
      </w:r>
      <w:proofErr w:type="spellEnd"/>
      <w:r w:rsidRPr="00A30053">
        <w:rPr>
          <w:rFonts w:cstheme="minorHAnsi"/>
          <w:sz w:val="18"/>
          <w:szCs w:val="18"/>
        </w:rPr>
        <w:t xml:space="preserve"> </w:t>
      </w:r>
      <w:proofErr w:type="spellStart"/>
      <w:r w:rsidRPr="00A30053">
        <w:rPr>
          <w:rFonts w:cstheme="minorHAnsi"/>
          <w:sz w:val="18"/>
          <w:szCs w:val="18"/>
        </w:rPr>
        <w:t>derecesine</w:t>
      </w:r>
      <w:proofErr w:type="spellEnd"/>
      <w:r w:rsidRPr="00A30053">
        <w:rPr>
          <w:rFonts w:cstheme="minorHAnsi"/>
          <w:sz w:val="18"/>
          <w:szCs w:val="18"/>
        </w:rPr>
        <w:t xml:space="preserve"> </w:t>
      </w:r>
      <w:proofErr w:type="spellStart"/>
      <w:r w:rsidRPr="00A30053">
        <w:rPr>
          <w:rFonts w:cstheme="minorHAnsi"/>
          <w:sz w:val="18"/>
          <w:szCs w:val="18"/>
        </w:rPr>
        <w:t>göre</w:t>
      </w:r>
      <w:proofErr w:type="spellEnd"/>
      <w:r w:rsidRPr="00A30053">
        <w:rPr>
          <w:rFonts w:cstheme="minorHAnsi"/>
          <w:sz w:val="18"/>
          <w:szCs w:val="18"/>
        </w:rPr>
        <w:t xml:space="preserve"> </w:t>
      </w:r>
      <w:proofErr w:type="spellStart"/>
      <w:r w:rsidRPr="00A30053">
        <w:rPr>
          <w:rFonts w:cstheme="minorHAnsi"/>
          <w:sz w:val="18"/>
          <w:szCs w:val="18"/>
        </w:rPr>
        <w:t>kamu</w:t>
      </w:r>
      <w:proofErr w:type="spellEnd"/>
      <w:r w:rsidRPr="00A30053">
        <w:rPr>
          <w:rFonts w:cstheme="minorHAnsi"/>
          <w:sz w:val="18"/>
          <w:szCs w:val="18"/>
        </w:rPr>
        <w:t xml:space="preserve"> </w:t>
      </w:r>
      <w:proofErr w:type="spellStart"/>
      <w:r w:rsidRPr="00A30053">
        <w:rPr>
          <w:rFonts w:cstheme="minorHAnsi"/>
          <w:sz w:val="18"/>
          <w:szCs w:val="18"/>
        </w:rPr>
        <w:t>güvenlik</w:t>
      </w:r>
      <w:proofErr w:type="spellEnd"/>
      <w:r w:rsidRPr="00A30053">
        <w:rPr>
          <w:rFonts w:cstheme="minorHAnsi"/>
          <w:sz w:val="18"/>
          <w:szCs w:val="18"/>
        </w:rPr>
        <w:t xml:space="preserve"> </w:t>
      </w:r>
      <w:proofErr w:type="spellStart"/>
      <w:r w:rsidRPr="00A30053">
        <w:rPr>
          <w:rFonts w:cstheme="minorHAnsi"/>
          <w:sz w:val="18"/>
          <w:szCs w:val="18"/>
        </w:rPr>
        <w:t>birimlerine</w:t>
      </w:r>
      <w:proofErr w:type="spellEnd"/>
      <w:r w:rsidRPr="00A30053">
        <w:rPr>
          <w:rFonts w:cstheme="minorHAnsi"/>
          <w:sz w:val="18"/>
          <w:szCs w:val="18"/>
        </w:rPr>
        <w:t xml:space="preserve">, </w:t>
      </w:r>
      <w:proofErr w:type="spellStart"/>
      <w:r w:rsidRPr="00A30053">
        <w:rPr>
          <w:rFonts w:cstheme="minorHAnsi"/>
          <w:sz w:val="18"/>
          <w:szCs w:val="18"/>
        </w:rPr>
        <w:t>kurtarma</w:t>
      </w:r>
      <w:proofErr w:type="spellEnd"/>
      <w:r w:rsidRPr="00A30053">
        <w:rPr>
          <w:rFonts w:cstheme="minorHAnsi"/>
          <w:sz w:val="18"/>
          <w:szCs w:val="18"/>
        </w:rPr>
        <w:t xml:space="preserve"> </w:t>
      </w:r>
      <w:proofErr w:type="spellStart"/>
      <w:r w:rsidRPr="00A30053">
        <w:rPr>
          <w:rFonts w:cstheme="minorHAnsi"/>
          <w:sz w:val="18"/>
          <w:szCs w:val="18"/>
        </w:rPr>
        <w:t>birimlerine</w:t>
      </w:r>
      <w:proofErr w:type="spellEnd"/>
      <w:r w:rsidRPr="00A30053">
        <w:rPr>
          <w:rFonts w:cstheme="minorHAnsi"/>
          <w:sz w:val="18"/>
          <w:szCs w:val="18"/>
        </w:rPr>
        <w:t xml:space="preserve">, </w:t>
      </w:r>
      <w:proofErr w:type="spellStart"/>
      <w:r w:rsidRPr="00A30053">
        <w:rPr>
          <w:rFonts w:cstheme="minorHAnsi"/>
          <w:sz w:val="18"/>
          <w:szCs w:val="18"/>
        </w:rPr>
        <w:t>sermaye</w:t>
      </w:r>
      <w:proofErr w:type="spellEnd"/>
      <w:r w:rsidRPr="00A30053">
        <w:rPr>
          <w:rFonts w:cstheme="minorHAnsi"/>
          <w:sz w:val="18"/>
          <w:szCs w:val="18"/>
        </w:rPr>
        <w:t xml:space="preserve"> </w:t>
      </w:r>
      <w:proofErr w:type="spellStart"/>
      <w:r w:rsidRPr="00A30053">
        <w:rPr>
          <w:rFonts w:cstheme="minorHAnsi"/>
          <w:sz w:val="18"/>
          <w:szCs w:val="18"/>
        </w:rPr>
        <w:t>piyasasının</w:t>
      </w:r>
      <w:proofErr w:type="spellEnd"/>
      <w:r w:rsidRPr="00A30053">
        <w:rPr>
          <w:rFonts w:cstheme="minorHAnsi"/>
          <w:sz w:val="18"/>
          <w:szCs w:val="18"/>
        </w:rPr>
        <w:t xml:space="preserve"> </w:t>
      </w:r>
      <w:proofErr w:type="spellStart"/>
      <w:r w:rsidRPr="00A30053">
        <w:rPr>
          <w:rFonts w:cstheme="minorHAnsi"/>
          <w:sz w:val="18"/>
          <w:szCs w:val="18"/>
        </w:rPr>
        <w:t>düzenleyici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denetleyici</w:t>
      </w:r>
      <w:proofErr w:type="spellEnd"/>
      <w:r w:rsidRPr="00A30053">
        <w:rPr>
          <w:rFonts w:cstheme="minorHAnsi"/>
          <w:sz w:val="18"/>
          <w:szCs w:val="18"/>
        </w:rPr>
        <w:t xml:space="preserve"> </w:t>
      </w:r>
      <w:proofErr w:type="spellStart"/>
      <w:r w:rsidRPr="00A30053">
        <w:rPr>
          <w:rFonts w:cstheme="minorHAnsi"/>
          <w:sz w:val="18"/>
          <w:szCs w:val="18"/>
        </w:rPr>
        <w:t>otoritelerine</w:t>
      </w:r>
      <w:proofErr w:type="spellEnd"/>
      <w:r w:rsidRPr="00A30053">
        <w:rPr>
          <w:rFonts w:cstheme="minorHAnsi"/>
          <w:sz w:val="18"/>
          <w:szCs w:val="18"/>
        </w:rPr>
        <w:t xml:space="preserve">, </w:t>
      </w:r>
      <w:proofErr w:type="spellStart"/>
      <w:r w:rsidRPr="00A30053">
        <w:rPr>
          <w:rFonts w:cstheme="minorHAnsi"/>
          <w:sz w:val="18"/>
          <w:szCs w:val="18"/>
        </w:rPr>
        <w:t>çalışılan</w:t>
      </w:r>
      <w:proofErr w:type="spellEnd"/>
      <w:r w:rsidRPr="00A30053">
        <w:rPr>
          <w:rFonts w:cstheme="minorHAnsi"/>
          <w:sz w:val="18"/>
          <w:szCs w:val="18"/>
        </w:rPr>
        <w:t xml:space="preserve"> </w:t>
      </w:r>
      <w:proofErr w:type="spellStart"/>
      <w:r w:rsidRPr="00A30053">
        <w:rPr>
          <w:rFonts w:cstheme="minorHAnsi"/>
          <w:sz w:val="18"/>
          <w:szCs w:val="18"/>
        </w:rPr>
        <w:t>bankalara</w:t>
      </w:r>
      <w:proofErr w:type="spellEnd"/>
      <w:r w:rsidRPr="00A30053">
        <w:rPr>
          <w:rFonts w:cstheme="minorHAnsi"/>
          <w:sz w:val="18"/>
          <w:szCs w:val="18"/>
        </w:rPr>
        <w:t xml:space="preserve">, </w:t>
      </w:r>
      <w:proofErr w:type="spellStart"/>
      <w:r w:rsidRPr="00A30053">
        <w:rPr>
          <w:rFonts w:cstheme="minorHAnsi"/>
          <w:sz w:val="18"/>
          <w:szCs w:val="18"/>
        </w:rPr>
        <w:t>sigorta</w:t>
      </w:r>
      <w:proofErr w:type="spellEnd"/>
      <w:r w:rsidRPr="00A30053">
        <w:rPr>
          <w:rFonts w:cstheme="minorHAnsi"/>
          <w:sz w:val="18"/>
          <w:szCs w:val="18"/>
        </w:rPr>
        <w:t xml:space="preserve"> </w:t>
      </w:r>
      <w:proofErr w:type="spellStart"/>
      <w:r w:rsidRPr="00A30053">
        <w:rPr>
          <w:rFonts w:cstheme="minorHAnsi"/>
          <w:sz w:val="18"/>
          <w:szCs w:val="18"/>
        </w:rPr>
        <w:t>şirketlerine</w:t>
      </w:r>
      <w:proofErr w:type="spellEnd"/>
      <w:r w:rsidRPr="00A30053">
        <w:rPr>
          <w:rFonts w:cstheme="minorHAnsi"/>
          <w:sz w:val="18"/>
          <w:szCs w:val="18"/>
        </w:rPr>
        <w:t xml:space="preserve">, </w:t>
      </w:r>
      <w:proofErr w:type="spellStart"/>
      <w:r w:rsidRPr="00A30053">
        <w:rPr>
          <w:rFonts w:cstheme="minorHAnsi"/>
          <w:sz w:val="18"/>
          <w:szCs w:val="18"/>
        </w:rPr>
        <w:t>dışardan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kurumlara</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kurum</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kuruluşlara</w:t>
      </w:r>
      <w:proofErr w:type="spellEnd"/>
      <w:r w:rsidRPr="00A30053">
        <w:rPr>
          <w:rFonts w:cstheme="minorHAnsi"/>
          <w:sz w:val="18"/>
          <w:szCs w:val="18"/>
        </w:rPr>
        <w:t xml:space="preserve"> </w:t>
      </w:r>
      <w:proofErr w:type="spellStart"/>
      <w:r w:rsidRPr="00A30053">
        <w:rPr>
          <w:rFonts w:cstheme="minorHAnsi"/>
          <w:sz w:val="18"/>
          <w:szCs w:val="18"/>
        </w:rPr>
        <w:t>bildirimde</w:t>
      </w:r>
      <w:proofErr w:type="spellEnd"/>
      <w:r w:rsidRPr="00A30053">
        <w:rPr>
          <w:rFonts w:cstheme="minorHAnsi"/>
          <w:sz w:val="18"/>
          <w:szCs w:val="18"/>
        </w:rPr>
        <w:t xml:space="preserve"> </w:t>
      </w:r>
      <w:proofErr w:type="spellStart"/>
      <w:r w:rsidRPr="00A30053">
        <w:rPr>
          <w:rFonts w:cstheme="minorHAnsi"/>
          <w:sz w:val="18"/>
          <w:szCs w:val="18"/>
        </w:rPr>
        <w:t>bulunur</w:t>
      </w:r>
      <w:proofErr w:type="spellEnd"/>
      <w:r w:rsidRPr="00A30053">
        <w:rPr>
          <w:rFonts w:cstheme="minorHAnsi"/>
          <w:sz w:val="18"/>
          <w:szCs w:val="18"/>
        </w:rPr>
        <w:t xml:space="preserve">, </w:t>
      </w:r>
      <w:proofErr w:type="spellStart"/>
      <w:r w:rsidRPr="00A30053">
        <w:rPr>
          <w:rFonts w:cstheme="minorHAnsi"/>
          <w:sz w:val="18"/>
          <w:szCs w:val="18"/>
        </w:rPr>
        <w:t>gerekirse</w:t>
      </w:r>
      <w:proofErr w:type="spellEnd"/>
      <w:r w:rsidRPr="00A30053">
        <w:rPr>
          <w:rFonts w:cstheme="minorHAnsi"/>
          <w:sz w:val="18"/>
          <w:szCs w:val="18"/>
        </w:rPr>
        <w:t xml:space="preserve"> </w:t>
      </w:r>
      <w:proofErr w:type="spellStart"/>
      <w:r w:rsidRPr="00A30053">
        <w:rPr>
          <w:rFonts w:cstheme="minorHAnsi"/>
          <w:sz w:val="18"/>
          <w:szCs w:val="18"/>
        </w:rPr>
        <w:t>yardım</w:t>
      </w:r>
      <w:proofErr w:type="spellEnd"/>
      <w:r w:rsidRPr="00A30053">
        <w:rPr>
          <w:rFonts w:cstheme="minorHAnsi"/>
          <w:sz w:val="18"/>
          <w:szCs w:val="18"/>
        </w:rPr>
        <w:t xml:space="preserve"> </w:t>
      </w:r>
      <w:proofErr w:type="spellStart"/>
      <w:r w:rsidRPr="00A30053">
        <w:rPr>
          <w:rFonts w:cstheme="minorHAnsi"/>
          <w:sz w:val="18"/>
          <w:szCs w:val="18"/>
        </w:rPr>
        <w:t>ister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söz</w:t>
      </w:r>
      <w:proofErr w:type="spellEnd"/>
      <w:r w:rsidRPr="00A30053">
        <w:rPr>
          <w:rFonts w:cstheme="minorHAnsi"/>
          <w:sz w:val="18"/>
          <w:szCs w:val="18"/>
        </w:rPr>
        <w:t xml:space="preserve"> </w:t>
      </w:r>
      <w:proofErr w:type="spellStart"/>
      <w:r w:rsidRPr="00A30053">
        <w:rPr>
          <w:rFonts w:cstheme="minorHAnsi"/>
          <w:sz w:val="18"/>
          <w:szCs w:val="18"/>
        </w:rPr>
        <w:t>konusu</w:t>
      </w:r>
      <w:proofErr w:type="spellEnd"/>
      <w:r w:rsidRPr="00A30053">
        <w:rPr>
          <w:rFonts w:cstheme="minorHAnsi"/>
          <w:sz w:val="18"/>
          <w:szCs w:val="18"/>
        </w:rPr>
        <w:t xml:space="preserve"> </w:t>
      </w:r>
      <w:proofErr w:type="spellStart"/>
      <w:r w:rsidRPr="00A30053">
        <w:rPr>
          <w:rFonts w:cstheme="minorHAnsi"/>
          <w:sz w:val="18"/>
          <w:szCs w:val="18"/>
        </w:rPr>
        <w:t>bildirimlerin</w:t>
      </w:r>
      <w:proofErr w:type="spellEnd"/>
      <w:r w:rsidRPr="00A30053">
        <w:rPr>
          <w:rFonts w:cstheme="minorHAnsi"/>
          <w:sz w:val="18"/>
          <w:szCs w:val="18"/>
        </w:rPr>
        <w:t xml:space="preserve"> </w:t>
      </w:r>
      <w:proofErr w:type="spellStart"/>
      <w:r w:rsidRPr="00A30053">
        <w:rPr>
          <w:rFonts w:cstheme="minorHAnsi"/>
          <w:sz w:val="18"/>
          <w:szCs w:val="18"/>
        </w:rPr>
        <w:t>yapılmasını</w:t>
      </w:r>
      <w:proofErr w:type="spellEnd"/>
      <w:r w:rsidRPr="00A30053">
        <w:rPr>
          <w:rFonts w:cstheme="minorHAnsi"/>
          <w:sz w:val="18"/>
          <w:szCs w:val="18"/>
        </w:rPr>
        <w:t xml:space="preserve"> </w:t>
      </w:r>
      <w:proofErr w:type="spellStart"/>
      <w:r w:rsidRPr="00A30053">
        <w:rPr>
          <w:rFonts w:cstheme="minorHAnsi"/>
          <w:sz w:val="18"/>
          <w:szCs w:val="18"/>
        </w:rPr>
        <w:t>koordine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kontrol</w:t>
      </w:r>
      <w:proofErr w:type="spellEnd"/>
      <w:r w:rsidRPr="00A30053">
        <w:rPr>
          <w:rFonts w:cstheme="minorHAnsi"/>
          <w:sz w:val="18"/>
          <w:szCs w:val="18"/>
        </w:rPr>
        <w:t xml:space="preserve"> </w:t>
      </w:r>
      <w:proofErr w:type="spellStart"/>
      <w:r w:rsidRPr="00A30053">
        <w:rPr>
          <w:rFonts w:cstheme="minorHAnsi"/>
          <w:sz w:val="18"/>
          <w:szCs w:val="18"/>
        </w:rPr>
        <w:t>eder</w:t>
      </w:r>
      <w:proofErr w:type="spellEnd"/>
      <w:r w:rsidRPr="00A30053">
        <w:rPr>
          <w:rFonts w:cstheme="minorHAnsi"/>
          <w:sz w:val="18"/>
          <w:szCs w:val="18"/>
        </w:rPr>
        <w:t xml:space="preserve">. </w:t>
      </w:r>
      <w:proofErr w:type="spellStart"/>
      <w:r w:rsidRPr="00A30053">
        <w:rPr>
          <w:rFonts w:cstheme="minorHAnsi"/>
          <w:sz w:val="18"/>
          <w:szCs w:val="18"/>
        </w:rPr>
        <w:t>Çalışma</w:t>
      </w:r>
      <w:proofErr w:type="spellEnd"/>
      <w:r w:rsidRPr="00A30053">
        <w:rPr>
          <w:rFonts w:cstheme="minorHAnsi"/>
          <w:sz w:val="18"/>
          <w:szCs w:val="18"/>
        </w:rPr>
        <w:t xml:space="preserve"> </w:t>
      </w:r>
      <w:proofErr w:type="spellStart"/>
      <w:r w:rsidRPr="00A30053">
        <w:rPr>
          <w:rFonts w:cstheme="minorHAnsi"/>
          <w:sz w:val="18"/>
          <w:szCs w:val="18"/>
        </w:rPr>
        <w:t>ortamı</w:t>
      </w:r>
      <w:proofErr w:type="spellEnd"/>
      <w:r w:rsidRPr="00A30053">
        <w:rPr>
          <w:rFonts w:cstheme="minorHAnsi"/>
          <w:sz w:val="18"/>
          <w:szCs w:val="18"/>
        </w:rPr>
        <w:t xml:space="preserve"> </w:t>
      </w:r>
      <w:proofErr w:type="spellStart"/>
      <w:r w:rsidRPr="00A30053">
        <w:rPr>
          <w:rFonts w:cstheme="minorHAnsi"/>
          <w:sz w:val="18"/>
          <w:szCs w:val="18"/>
        </w:rPr>
        <w:t>fiziken</w:t>
      </w:r>
      <w:proofErr w:type="spellEnd"/>
      <w:r w:rsidRPr="00A30053">
        <w:rPr>
          <w:rFonts w:cstheme="minorHAnsi"/>
          <w:sz w:val="18"/>
          <w:szCs w:val="18"/>
        </w:rPr>
        <w:t xml:space="preserve"> </w:t>
      </w:r>
      <w:proofErr w:type="spellStart"/>
      <w:r w:rsidRPr="00A30053">
        <w:rPr>
          <w:rFonts w:cstheme="minorHAnsi"/>
          <w:sz w:val="18"/>
          <w:szCs w:val="18"/>
        </w:rPr>
        <w:t>sağlam</w:t>
      </w:r>
      <w:proofErr w:type="spellEnd"/>
      <w:r w:rsidRPr="00A30053">
        <w:rPr>
          <w:rFonts w:cstheme="minorHAnsi"/>
          <w:sz w:val="18"/>
          <w:szCs w:val="18"/>
        </w:rPr>
        <w:t xml:space="preserve"> </w:t>
      </w:r>
      <w:proofErr w:type="spellStart"/>
      <w:r w:rsidRPr="00A30053">
        <w:rPr>
          <w:rFonts w:cstheme="minorHAnsi"/>
          <w:sz w:val="18"/>
          <w:szCs w:val="18"/>
        </w:rPr>
        <w:t>iken</w:t>
      </w:r>
      <w:proofErr w:type="spellEnd"/>
      <w:r w:rsidRPr="00A30053">
        <w:rPr>
          <w:rFonts w:cstheme="minorHAnsi"/>
          <w:sz w:val="18"/>
          <w:szCs w:val="18"/>
        </w:rPr>
        <w:t xml:space="preserve"> </w:t>
      </w:r>
      <w:proofErr w:type="spellStart"/>
      <w:r w:rsidRPr="00A30053">
        <w:rPr>
          <w:rFonts w:cstheme="minorHAnsi"/>
          <w:sz w:val="18"/>
          <w:szCs w:val="18"/>
        </w:rPr>
        <w:t>çalışmaların</w:t>
      </w:r>
      <w:proofErr w:type="spellEnd"/>
      <w:r w:rsidRPr="00A30053">
        <w:rPr>
          <w:rFonts w:cstheme="minorHAnsi"/>
          <w:sz w:val="18"/>
          <w:szCs w:val="18"/>
        </w:rPr>
        <w:t xml:space="preserve"> </w:t>
      </w:r>
      <w:proofErr w:type="spellStart"/>
      <w:r w:rsidRPr="00A30053">
        <w:rPr>
          <w:rFonts w:cstheme="minorHAnsi"/>
          <w:sz w:val="18"/>
          <w:szCs w:val="18"/>
        </w:rPr>
        <w:t>kısa</w:t>
      </w:r>
      <w:proofErr w:type="spellEnd"/>
      <w:r w:rsidRPr="00A30053">
        <w:rPr>
          <w:rFonts w:cstheme="minorHAnsi"/>
          <w:sz w:val="18"/>
          <w:szCs w:val="18"/>
        </w:rPr>
        <w:t xml:space="preserve"> </w:t>
      </w:r>
      <w:proofErr w:type="spellStart"/>
      <w:r w:rsidRPr="00A30053">
        <w:rPr>
          <w:rFonts w:cstheme="minorHAnsi"/>
          <w:sz w:val="18"/>
          <w:szCs w:val="18"/>
        </w:rPr>
        <w:t>süreli</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sağlıksız</w:t>
      </w:r>
      <w:proofErr w:type="spellEnd"/>
      <w:r w:rsidRPr="00A30053">
        <w:rPr>
          <w:rFonts w:cstheme="minorHAnsi"/>
          <w:sz w:val="18"/>
          <w:szCs w:val="18"/>
        </w:rPr>
        <w:t xml:space="preserve"> </w:t>
      </w:r>
      <w:proofErr w:type="spellStart"/>
      <w:r w:rsidRPr="00A30053">
        <w:rPr>
          <w:rFonts w:cstheme="minorHAnsi"/>
          <w:sz w:val="18"/>
          <w:szCs w:val="18"/>
        </w:rPr>
        <w:t>çalışmasına</w:t>
      </w:r>
      <w:proofErr w:type="spellEnd"/>
      <w:r w:rsidRPr="00A30053">
        <w:rPr>
          <w:rFonts w:cstheme="minorHAnsi"/>
          <w:sz w:val="18"/>
          <w:szCs w:val="18"/>
        </w:rPr>
        <w:t xml:space="preserve"> </w:t>
      </w:r>
      <w:proofErr w:type="spellStart"/>
      <w:r w:rsidRPr="00A30053">
        <w:rPr>
          <w:rFonts w:cstheme="minorHAnsi"/>
          <w:sz w:val="18"/>
          <w:szCs w:val="18"/>
        </w:rPr>
        <w:t>yol</w:t>
      </w:r>
      <w:proofErr w:type="spellEnd"/>
      <w:r w:rsidRPr="00A30053">
        <w:rPr>
          <w:rFonts w:cstheme="minorHAnsi"/>
          <w:sz w:val="18"/>
          <w:szCs w:val="18"/>
        </w:rPr>
        <w:t xml:space="preserve"> </w:t>
      </w:r>
      <w:proofErr w:type="spellStart"/>
      <w:r w:rsidRPr="00A30053">
        <w:rPr>
          <w:rFonts w:cstheme="minorHAnsi"/>
          <w:sz w:val="18"/>
          <w:szCs w:val="18"/>
        </w:rPr>
        <w:t>açacak</w:t>
      </w:r>
      <w:proofErr w:type="spellEnd"/>
      <w:r w:rsidRPr="00A30053">
        <w:rPr>
          <w:rFonts w:cstheme="minorHAnsi"/>
          <w:sz w:val="18"/>
          <w:szCs w:val="18"/>
        </w:rPr>
        <w:t xml:space="preserve"> </w:t>
      </w:r>
      <w:proofErr w:type="spellStart"/>
      <w:r w:rsidRPr="00A30053">
        <w:rPr>
          <w:rFonts w:cstheme="minorHAnsi"/>
          <w:sz w:val="18"/>
          <w:szCs w:val="18"/>
        </w:rPr>
        <w:t>nedenlerin</w:t>
      </w:r>
      <w:proofErr w:type="spellEnd"/>
      <w:r w:rsidRPr="00A30053">
        <w:rPr>
          <w:rFonts w:cstheme="minorHAnsi"/>
          <w:sz w:val="18"/>
          <w:szCs w:val="18"/>
        </w:rPr>
        <w:t xml:space="preserve"> </w:t>
      </w:r>
      <w:proofErr w:type="spellStart"/>
      <w:r w:rsidRPr="00A30053">
        <w:rPr>
          <w:rFonts w:cstheme="minorHAnsi"/>
          <w:sz w:val="18"/>
          <w:szCs w:val="18"/>
        </w:rPr>
        <w:t>ortaya</w:t>
      </w:r>
      <w:proofErr w:type="spellEnd"/>
      <w:r w:rsidRPr="00A30053">
        <w:rPr>
          <w:rFonts w:cstheme="minorHAnsi"/>
          <w:sz w:val="18"/>
          <w:szCs w:val="18"/>
        </w:rPr>
        <w:t xml:space="preserve"> </w:t>
      </w:r>
      <w:proofErr w:type="spellStart"/>
      <w:r w:rsidRPr="00A30053">
        <w:rPr>
          <w:rFonts w:cstheme="minorHAnsi"/>
          <w:sz w:val="18"/>
          <w:szCs w:val="18"/>
        </w:rPr>
        <w:t>çıkması</w:t>
      </w:r>
      <w:proofErr w:type="spellEnd"/>
      <w:r w:rsidRPr="00A30053">
        <w:rPr>
          <w:rFonts w:cstheme="minorHAnsi"/>
          <w:sz w:val="18"/>
          <w:szCs w:val="18"/>
        </w:rPr>
        <w:t xml:space="preserve"> </w:t>
      </w:r>
      <w:proofErr w:type="spellStart"/>
      <w:r w:rsidRPr="00A30053">
        <w:rPr>
          <w:rFonts w:cstheme="minorHAnsi"/>
          <w:sz w:val="18"/>
          <w:szCs w:val="18"/>
        </w:rPr>
        <w:t>halinde</w:t>
      </w:r>
      <w:proofErr w:type="spellEnd"/>
      <w:r w:rsidRPr="00A30053">
        <w:rPr>
          <w:rFonts w:cstheme="minorHAnsi"/>
          <w:sz w:val="18"/>
          <w:szCs w:val="18"/>
        </w:rPr>
        <w:t xml:space="preserve">; </w:t>
      </w:r>
      <w:proofErr w:type="spellStart"/>
      <w:r w:rsidRPr="00A30053">
        <w:rPr>
          <w:rFonts w:cstheme="minorHAnsi"/>
          <w:sz w:val="18"/>
          <w:szCs w:val="18"/>
        </w:rPr>
        <w:t>işlemlerin</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iletişim</w:t>
      </w:r>
      <w:proofErr w:type="spellEnd"/>
      <w:r w:rsidRPr="00A30053">
        <w:rPr>
          <w:rFonts w:cstheme="minorHAnsi"/>
          <w:sz w:val="18"/>
          <w:szCs w:val="18"/>
        </w:rPr>
        <w:t xml:space="preserve"> </w:t>
      </w:r>
      <w:proofErr w:type="spellStart"/>
      <w:r w:rsidRPr="00A30053">
        <w:rPr>
          <w:rFonts w:cstheme="minorHAnsi"/>
          <w:sz w:val="18"/>
          <w:szCs w:val="18"/>
        </w:rPr>
        <w:t>yöntemleriyle</w:t>
      </w:r>
      <w:proofErr w:type="spellEnd"/>
      <w:r w:rsidRPr="00A30053">
        <w:rPr>
          <w:rFonts w:cstheme="minorHAnsi"/>
          <w:sz w:val="18"/>
          <w:szCs w:val="18"/>
        </w:rPr>
        <w:t xml:space="preserve"> </w:t>
      </w:r>
      <w:proofErr w:type="spellStart"/>
      <w:r w:rsidRPr="00A30053">
        <w:rPr>
          <w:rFonts w:cstheme="minorHAnsi"/>
          <w:sz w:val="18"/>
          <w:szCs w:val="18"/>
        </w:rPr>
        <w:t>gerçekleştirilmesi</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gereken</w:t>
      </w:r>
      <w:proofErr w:type="spellEnd"/>
      <w:r w:rsidRPr="00A30053">
        <w:rPr>
          <w:rFonts w:cstheme="minorHAnsi"/>
          <w:sz w:val="18"/>
          <w:szCs w:val="18"/>
        </w:rPr>
        <w:t xml:space="preserve"> </w:t>
      </w:r>
      <w:proofErr w:type="spellStart"/>
      <w:r w:rsidRPr="00A30053">
        <w:rPr>
          <w:rFonts w:cstheme="minorHAnsi"/>
          <w:sz w:val="18"/>
          <w:szCs w:val="18"/>
        </w:rPr>
        <w:t>önlemler</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alınır</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önlemler</w:t>
      </w:r>
      <w:proofErr w:type="spellEnd"/>
      <w:r w:rsidRPr="00A30053">
        <w:rPr>
          <w:rFonts w:cstheme="minorHAnsi"/>
          <w:sz w:val="18"/>
          <w:szCs w:val="18"/>
        </w:rPr>
        <w:t xml:space="preserve"> </w:t>
      </w:r>
      <w:proofErr w:type="spellStart"/>
      <w:r w:rsidRPr="00A30053">
        <w:rPr>
          <w:rFonts w:cstheme="minorHAnsi"/>
          <w:sz w:val="18"/>
          <w:szCs w:val="18"/>
        </w:rPr>
        <w:t>hakkında</w:t>
      </w:r>
      <w:proofErr w:type="spellEnd"/>
      <w:r w:rsidRPr="00A30053">
        <w:rPr>
          <w:rFonts w:cstheme="minorHAnsi"/>
          <w:sz w:val="18"/>
          <w:szCs w:val="18"/>
        </w:rPr>
        <w:t xml:space="preserve"> </w:t>
      </w:r>
      <w:proofErr w:type="spellStart"/>
      <w:r w:rsidRPr="00A30053">
        <w:rPr>
          <w:rFonts w:cstheme="minorHAnsi"/>
          <w:sz w:val="18"/>
          <w:szCs w:val="18"/>
        </w:rPr>
        <w:t>SPK’nın</w:t>
      </w:r>
      <w:proofErr w:type="spellEnd"/>
      <w:r w:rsidRPr="00A30053">
        <w:rPr>
          <w:rFonts w:cstheme="minorHAnsi"/>
          <w:sz w:val="18"/>
          <w:szCs w:val="18"/>
        </w:rPr>
        <w:t xml:space="preserve"> </w:t>
      </w:r>
      <w:proofErr w:type="spellStart"/>
      <w:r w:rsidRPr="00A30053">
        <w:rPr>
          <w:rFonts w:cstheme="minorHAnsi"/>
          <w:sz w:val="18"/>
          <w:szCs w:val="18"/>
        </w:rPr>
        <w:t>bilgilendirilmesi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rutin </w:t>
      </w:r>
      <w:proofErr w:type="spellStart"/>
      <w:r w:rsidRPr="00A30053">
        <w:rPr>
          <w:rFonts w:cstheme="minorHAnsi"/>
          <w:sz w:val="18"/>
          <w:szCs w:val="18"/>
        </w:rPr>
        <w:t>zorunlu</w:t>
      </w:r>
      <w:proofErr w:type="spellEnd"/>
      <w:r w:rsidRPr="00A30053">
        <w:rPr>
          <w:rFonts w:cstheme="minorHAnsi"/>
          <w:sz w:val="18"/>
          <w:szCs w:val="18"/>
        </w:rPr>
        <w:t xml:space="preserve"> </w:t>
      </w:r>
      <w:proofErr w:type="spellStart"/>
      <w:r w:rsidRPr="00A30053">
        <w:rPr>
          <w:rFonts w:cstheme="minorHAnsi"/>
          <w:sz w:val="18"/>
          <w:szCs w:val="18"/>
        </w:rPr>
        <w:t>bildirimler</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koordine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kontrol</w:t>
      </w:r>
      <w:proofErr w:type="spellEnd"/>
      <w:r w:rsidRPr="00A30053">
        <w:rPr>
          <w:rFonts w:cstheme="minorHAnsi"/>
          <w:sz w:val="18"/>
          <w:szCs w:val="18"/>
        </w:rPr>
        <w:t xml:space="preserve"> </w:t>
      </w:r>
      <w:proofErr w:type="spellStart"/>
      <w:r w:rsidRPr="00A30053">
        <w:rPr>
          <w:rFonts w:cstheme="minorHAnsi"/>
          <w:sz w:val="18"/>
          <w:szCs w:val="18"/>
        </w:rPr>
        <w:t>edilir</w:t>
      </w:r>
      <w:proofErr w:type="spellEnd"/>
      <w:r w:rsidRPr="00A30053">
        <w:rPr>
          <w:rFonts w:cstheme="minorHAnsi"/>
          <w:sz w:val="18"/>
          <w:szCs w:val="18"/>
        </w:rPr>
        <w:t xml:space="preserve">. SPK, TSPB, Borsa İstanbul, </w:t>
      </w:r>
      <w:proofErr w:type="spellStart"/>
      <w:r w:rsidRPr="00A30053">
        <w:rPr>
          <w:rFonts w:cstheme="minorHAnsi"/>
          <w:sz w:val="18"/>
          <w:szCs w:val="18"/>
        </w:rPr>
        <w:t>Takasbank</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kuruluşlara</w:t>
      </w:r>
      <w:proofErr w:type="spellEnd"/>
      <w:r w:rsidRPr="00A30053">
        <w:rPr>
          <w:rFonts w:cstheme="minorHAnsi"/>
          <w:sz w:val="18"/>
          <w:szCs w:val="18"/>
        </w:rPr>
        <w:t xml:space="preserve"> </w:t>
      </w:r>
      <w:proofErr w:type="spellStart"/>
      <w:r w:rsidRPr="00A30053">
        <w:rPr>
          <w:rFonts w:cstheme="minorHAnsi"/>
          <w:sz w:val="18"/>
          <w:szCs w:val="18"/>
        </w:rPr>
        <w:t>yapılması</w:t>
      </w:r>
      <w:proofErr w:type="spellEnd"/>
      <w:r w:rsidRPr="00A30053">
        <w:rPr>
          <w:rFonts w:cstheme="minorHAnsi"/>
          <w:sz w:val="18"/>
          <w:szCs w:val="18"/>
        </w:rPr>
        <w:t xml:space="preserve"> </w:t>
      </w:r>
      <w:proofErr w:type="spellStart"/>
      <w:r w:rsidRPr="00A30053">
        <w:rPr>
          <w:rFonts w:cstheme="minorHAnsi"/>
          <w:sz w:val="18"/>
          <w:szCs w:val="18"/>
        </w:rPr>
        <w:t>zorunlu</w:t>
      </w:r>
      <w:proofErr w:type="spellEnd"/>
      <w:r w:rsidRPr="00A30053">
        <w:rPr>
          <w:rFonts w:cstheme="minorHAnsi"/>
          <w:sz w:val="18"/>
          <w:szCs w:val="18"/>
        </w:rPr>
        <w:t xml:space="preserve"> </w:t>
      </w:r>
      <w:proofErr w:type="spellStart"/>
      <w:r w:rsidRPr="00A30053">
        <w:rPr>
          <w:rFonts w:cstheme="minorHAnsi"/>
          <w:sz w:val="18"/>
          <w:szCs w:val="18"/>
        </w:rPr>
        <w:t>olan</w:t>
      </w:r>
      <w:proofErr w:type="spellEnd"/>
      <w:r w:rsidRPr="00A30053">
        <w:rPr>
          <w:rFonts w:cstheme="minorHAnsi"/>
          <w:sz w:val="18"/>
          <w:szCs w:val="18"/>
        </w:rPr>
        <w:t xml:space="preserve"> rutin </w:t>
      </w:r>
      <w:proofErr w:type="spellStart"/>
      <w:r w:rsidRPr="00A30053">
        <w:rPr>
          <w:rFonts w:cstheme="minorHAnsi"/>
          <w:sz w:val="18"/>
          <w:szCs w:val="18"/>
        </w:rPr>
        <w:t>bildirimlerin</w:t>
      </w:r>
      <w:proofErr w:type="spellEnd"/>
      <w:r w:rsidRPr="00A30053">
        <w:rPr>
          <w:rFonts w:cstheme="minorHAnsi"/>
          <w:sz w:val="18"/>
          <w:szCs w:val="18"/>
        </w:rPr>
        <w:t xml:space="preserve"> </w:t>
      </w:r>
      <w:proofErr w:type="spellStart"/>
      <w:r w:rsidRPr="00A30053">
        <w:rPr>
          <w:rFonts w:cstheme="minorHAnsi"/>
          <w:sz w:val="18"/>
          <w:szCs w:val="18"/>
        </w:rPr>
        <w:t>aksamadan</w:t>
      </w:r>
      <w:proofErr w:type="spellEnd"/>
      <w:r w:rsidRPr="00A30053">
        <w:rPr>
          <w:rFonts w:cstheme="minorHAnsi"/>
          <w:sz w:val="18"/>
          <w:szCs w:val="18"/>
        </w:rPr>
        <w:t xml:space="preserve"> </w:t>
      </w:r>
      <w:proofErr w:type="spellStart"/>
      <w:r w:rsidRPr="00A30053">
        <w:rPr>
          <w:rFonts w:cstheme="minorHAnsi"/>
          <w:sz w:val="18"/>
          <w:szCs w:val="18"/>
        </w:rPr>
        <w:t>süresi</w:t>
      </w:r>
      <w:proofErr w:type="spellEnd"/>
      <w:r w:rsidRPr="00A30053">
        <w:rPr>
          <w:rFonts w:cstheme="minorHAnsi"/>
          <w:sz w:val="18"/>
          <w:szCs w:val="18"/>
        </w:rPr>
        <w:t xml:space="preserve"> </w:t>
      </w:r>
      <w:proofErr w:type="spellStart"/>
      <w:r w:rsidRPr="00A30053">
        <w:rPr>
          <w:rFonts w:cstheme="minorHAnsi"/>
          <w:sz w:val="18"/>
          <w:szCs w:val="18"/>
        </w:rPr>
        <w:t>içinde</w:t>
      </w:r>
      <w:proofErr w:type="spellEnd"/>
      <w:r w:rsidRPr="00A30053">
        <w:rPr>
          <w:rFonts w:cstheme="minorHAnsi"/>
          <w:sz w:val="18"/>
          <w:szCs w:val="18"/>
        </w:rPr>
        <w:t xml:space="preserve"> </w:t>
      </w:r>
      <w:proofErr w:type="spellStart"/>
      <w:r w:rsidRPr="00A30053">
        <w:rPr>
          <w:rFonts w:cstheme="minorHAnsi"/>
          <w:sz w:val="18"/>
          <w:szCs w:val="18"/>
        </w:rPr>
        <w:t>yapılmasını</w:t>
      </w:r>
      <w:proofErr w:type="spellEnd"/>
      <w:r w:rsidRPr="00A30053">
        <w:rPr>
          <w:rFonts w:cstheme="minorHAnsi"/>
          <w:sz w:val="18"/>
          <w:szCs w:val="18"/>
        </w:rPr>
        <w:t xml:space="preserve"> </w:t>
      </w:r>
      <w:proofErr w:type="spellStart"/>
      <w:r w:rsidRPr="00A30053">
        <w:rPr>
          <w:rFonts w:cstheme="minorHAnsi"/>
          <w:sz w:val="18"/>
          <w:szCs w:val="18"/>
        </w:rPr>
        <w:t>sağlanır</w:t>
      </w:r>
      <w:proofErr w:type="spellEnd"/>
      <w:r w:rsidRPr="00A30053">
        <w:rPr>
          <w:rFonts w:cstheme="minorHAnsi"/>
          <w:sz w:val="18"/>
          <w:szCs w:val="18"/>
        </w:rPr>
        <w:t>.</w:t>
      </w:r>
    </w:p>
    <w:p w14:paraId="49236754" w14:textId="77777777" w:rsidR="00A30053" w:rsidRPr="00A30053" w:rsidRDefault="00A30053" w:rsidP="00A30053">
      <w:pPr>
        <w:pStyle w:val="ListParagraph"/>
        <w:numPr>
          <w:ilvl w:val="1"/>
          <w:numId w:val="15"/>
        </w:numPr>
        <w:spacing w:line="252" w:lineRule="auto"/>
        <w:jc w:val="both"/>
        <w:rPr>
          <w:rFonts w:eastAsia="Times New Roman" w:cstheme="minorHAnsi"/>
          <w:b/>
          <w:bCs/>
          <w:sz w:val="18"/>
          <w:szCs w:val="18"/>
        </w:rPr>
      </w:pPr>
      <w:r w:rsidRPr="00A30053">
        <w:rPr>
          <w:rFonts w:eastAsia="Times New Roman" w:cstheme="minorHAnsi"/>
          <w:b/>
          <w:bCs/>
          <w:sz w:val="18"/>
          <w:szCs w:val="18"/>
        </w:rPr>
        <w:t xml:space="preserve">Acil </w:t>
      </w:r>
      <w:proofErr w:type="spellStart"/>
      <w:r w:rsidRPr="00A30053">
        <w:rPr>
          <w:rFonts w:eastAsia="Times New Roman" w:cstheme="minorHAnsi"/>
          <w:b/>
          <w:bCs/>
          <w:sz w:val="18"/>
          <w:szCs w:val="18"/>
        </w:rPr>
        <w:t>ve</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Beklenmedik</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Durumda</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Alternatif</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Hizmet</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Kanalları</w:t>
      </w:r>
      <w:proofErr w:type="spellEnd"/>
    </w:p>
    <w:p w14:paraId="6E3FD908" w14:textId="77777777" w:rsidR="00A30053" w:rsidRPr="00A30053" w:rsidRDefault="00A30053" w:rsidP="00A30053">
      <w:pPr>
        <w:spacing w:line="252" w:lineRule="auto"/>
        <w:ind w:left="709"/>
        <w:jc w:val="both"/>
        <w:rPr>
          <w:rFonts w:cstheme="minorHAnsi"/>
          <w:sz w:val="18"/>
          <w:szCs w:val="18"/>
        </w:rPr>
      </w:pPr>
      <w:proofErr w:type="spellStart"/>
      <w:r w:rsidRPr="00A30053">
        <w:rPr>
          <w:rFonts w:cstheme="minorHAnsi"/>
          <w:sz w:val="18"/>
          <w:szCs w:val="18"/>
        </w:rPr>
        <w:t>Şirketin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verdiği</w:t>
      </w:r>
      <w:proofErr w:type="spellEnd"/>
      <w:r w:rsidRPr="00A30053">
        <w:rPr>
          <w:rFonts w:cstheme="minorHAnsi"/>
          <w:sz w:val="18"/>
          <w:szCs w:val="18"/>
        </w:rPr>
        <w:t xml:space="preserve"> </w:t>
      </w:r>
      <w:proofErr w:type="spellStart"/>
      <w:r w:rsidRPr="00A30053">
        <w:rPr>
          <w:rFonts w:cstheme="minorHAnsi"/>
          <w:sz w:val="18"/>
          <w:szCs w:val="18"/>
        </w:rPr>
        <w:t>işyeri</w:t>
      </w:r>
      <w:proofErr w:type="spellEnd"/>
      <w:r w:rsidRPr="00A30053">
        <w:rPr>
          <w:rFonts w:cstheme="minorHAnsi"/>
          <w:sz w:val="18"/>
          <w:szCs w:val="18"/>
        </w:rPr>
        <w:t xml:space="preserve"> </w:t>
      </w:r>
      <w:proofErr w:type="spellStart"/>
      <w:r w:rsidRPr="00A30053">
        <w:rPr>
          <w:rFonts w:cstheme="minorHAnsi"/>
          <w:sz w:val="18"/>
          <w:szCs w:val="18"/>
        </w:rPr>
        <w:t>merkezinin</w:t>
      </w:r>
      <w:proofErr w:type="spellEnd"/>
      <w:r w:rsidRPr="00A30053">
        <w:rPr>
          <w:rFonts w:cstheme="minorHAnsi"/>
          <w:sz w:val="18"/>
          <w:szCs w:val="18"/>
        </w:rPr>
        <w:t xml:space="preserve"> </w:t>
      </w:r>
      <w:proofErr w:type="spellStart"/>
      <w:r w:rsidRPr="00A30053">
        <w:rPr>
          <w:rFonts w:cstheme="minorHAnsi"/>
          <w:sz w:val="18"/>
          <w:szCs w:val="18"/>
        </w:rPr>
        <w:t>kullanılamaz</w:t>
      </w:r>
      <w:proofErr w:type="spellEnd"/>
      <w:r w:rsidRPr="00A30053">
        <w:rPr>
          <w:rFonts w:cstheme="minorHAnsi"/>
          <w:sz w:val="18"/>
          <w:szCs w:val="18"/>
        </w:rPr>
        <w:t xml:space="preserve"> </w:t>
      </w:r>
      <w:proofErr w:type="spellStart"/>
      <w:r w:rsidRPr="00A30053">
        <w:rPr>
          <w:rFonts w:cstheme="minorHAnsi"/>
          <w:sz w:val="18"/>
          <w:szCs w:val="18"/>
        </w:rPr>
        <w:t>olması</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hizmete</w:t>
      </w:r>
      <w:proofErr w:type="spellEnd"/>
      <w:r w:rsidRPr="00A30053">
        <w:rPr>
          <w:rFonts w:cstheme="minorHAnsi"/>
          <w:sz w:val="18"/>
          <w:szCs w:val="18"/>
        </w:rPr>
        <w:t xml:space="preserve"> </w:t>
      </w:r>
      <w:proofErr w:type="spellStart"/>
      <w:r w:rsidRPr="00A30053">
        <w:rPr>
          <w:rFonts w:cstheme="minorHAnsi"/>
          <w:sz w:val="18"/>
          <w:szCs w:val="18"/>
        </w:rPr>
        <w:t>devam</w:t>
      </w:r>
      <w:proofErr w:type="spellEnd"/>
      <w:r w:rsidRPr="00A30053">
        <w:rPr>
          <w:rFonts w:cstheme="minorHAnsi"/>
          <w:sz w:val="18"/>
          <w:szCs w:val="18"/>
        </w:rPr>
        <w:t xml:space="preserve"> </w:t>
      </w:r>
      <w:proofErr w:type="spellStart"/>
      <w:r w:rsidRPr="00A30053">
        <w:rPr>
          <w:rFonts w:cstheme="minorHAnsi"/>
          <w:sz w:val="18"/>
          <w:szCs w:val="18"/>
        </w:rPr>
        <w:t>edilecek</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Metropol </w:t>
      </w:r>
      <w:r w:rsidRPr="00A30053">
        <w:rPr>
          <w:rFonts w:cstheme="minorHAnsi"/>
          <w:sz w:val="18"/>
          <w:szCs w:val="18"/>
          <w:shd w:val="clear" w:color="auto" w:fill="FFFFFF"/>
        </w:rPr>
        <w:t>Ataşehir C1 Blok No:103 Ataşehir/İSTANBUL</w:t>
      </w:r>
      <w:r w:rsidRPr="00A30053">
        <w:rPr>
          <w:rFonts w:cstheme="minorHAnsi"/>
          <w:sz w:val="18"/>
          <w:szCs w:val="18"/>
        </w:rPr>
        <w:t xml:space="preserve"> </w:t>
      </w:r>
      <w:proofErr w:type="spellStart"/>
      <w:r w:rsidRPr="00A30053">
        <w:rPr>
          <w:rFonts w:cstheme="minorHAnsi"/>
          <w:sz w:val="18"/>
          <w:szCs w:val="18"/>
        </w:rPr>
        <w:t>belirlenmiştir</w:t>
      </w:r>
      <w:proofErr w:type="spellEnd"/>
      <w:r w:rsidRPr="00A30053">
        <w:rPr>
          <w:rFonts w:cstheme="minorHAnsi"/>
          <w:sz w:val="18"/>
          <w:szCs w:val="18"/>
        </w:rPr>
        <w:t xml:space="preserve">. </w:t>
      </w:r>
      <w:proofErr w:type="spellStart"/>
      <w:r w:rsidRPr="00A30053">
        <w:rPr>
          <w:rFonts w:cstheme="minorHAnsi"/>
          <w:sz w:val="18"/>
          <w:szCs w:val="18"/>
        </w:rPr>
        <w:t>Burada</w:t>
      </w:r>
      <w:proofErr w:type="spellEnd"/>
      <w:r w:rsidRPr="00A30053">
        <w:rPr>
          <w:rFonts w:cstheme="minorHAnsi"/>
          <w:sz w:val="18"/>
          <w:szCs w:val="18"/>
        </w:rPr>
        <w:t xml:space="preserve"> da </w:t>
      </w:r>
      <w:proofErr w:type="spellStart"/>
      <w:r w:rsidRPr="00A30053">
        <w:rPr>
          <w:rFonts w:cstheme="minorHAnsi"/>
          <w:sz w:val="18"/>
          <w:szCs w:val="18"/>
        </w:rPr>
        <w:t>hizmete</w:t>
      </w:r>
      <w:proofErr w:type="spellEnd"/>
      <w:r w:rsidRPr="00A30053">
        <w:rPr>
          <w:rFonts w:cstheme="minorHAnsi"/>
          <w:sz w:val="18"/>
          <w:szCs w:val="18"/>
        </w:rPr>
        <w:t xml:space="preserve"> </w:t>
      </w:r>
      <w:proofErr w:type="spellStart"/>
      <w:r w:rsidRPr="00A30053">
        <w:rPr>
          <w:rFonts w:cstheme="minorHAnsi"/>
          <w:sz w:val="18"/>
          <w:szCs w:val="18"/>
        </w:rPr>
        <w:t>devam</w:t>
      </w:r>
      <w:proofErr w:type="spellEnd"/>
      <w:r w:rsidRPr="00A30053">
        <w:rPr>
          <w:rFonts w:cstheme="minorHAnsi"/>
          <w:sz w:val="18"/>
          <w:szCs w:val="18"/>
        </w:rPr>
        <w:t xml:space="preserve"> </w:t>
      </w:r>
      <w:proofErr w:type="spellStart"/>
      <w:r w:rsidRPr="00A30053">
        <w:rPr>
          <w:rFonts w:cstheme="minorHAnsi"/>
          <w:sz w:val="18"/>
          <w:szCs w:val="18"/>
        </w:rPr>
        <w:t>etmesinin</w:t>
      </w:r>
      <w:proofErr w:type="spellEnd"/>
      <w:r w:rsidRPr="00A30053">
        <w:rPr>
          <w:rFonts w:cstheme="minorHAnsi"/>
          <w:sz w:val="18"/>
          <w:szCs w:val="18"/>
        </w:rPr>
        <w:t xml:space="preserve"> </w:t>
      </w:r>
      <w:proofErr w:type="spellStart"/>
      <w:r w:rsidRPr="00A30053">
        <w:rPr>
          <w:rFonts w:cstheme="minorHAnsi"/>
          <w:sz w:val="18"/>
          <w:szCs w:val="18"/>
        </w:rPr>
        <w:t>mümkün</w:t>
      </w:r>
      <w:proofErr w:type="spellEnd"/>
      <w:r w:rsidRPr="00A30053">
        <w:rPr>
          <w:rFonts w:cstheme="minorHAnsi"/>
          <w:sz w:val="18"/>
          <w:szCs w:val="18"/>
        </w:rPr>
        <w:t xml:space="preserve"> </w:t>
      </w:r>
      <w:proofErr w:type="spellStart"/>
      <w:r w:rsidRPr="00A30053">
        <w:rPr>
          <w:rFonts w:cstheme="minorHAnsi"/>
          <w:sz w:val="18"/>
          <w:szCs w:val="18"/>
        </w:rPr>
        <w:t>olmaması</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w:t>
      </w:r>
      <w:proofErr w:type="spellStart"/>
      <w:r w:rsidRPr="00A30053">
        <w:rPr>
          <w:rFonts w:cstheme="minorHAnsi"/>
          <w:sz w:val="18"/>
          <w:szCs w:val="18"/>
        </w:rPr>
        <w:t>uzaktan</w:t>
      </w:r>
      <w:proofErr w:type="spellEnd"/>
      <w:r w:rsidRPr="00A30053">
        <w:rPr>
          <w:rFonts w:cstheme="minorHAnsi"/>
          <w:sz w:val="18"/>
          <w:szCs w:val="18"/>
        </w:rPr>
        <w:t xml:space="preserve"> </w:t>
      </w:r>
      <w:proofErr w:type="spellStart"/>
      <w:r w:rsidRPr="00A30053">
        <w:rPr>
          <w:rFonts w:cstheme="minorHAnsi"/>
          <w:sz w:val="18"/>
          <w:szCs w:val="18"/>
        </w:rPr>
        <w:t>çalıma</w:t>
      </w:r>
      <w:proofErr w:type="spellEnd"/>
      <w:r w:rsidRPr="00A30053">
        <w:rPr>
          <w:rFonts w:cstheme="minorHAnsi"/>
          <w:sz w:val="18"/>
          <w:szCs w:val="18"/>
        </w:rPr>
        <w:t xml:space="preserve"> </w:t>
      </w:r>
      <w:proofErr w:type="spellStart"/>
      <w:r w:rsidRPr="00A30053">
        <w:rPr>
          <w:rFonts w:cstheme="minorHAnsi"/>
          <w:sz w:val="18"/>
          <w:szCs w:val="18"/>
        </w:rPr>
        <w:t>prosedürü</w:t>
      </w:r>
      <w:proofErr w:type="spellEnd"/>
      <w:r w:rsidRPr="00A30053">
        <w:rPr>
          <w:rFonts w:cstheme="minorHAnsi"/>
          <w:sz w:val="18"/>
          <w:szCs w:val="18"/>
        </w:rPr>
        <w:t xml:space="preserve"> </w:t>
      </w:r>
      <w:proofErr w:type="spellStart"/>
      <w:r w:rsidRPr="00A30053">
        <w:rPr>
          <w:rFonts w:cstheme="minorHAnsi"/>
          <w:sz w:val="18"/>
          <w:szCs w:val="18"/>
        </w:rPr>
        <w:t>değerlendirmeye</w:t>
      </w:r>
      <w:proofErr w:type="spellEnd"/>
      <w:r w:rsidRPr="00A30053">
        <w:rPr>
          <w:rFonts w:cstheme="minorHAnsi"/>
          <w:sz w:val="18"/>
          <w:szCs w:val="18"/>
        </w:rPr>
        <w:t xml:space="preserve"> </w:t>
      </w:r>
      <w:proofErr w:type="spellStart"/>
      <w:r w:rsidRPr="00A30053">
        <w:rPr>
          <w:rFonts w:cstheme="minorHAnsi"/>
          <w:sz w:val="18"/>
          <w:szCs w:val="18"/>
        </w:rPr>
        <w:t>alınır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lokasyon</w:t>
      </w:r>
      <w:proofErr w:type="spellEnd"/>
      <w:r w:rsidRPr="00A30053">
        <w:rPr>
          <w:rFonts w:cstheme="minorHAnsi"/>
          <w:sz w:val="18"/>
          <w:szCs w:val="18"/>
        </w:rPr>
        <w:t xml:space="preserve"> </w:t>
      </w:r>
      <w:proofErr w:type="spellStart"/>
      <w:r w:rsidRPr="00A30053">
        <w:rPr>
          <w:rFonts w:cstheme="minorHAnsi"/>
          <w:sz w:val="18"/>
          <w:szCs w:val="18"/>
        </w:rPr>
        <w:t>planlaması</w:t>
      </w:r>
      <w:proofErr w:type="spellEnd"/>
      <w:r w:rsidRPr="00A30053">
        <w:rPr>
          <w:rFonts w:cstheme="minorHAnsi"/>
          <w:sz w:val="18"/>
          <w:szCs w:val="18"/>
        </w:rPr>
        <w:t xml:space="preserve"> </w:t>
      </w:r>
      <w:proofErr w:type="spellStart"/>
      <w:r w:rsidRPr="00A30053">
        <w:rPr>
          <w:rFonts w:cstheme="minorHAnsi"/>
          <w:sz w:val="18"/>
          <w:szCs w:val="18"/>
        </w:rPr>
        <w:t>yapılarak</w:t>
      </w:r>
      <w:proofErr w:type="spellEnd"/>
      <w:r w:rsidRPr="00A30053">
        <w:rPr>
          <w:rFonts w:cstheme="minorHAnsi"/>
          <w:sz w:val="18"/>
          <w:szCs w:val="18"/>
        </w:rPr>
        <w:t xml:space="preserve">, </w:t>
      </w:r>
      <w:proofErr w:type="spellStart"/>
      <w:r w:rsidRPr="00A30053">
        <w:rPr>
          <w:rFonts w:cstheme="minorHAnsi"/>
          <w:sz w:val="18"/>
          <w:szCs w:val="18"/>
        </w:rPr>
        <w:t>en</w:t>
      </w:r>
      <w:proofErr w:type="spellEnd"/>
      <w:r w:rsidRPr="00A30053">
        <w:rPr>
          <w:rFonts w:cstheme="minorHAnsi"/>
          <w:sz w:val="18"/>
          <w:szCs w:val="18"/>
        </w:rPr>
        <w:t xml:space="preserve"> </w:t>
      </w:r>
      <w:proofErr w:type="spellStart"/>
      <w:r w:rsidRPr="00A30053">
        <w:rPr>
          <w:rFonts w:cstheme="minorHAnsi"/>
          <w:sz w:val="18"/>
          <w:szCs w:val="18"/>
        </w:rPr>
        <w:t>hızlı</w:t>
      </w:r>
      <w:proofErr w:type="spellEnd"/>
      <w:r w:rsidRPr="00A30053">
        <w:rPr>
          <w:rFonts w:cstheme="minorHAnsi"/>
          <w:sz w:val="18"/>
          <w:szCs w:val="18"/>
        </w:rPr>
        <w:t xml:space="preserve"> </w:t>
      </w:r>
      <w:proofErr w:type="spellStart"/>
      <w:r w:rsidRPr="00A30053">
        <w:rPr>
          <w:rFonts w:cstheme="minorHAnsi"/>
          <w:sz w:val="18"/>
          <w:szCs w:val="18"/>
        </w:rPr>
        <w:t>biçimde</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r w:rsidRPr="00A30053">
        <w:rPr>
          <w:rFonts w:cstheme="minorHAnsi"/>
          <w:sz w:val="18"/>
          <w:szCs w:val="18"/>
        </w:rPr>
        <w:t xml:space="preserve">, </w:t>
      </w:r>
      <w:proofErr w:type="spellStart"/>
      <w:r w:rsidRPr="00A30053">
        <w:rPr>
          <w:rFonts w:cstheme="minorHAnsi"/>
          <w:sz w:val="18"/>
          <w:szCs w:val="18"/>
        </w:rPr>
        <w:t>müşteri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yerlere</w:t>
      </w:r>
      <w:proofErr w:type="spellEnd"/>
      <w:r w:rsidRPr="00A30053">
        <w:rPr>
          <w:rFonts w:cstheme="minorHAnsi"/>
          <w:sz w:val="18"/>
          <w:szCs w:val="18"/>
        </w:rPr>
        <w:t xml:space="preserve"> </w:t>
      </w:r>
      <w:proofErr w:type="spellStart"/>
      <w:r w:rsidRPr="00A30053">
        <w:rPr>
          <w:rFonts w:cstheme="minorHAnsi"/>
          <w:sz w:val="18"/>
          <w:szCs w:val="18"/>
        </w:rPr>
        <w:t>duyurur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nedeniyle</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kanallarının</w:t>
      </w:r>
      <w:proofErr w:type="spellEnd"/>
      <w:r w:rsidRPr="00A30053">
        <w:rPr>
          <w:rFonts w:cstheme="minorHAnsi"/>
          <w:sz w:val="18"/>
          <w:szCs w:val="18"/>
        </w:rPr>
        <w:t xml:space="preserve"> </w:t>
      </w:r>
      <w:proofErr w:type="spellStart"/>
      <w:r w:rsidRPr="00A30053">
        <w:rPr>
          <w:rFonts w:cstheme="minorHAnsi"/>
          <w:sz w:val="18"/>
          <w:szCs w:val="18"/>
        </w:rPr>
        <w:t>işlerliğini</w:t>
      </w:r>
      <w:proofErr w:type="spellEnd"/>
      <w:r w:rsidRPr="00A30053">
        <w:rPr>
          <w:rFonts w:cstheme="minorHAnsi"/>
          <w:sz w:val="18"/>
          <w:szCs w:val="18"/>
        </w:rPr>
        <w:t xml:space="preserve"> </w:t>
      </w:r>
      <w:proofErr w:type="spellStart"/>
      <w:r w:rsidRPr="00A30053">
        <w:rPr>
          <w:rFonts w:cstheme="minorHAnsi"/>
          <w:sz w:val="18"/>
          <w:szCs w:val="18"/>
        </w:rPr>
        <w:t>tespit</w:t>
      </w:r>
      <w:proofErr w:type="spellEnd"/>
      <w:r w:rsidRPr="00A30053">
        <w:rPr>
          <w:rFonts w:cstheme="minorHAnsi"/>
          <w:sz w:val="18"/>
          <w:szCs w:val="18"/>
        </w:rPr>
        <w:t xml:space="preserve"> </w:t>
      </w:r>
      <w:proofErr w:type="spellStart"/>
      <w:r w:rsidRPr="00A30053">
        <w:rPr>
          <w:rFonts w:cstheme="minorHAnsi"/>
          <w:sz w:val="18"/>
          <w:szCs w:val="18"/>
        </w:rPr>
        <w:t>eder</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kanallarının</w:t>
      </w:r>
      <w:proofErr w:type="spellEnd"/>
      <w:r w:rsidRPr="00A30053">
        <w:rPr>
          <w:rFonts w:cstheme="minorHAnsi"/>
          <w:sz w:val="18"/>
          <w:szCs w:val="18"/>
        </w:rPr>
        <w:t xml:space="preserve"> </w:t>
      </w:r>
      <w:proofErr w:type="spellStart"/>
      <w:r w:rsidRPr="00A30053">
        <w:rPr>
          <w:rFonts w:cstheme="minorHAnsi"/>
          <w:sz w:val="18"/>
          <w:szCs w:val="18"/>
        </w:rPr>
        <w:t>kesilmesi</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hizmetin</w:t>
      </w:r>
      <w:proofErr w:type="spellEnd"/>
      <w:r w:rsidRPr="00A30053">
        <w:rPr>
          <w:rFonts w:cstheme="minorHAnsi"/>
          <w:sz w:val="18"/>
          <w:szCs w:val="18"/>
        </w:rPr>
        <w:t xml:space="preserve"> </w:t>
      </w:r>
      <w:proofErr w:type="spellStart"/>
      <w:r w:rsidRPr="00A30053">
        <w:rPr>
          <w:rFonts w:cstheme="minorHAnsi"/>
          <w:sz w:val="18"/>
          <w:szCs w:val="18"/>
        </w:rPr>
        <w:t>aksamadan</w:t>
      </w:r>
      <w:proofErr w:type="spellEnd"/>
      <w:r w:rsidRPr="00A30053">
        <w:rPr>
          <w:rFonts w:cstheme="minorHAnsi"/>
          <w:sz w:val="18"/>
          <w:szCs w:val="18"/>
        </w:rPr>
        <w:t xml:space="preserve"> </w:t>
      </w:r>
      <w:proofErr w:type="spellStart"/>
      <w:r w:rsidRPr="00A30053">
        <w:rPr>
          <w:rFonts w:cstheme="minorHAnsi"/>
          <w:sz w:val="18"/>
          <w:szCs w:val="18"/>
        </w:rPr>
        <w:t>devam</w:t>
      </w:r>
      <w:proofErr w:type="spellEnd"/>
      <w:r w:rsidRPr="00A30053">
        <w:rPr>
          <w:rFonts w:cstheme="minorHAnsi"/>
          <w:sz w:val="18"/>
          <w:szCs w:val="18"/>
        </w:rPr>
        <w:t xml:space="preserve"> </w:t>
      </w:r>
      <w:proofErr w:type="spellStart"/>
      <w:r w:rsidRPr="00A30053">
        <w:rPr>
          <w:rFonts w:cstheme="minorHAnsi"/>
          <w:sz w:val="18"/>
          <w:szCs w:val="18"/>
        </w:rPr>
        <w:t>etmesini</w:t>
      </w:r>
      <w:proofErr w:type="spellEnd"/>
      <w:r w:rsidRPr="00A30053">
        <w:rPr>
          <w:rFonts w:cstheme="minorHAnsi"/>
          <w:sz w:val="18"/>
          <w:szCs w:val="18"/>
        </w:rPr>
        <w:t xml:space="preserve"> </w:t>
      </w:r>
      <w:proofErr w:type="spellStart"/>
      <w:r w:rsidRPr="00A30053">
        <w:rPr>
          <w:rFonts w:cstheme="minorHAnsi"/>
          <w:sz w:val="18"/>
          <w:szCs w:val="18"/>
        </w:rPr>
        <w:t>sağlamak</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olarak</w:t>
      </w:r>
      <w:proofErr w:type="spellEnd"/>
      <w:r w:rsidRPr="00A30053">
        <w:rPr>
          <w:rFonts w:cstheme="minorHAnsi"/>
          <w:sz w:val="18"/>
          <w:szCs w:val="18"/>
        </w:rPr>
        <w:t xml:space="preserve"> </w:t>
      </w:r>
      <w:proofErr w:type="spellStart"/>
      <w:r w:rsidRPr="00A30053">
        <w:rPr>
          <w:rFonts w:cstheme="minorHAnsi"/>
          <w:sz w:val="18"/>
          <w:szCs w:val="18"/>
        </w:rPr>
        <w:t>kullanılabilecek</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kanallarını</w:t>
      </w:r>
      <w:proofErr w:type="spellEnd"/>
      <w:r w:rsidRPr="00A30053">
        <w:rPr>
          <w:rFonts w:cstheme="minorHAnsi"/>
          <w:sz w:val="18"/>
          <w:szCs w:val="18"/>
        </w:rPr>
        <w:t xml:space="preserve"> </w:t>
      </w:r>
      <w:proofErr w:type="spellStart"/>
      <w:r w:rsidRPr="00A30053">
        <w:rPr>
          <w:rFonts w:cstheme="minorHAnsi"/>
          <w:sz w:val="18"/>
          <w:szCs w:val="18"/>
        </w:rPr>
        <w:t>tespit</w:t>
      </w:r>
      <w:proofErr w:type="spellEnd"/>
      <w:r w:rsidRPr="00A30053">
        <w:rPr>
          <w:rFonts w:cstheme="minorHAnsi"/>
          <w:sz w:val="18"/>
          <w:szCs w:val="18"/>
        </w:rPr>
        <w:t xml:space="preserve"> </w:t>
      </w:r>
      <w:proofErr w:type="spellStart"/>
      <w:r w:rsidRPr="00A30053">
        <w:rPr>
          <w:rFonts w:cstheme="minorHAnsi"/>
          <w:sz w:val="18"/>
          <w:szCs w:val="18"/>
        </w:rPr>
        <w:t>eder</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kullanıma</w:t>
      </w:r>
      <w:proofErr w:type="spellEnd"/>
      <w:r w:rsidRPr="00A30053">
        <w:rPr>
          <w:rFonts w:cstheme="minorHAnsi"/>
          <w:sz w:val="18"/>
          <w:szCs w:val="18"/>
        </w:rPr>
        <w:t xml:space="preserve"> </w:t>
      </w:r>
      <w:proofErr w:type="spellStart"/>
      <w:r w:rsidRPr="00A30053">
        <w:rPr>
          <w:rFonts w:cstheme="minorHAnsi"/>
          <w:sz w:val="18"/>
          <w:szCs w:val="18"/>
        </w:rPr>
        <w:t>geçirilmesini</w:t>
      </w:r>
      <w:proofErr w:type="spellEnd"/>
      <w:r w:rsidRPr="00A30053">
        <w:rPr>
          <w:rFonts w:cstheme="minorHAnsi"/>
          <w:sz w:val="18"/>
          <w:szCs w:val="18"/>
        </w:rPr>
        <w:t xml:space="preserve"> </w:t>
      </w:r>
      <w:proofErr w:type="spellStart"/>
      <w:r w:rsidRPr="00A30053">
        <w:rPr>
          <w:rFonts w:cstheme="minorHAnsi"/>
          <w:sz w:val="18"/>
          <w:szCs w:val="18"/>
        </w:rPr>
        <w:t>sağlar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tespit</w:t>
      </w:r>
      <w:proofErr w:type="spellEnd"/>
      <w:r w:rsidRPr="00A30053">
        <w:rPr>
          <w:rFonts w:cstheme="minorHAnsi"/>
          <w:sz w:val="18"/>
          <w:szCs w:val="18"/>
        </w:rPr>
        <w:t xml:space="preserve"> </w:t>
      </w:r>
      <w:proofErr w:type="spellStart"/>
      <w:r w:rsidRPr="00A30053">
        <w:rPr>
          <w:rFonts w:cstheme="minorHAnsi"/>
          <w:sz w:val="18"/>
          <w:szCs w:val="18"/>
        </w:rPr>
        <w:t>edilen</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kanallarını</w:t>
      </w:r>
      <w:proofErr w:type="spellEnd"/>
      <w:r w:rsidRPr="00A30053">
        <w:rPr>
          <w:rFonts w:cstheme="minorHAnsi"/>
          <w:sz w:val="18"/>
          <w:szCs w:val="18"/>
        </w:rPr>
        <w:t xml:space="preserve"> </w:t>
      </w:r>
      <w:proofErr w:type="spellStart"/>
      <w:r w:rsidRPr="00A30053">
        <w:rPr>
          <w:rFonts w:cstheme="minorHAnsi"/>
          <w:sz w:val="18"/>
          <w:szCs w:val="18"/>
        </w:rPr>
        <w:t>personele</w:t>
      </w:r>
      <w:proofErr w:type="spellEnd"/>
      <w:r w:rsidRPr="00A30053">
        <w:rPr>
          <w:rFonts w:cstheme="minorHAnsi"/>
          <w:sz w:val="18"/>
          <w:szCs w:val="18"/>
        </w:rPr>
        <w:t xml:space="preserve"> </w:t>
      </w:r>
      <w:proofErr w:type="spellStart"/>
      <w:r w:rsidRPr="00A30053">
        <w:rPr>
          <w:rFonts w:cstheme="minorHAnsi"/>
          <w:sz w:val="18"/>
          <w:szCs w:val="18"/>
        </w:rPr>
        <w:t>bildirir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tespit</w:t>
      </w:r>
      <w:proofErr w:type="spellEnd"/>
      <w:r w:rsidRPr="00A30053">
        <w:rPr>
          <w:rFonts w:cstheme="minorHAnsi"/>
          <w:sz w:val="18"/>
          <w:szCs w:val="18"/>
        </w:rPr>
        <w:t xml:space="preserve"> </w:t>
      </w:r>
      <w:proofErr w:type="spellStart"/>
      <w:r w:rsidRPr="00A30053">
        <w:rPr>
          <w:rFonts w:cstheme="minorHAnsi"/>
          <w:sz w:val="18"/>
          <w:szCs w:val="18"/>
        </w:rPr>
        <w:t>edilen</w:t>
      </w:r>
      <w:proofErr w:type="spellEnd"/>
      <w:r w:rsidRPr="00A30053">
        <w:rPr>
          <w:rFonts w:cstheme="minorHAnsi"/>
          <w:sz w:val="18"/>
          <w:szCs w:val="18"/>
        </w:rPr>
        <w:t xml:space="preserve"> </w:t>
      </w:r>
      <w:proofErr w:type="spellStart"/>
      <w:r w:rsidRPr="00A30053">
        <w:rPr>
          <w:rFonts w:cstheme="minorHAnsi"/>
          <w:sz w:val="18"/>
          <w:szCs w:val="18"/>
        </w:rPr>
        <w:t>alternatif</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kanallarının</w:t>
      </w:r>
      <w:proofErr w:type="spellEnd"/>
      <w:r w:rsidRPr="00A30053">
        <w:rPr>
          <w:rFonts w:cstheme="minorHAnsi"/>
          <w:sz w:val="18"/>
          <w:szCs w:val="18"/>
        </w:rPr>
        <w:t xml:space="preserve"> </w:t>
      </w:r>
      <w:proofErr w:type="spellStart"/>
      <w:r w:rsidRPr="00A30053">
        <w:rPr>
          <w:rFonts w:cstheme="minorHAnsi"/>
          <w:sz w:val="18"/>
          <w:szCs w:val="18"/>
        </w:rPr>
        <w:t>personelce</w:t>
      </w:r>
      <w:proofErr w:type="spellEnd"/>
      <w:r w:rsidRPr="00A30053">
        <w:rPr>
          <w:rFonts w:cstheme="minorHAnsi"/>
          <w:sz w:val="18"/>
          <w:szCs w:val="18"/>
        </w:rPr>
        <w:t xml:space="preserve"> </w:t>
      </w:r>
      <w:proofErr w:type="spellStart"/>
      <w:r w:rsidRPr="00A30053">
        <w:rPr>
          <w:rFonts w:cstheme="minorHAnsi"/>
          <w:sz w:val="18"/>
          <w:szCs w:val="18"/>
        </w:rPr>
        <w:t>müşterilere</w:t>
      </w:r>
      <w:proofErr w:type="spellEnd"/>
      <w:r w:rsidRPr="00A30053">
        <w:rPr>
          <w:rFonts w:cstheme="minorHAnsi"/>
          <w:sz w:val="18"/>
          <w:szCs w:val="18"/>
        </w:rPr>
        <w:t xml:space="preserve">, </w:t>
      </w:r>
      <w:proofErr w:type="spellStart"/>
      <w:r w:rsidRPr="00A30053">
        <w:rPr>
          <w:rFonts w:cstheme="minorHAnsi"/>
          <w:sz w:val="18"/>
          <w:szCs w:val="18"/>
        </w:rPr>
        <w:t>dışardan</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alınan</w:t>
      </w:r>
      <w:proofErr w:type="spellEnd"/>
      <w:r w:rsidRPr="00A30053">
        <w:rPr>
          <w:rFonts w:cstheme="minorHAnsi"/>
          <w:sz w:val="18"/>
          <w:szCs w:val="18"/>
        </w:rPr>
        <w:t xml:space="preserve"> </w:t>
      </w:r>
      <w:proofErr w:type="spellStart"/>
      <w:r w:rsidRPr="00A30053">
        <w:rPr>
          <w:rFonts w:cstheme="minorHAnsi"/>
          <w:sz w:val="18"/>
          <w:szCs w:val="18"/>
        </w:rPr>
        <w:t>kurum</w:t>
      </w:r>
      <w:proofErr w:type="spellEnd"/>
      <w:r w:rsidRPr="00A30053">
        <w:rPr>
          <w:rFonts w:cstheme="minorHAnsi"/>
          <w:sz w:val="18"/>
          <w:szCs w:val="18"/>
        </w:rPr>
        <w:t xml:space="preserve"> </w:t>
      </w:r>
      <w:proofErr w:type="spellStart"/>
      <w:r w:rsidRPr="00A30053">
        <w:rPr>
          <w:rFonts w:cstheme="minorHAnsi"/>
          <w:sz w:val="18"/>
          <w:szCs w:val="18"/>
        </w:rPr>
        <w:t>yetkililerine</w:t>
      </w:r>
      <w:proofErr w:type="spellEnd"/>
      <w:r w:rsidRPr="00A30053">
        <w:rPr>
          <w:rFonts w:cstheme="minorHAnsi"/>
          <w:sz w:val="18"/>
          <w:szCs w:val="18"/>
        </w:rPr>
        <w:t xml:space="preserve"> </w:t>
      </w:r>
      <w:proofErr w:type="spellStart"/>
      <w:r w:rsidRPr="00A30053">
        <w:rPr>
          <w:rFonts w:cstheme="minorHAnsi"/>
          <w:sz w:val="18"/>
          <w:szCs w:val="18"/>
        </w:rPr>
        <w:t>bildirilmesini</w:t>
      </w:r>
      <w:proofErr w:type="spellEnd"/>
      <w:r w:rsidRPr="00A30053">
        <w:rPr>
          <w:rFonts w:cstheme="minorHAnsi"/>
          <w:sz w:val="18"/>
          <w:szCs w:val="18"/>
        </w:rPr>
        <w:t xml:space="preserve"> </w:t>
      </w:r>
      <w:proofErr w:type="spellStart"/>
      <w:r w:rsidRPr="00A30053">
        <w:rPr>
          <w:rFonts w:cstheme="minorHAnsi"/>
          <w:sz w:val="18"/>
          <w:szCs w:val="18"/>
        </w:rPr>
        <w:t>koordine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kontrol</w:t>
      </w:r>
      <w:proofErr w:type="spellEnd"/>
      <w:r w:rsidRPr="00A30053">
        <w:rPr>
          <w:rFonts w:cstheme="minorHAnsi"/>
          <w:sz w:val="18"/>
          <w:szCs w:val="18"/>
        </w:rPr>
        <w:t xml:space="preserve"> </w:t>
      </w:r>
      <w:proofErr w:type="spellStart"/>
      <w:r w:rsidRPr="00A30053">
        <w:rPr>
          <w:rFonts w:cstheme="minorHAnsi"/>
          <w:sz w:val="18"/>
          <w:szCs w:val="18"/>
        </w:rPr>
        <w:t>eder</w:t>
      </w:r>
      <w:proofErr w:type="spellEnd"/>
      <w:r w:rsidRPr="00A30053">
        <w:rPr>
          <w:rFonts w:cstheme="minorHAnsi"/>
          <w:sz w:val="18"/>
          <w:szCs w:val="18"/>
        </w:rPr>
        <w:t>.</w:t>
      </w:r>
    </w:p>
    <w:p w14:paraId="2275E7BE" w14:textId="77777777" w:rsidR="00A30053" w:rsidRPr="00A30053" w:rsidRDefault="00A30053" w:rsidP="00A30053">
      <w:pPr>
        <w:pStyle w:val="ListParagraph"/>
        <w:numPr>
          <w:ilvl w:val="1"/>
          <w:numId w:val="15"/>
        </w:numPr>
        <w:spacing w:line="252" w:lineRule="auto"/>
        <w:jc w:val="both"/>
        <w:rPr>
          <w:rFonts w:eastAsia="Times New Roman" w:cstheme="minorHAnsi"/>
          <w:b/>
          <w:bCs/>
          <w:sz w:val="18"/>
          <w:szCs w:val="18"/>
        </w:rPr>
      </w:pPr>
      <w:proofErr w:type="spellStart"/>
      <w:r w:rsidRPr="00A30053">
        <w:rPr>
          <w:rFonts w:eastAsia="Times New Roman" w:cstheme="minorHAnsi"/>
          <w:b/>
          <w:bCs/>
          <w:sz w:val="18"/>
          <w:szCs w:val="18"/>
        </w:rPr>
        <w:t>Sorumlular</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tarafından</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yapılan</w:t>
      </w:r>
      <w:proofErr w:type="spellEnd"/>
      <w:r w:rsidRPr="00A30053">
        <w:rPr>
          <w:rFonts w:eastAsia="Times New Roman" w:cstheme="minorHAnsi"/>
          <w:b/>
          <w:bCs/>
          <w:sz w:val="18"/>
          <w:szCs w:val="18"/>
        </w:rPr>
        <w:t xml:space="preserve"> </w:t>
      </w:r>
      <w:proofErr w:type="spellStart"/>
      <w:proofErr w:type="gramStart"/>
      <w:r w:rsidRPr="00A30053">
        <w:rPr>
          <w:rFonts w:eastAsia="Times New Roman" w:cstheme="minorHAnsi"/>
          <w:b/>
          <w:bCs/>
          <w:sz w:val="18"/>
          <w:szCs w:val="18"/>
        </w:rPr>
        <w:t>değerlendirmede</w:t>
      </w:r>
      <w:proofErr w:type="spellEnd"/>
      <w:r w:rsidRPr="00A30053">
        <w:rPr>
          <w:rFonts w:eastAsia="Times New Roman" w:cstheme="minorHAnsi"/>
          <w:b/>
          <w:bCs/>
          <w:sz w:val="18"/>
          <w:szCs w:val="18"/>
        </w:rPr>
        <w:t>;</w:t>
      </w:r>
      <w:proofErr w:type="gramEnd"/>
    </w:p>
    <w:p w14:paraId="204823CA" w14:textId="77777777" w:rsidR="00A30053" w:rsidRPr="00A30053" w:rsidRDefault="00A30053" w:rsidP="00A30053">
      <w:pPr>
        <w:pStyle w:val="ListParagraph"/>
        <w:numPr>
          <w:ilvl w:val="0"/>
          <w:numId w:val="14"/>
        </w:numPr>
        <w:spacing w:line="252" w:lineRule="auto"/>
        <w:jc w:val="both"/>
        <w:rPr>
          <w:rFonts w:eastAsia="Times New Roman" w:cstheme="minorHAnsi"/>
          <w:sz w:val="18"/>
          <w:szCs w:val="18"/>
        </w:rPr>
      </w:pPr>
      <w:proofErr w:type="spellStart"/>
      <w:r w:rsidRPr="00A30053">
        <w:rPr>
          <w:rFonts w:eastAsia="Times New Roman" w:cstheme="minorHAnsi"/>
          <w:i/>
          <w:iCs/>
          <w:sz w:val="18"/>
          <w:szCs w:val="18"/>
        </w:rPr>
        <w:t>Mevcut</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durumun</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kriz</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olarak</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değerlendirilmemesi</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durumunda</w:t>
      </w:r>
      <w:proofErr w:type="spellEnd"/>
      <w:r w:rsidRPr="00A30053">
        <w:rPr>
          <w:rFonts w:eastAsia="Times New Roman" w:cstheme="minorHAnsi"/>
          <w:i/>
          <w:iCs/>
          <w:sz w:val="18"/>
          <w:szCs w:val="18"/>
        </w:rPr>
        <w:t>;</w:t>
      </w:r>
      <w:r w:rsidRPr="00A30053">
        <w:rPr>
          <w:rFonts w:eastAsia="Times New Roman" w:cstheme="minorHAnsi"/>
          <w:sz w:val="18"/>
          <w:szCs w:val="18"/>
        </w:rPr>
        <w:t xml:space="preserve"> normal </w:t>
      </w:r>
      <w:proofErr w:type="spellStart"/>
      <w:r w:rsidRPr="00A30053">
        <w:rPr>
          <w:rFonts w:eastAsia="Times New Roman" w:cstheme="minorHAnsi"/>
          <w:sz w:val="18"/>
          <w:szCs w:val="18"/>
        </w:rPr>
        <w:t>çalışıma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dönülmesi</w:t>
      </w:r>
      <w:proofErr w:type="spellEnd"/>
      <w:r w:rsidRPr="00A30053">
        <w:rPr>
          <w:rFonts w:eastAsia="Times New Roman" w:cstheme="minorHAnsi"/>
          <w:sz w:val="18"/>
          <w:szCs w:val="18"/>
        </w:rPr>
        <w:t>.</w:t>
      </w:r>
    </w:p>
    <w:p w14:paraId="0A91C5F7" w14:textId="77777777" w:rsidR="00A30053" w:rsidRPr="00A30053" w:rsidRDefault="00A30053" w:rsidP="00A30053">
      <w:pPr>
        <w:pStyle w:val="ListParagraph"/>
        <w:numPr>
          <w:ilvl w:val="0"/>
          <w:numId w:val="14"/>
        </w:numPr>
        <w:spacing w:line="252" w:lineRule="auto"/>
        <w:jc w:val="both"/>
        <w:rPr>
          <w:rFonts w:eastAsia="Times New Roman" w:cstheme="minorHAnsi"/>
          <w:i/>
          <w:iCs/>
          <w:sz w:val="18"/>
          <w:szCs w:val="18"/>
        </w:rPr>
      </w:pPr>
      <w:proofErr w:type="spellStart"/>
      <w:r w:rsidRPr="00A30053">
        <w:rPr>
          <w:rFonts w:eastAsia="Times New Roman" w:cstheme="minorHAnsi"/>
          <w:i/>
          <w:iCs/>
          <w:sz w:val="18"/>
          <w:szCs w:val="18"/>
        </w:rPr>
        <w:t>Mevcut</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durumun</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kriz</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olarak</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değerlendirilmesi</w:t>
      </w:r>
      <w:proofErr w:type="spellEnd"/>
      <w:r w:rsidRPr="00A30053">
        <w:rPr>
          <w:rFonts w:eastAsia="Times New Roman" w:cstheme="minorHAnsi"/>
          <w:i/>
          <w:iCs/>
          <w:sz w:val="18"/>
          <w:szCs w:val="18"/>
        </w:rPr>
        <w:t xml:space="preserve"> </w:t>
      </w:r>
      <w:proofErr w:type="spellStart"/>
      <w:r w:rsidRPr="00A30053">
        <w:rPr>
          <w:rFonts w:eastAsia="Times New Roman" w:cstheme="minorHAnsi"/>
          <w:i/>
          <w:iCs/>
          <w:sz w:val="18"/>
          <w:szCs w:val="18"/>
        </w:rPr>
        <w:t>durumunda</w:t>
      </w:r>
      <w:proofErr w:type="spellEnd"/>
      <w:r w:rsidRPr="00A30053">
        <w:rPr>
          <w:rFonts w:eastAsia="Times New Roman" w:cstheme="minorHAnsi"/>
          <w:i/>
          <w:iCs/>
          <w:sz w:val="18"/>
          <w:szCs w:val="18"/>
        </w:rPr>
        <w:t xml:space="preserve">; </w:t>
      </w:r>
      <w:proofErr w:type="spellStart"/>
      <w:r w:rsidRPr="00A30053">
        <w:rPr>
          <w:rFonts w:eastAsia="Times New Roman" w:cstheme="minorHAnsi"/>
          <w:sz w:val="18"/>
          <w:szCs w:val="18"/>
        </w:rPr>
        <w:t>tespite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ilişkin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Şirket</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genel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müdür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genel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müdür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yardımcılarına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derhal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bilgilendirme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yapılması</w:t>
      </w:r>
      <w:proofErr w:type="spellEnd"/>
      <w:r w:rsidRPr="00A30053">
        <w:rPr>
          <w:rFonts w:eastAsia="Times New Roman" w:cstheme="minorHAnsi"/>
          <w:sz w:val="18"/>
          <w:szCs w:val="18"/>
        </w:rPr>
        <w:t>.</w:t>
      </w:r>
      <w:r w:rsidRPr="00A30053">
        <w:rPr>
          <w:rFonts w:eastAsia="Times New Roman" w:cstheme="minorHAnsi"/>
          <w:i/>
          <w:iCs/>
          <w:sz w:val="18"/>
          <w:szCs w:val="18"/>
        </w:rPr>
        <w:t xml:space="preserve"> </w:t>
      </w:r>
    </w:p>
    <w:p w14:paraId="15645672" w14:textId="77777777" w:rsidR="00A30053" w:rsidRPr="00A30053" w:rsidRDefault="00A30053" w:rsidP="00A30053">
      <w:pPr>
        <w:pStyle w:val="ListParagraph"/>
        <w:numPr>
          <w:ilvl w:val="0"/>
          <w:numId w:val="14"/>
        </w:numPr>
        <w:spacing w:line="252" w:lineRule="auto"/>
        <w:jc w:val="both"/>
        <w:rPr>
          <w:rFonts w:eastAsia="Times New Roman" w:cstheme="minorHAnsi"/>
          <w:sz w:val="18"/>
          <w:szCs w:val="18"/>
        </w:rPr>
      </w:pPr>
      <w:proofErr w:type="spellStart"/>
      <w:r w:rsidRPr="00A30053">
        <w:rPr>
          <w:rFonts w:eastAsia="Times New Roman" w:cstheme="minorHAnsi"/>
          <w:sz w:val="18"/>
          <w:szCs w:val="18"/>
        </w:rPr>
        <w:t>Dışarıdan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hizmet</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alınan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hizmetleri</w:t>
      </w:r>
      <w:proofErr w:type="spellEnd"/>
      <w:r w:rsidRPr="00A30053">
        <w:rPr>
          <w:rFonts w:eastAsia="Times New Roman" w:cstheme="minorHAnsi"/>
          <w:sz w:val="18"/>
          <w:szCs w:val="18"/>
        </w:rPr>
        <w:t xml:space="preserve"> de </w:t>
      </w:r>
      <w:proofErr w:type="spellStart"/>
      <w:r w:rsidRPr="00A30053">
        <w:rPr>
          <w:rFonts w:eastAsia="Times New Roman" w:cstheme="minorHAnsi"/>
          <w:sz w:val="18"/>
          <w:szCs w:val="18"/>
        </w:rPr>
        <w:t>etkileyen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acil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beklenmedik</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durumun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olması</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halinde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dışarıdan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hizmet</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alınan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kurumların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konuyla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ilgili</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bilgilendirilmesi</w:t>
      </w:r>
      <w:proofErr w:type="spellEnd"/>
      <w:r w:rsidRPr="00A30053">
        <w:rPr>
          <w:rFonts w:eastAsia="Times New Roman" w:cstheme="minorHAnsi"/>
          <w:sz w:val="18"/>
          <w:szCs w:val="18"/>
        </w:rPr>
        <w:t>.</w:t>
      </w:r>
    </w:p>
    <w:p w14:paraId="4555125B" w14:textId="77777777" w:rsidR="00A30053" w:rsidRPr="00A30053" w:rsidRDefault="00A30053" w:rsidP="00A30053">
      <w:pPr>
        <w:pStyle w:val="ListParagraph"/>
        <w:numPr>
          <w:ilvl w:val="0"/>
          <w:numId w:val="14"/>
        </w:numPr>
        <w:spacing w:line="252" w:lineRule="auto"/>
        <w:jc w:val="both"/>
        <w:rPr>
          <w:rFonts w:cstheme="minorHAnsi"/>
          <w:sz w:val="18"/>
          <w:szCs w:val="18"/>
        </w:rPr>
      </w:pPr>
      <w:proofErr w:type="spellStart"/>
      <w:r w:rsidRPr="00A30053">
        <w:rPr>
          <w:rFonts w:cstheme="minorHAnsi"/>
          <w:sz w:val="18"/>
          <w:szCs w:val="18"/>
        </w:rPr>
        <w:t>Sorunun</w:t>
      </w:r>
      <w:proofErr w:type="spellEnd"/>
      <w:r w:rsidRPr="00A30053">
        <w:rPr>
          <w:rFonts w:cstheme="minorHAnsi"/>
          <w:sz w:val="18"/>
          <w:szCs w:val="18"/>
        </w:rPr>
        <w:t xml:space="preserve"> </w:t>
      </w:r>
      <w:proofErr w:type="spellStart"/>
      <w:r w:rsidRPr="00A30053">
        <w:rPr>
          <w:rFonts w:cstheme="minorHAnsi"/>
          <w:sz w:val="18"/>
          <w:szCs w:val="18"/>
        </w:rPr>
        <w:t>Çözülmesi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Çalışmalara</w:t>
      </w:r>
      <w:proofErr w:type="spellEnd"/>
      <w:r w:rsidRPr="00A30053">
        <w:rPr>
          <w:rFonts w:cstheme="minorHAnsi"/>
          <w:sz w:val="18"/>
          <w:szCs w:val="18"/>
        </w:rPr>
        <w:t xml:space="preserve"> </w:t>
      </w:r>
      <w:proofErr w:type="spellStart"/>
      <w:r w:rsidRPr="00A30053">
        <w:rPr>
          <w:rFonts w:cstheme="minorHAnsi"/>
          <w:sz w:val="18"/>
          <w:szCs w:val="18"/>
        </w:rPr>
        <w:t>Başlanması</w:t>
      </w:r>
      <w:proofErr w:type="spellEnd"/>
    </w:p>
    <w:p w14:paraId="6BADF6B6" w14:textId="77777777" w:rsidR="00A30053" w:rsidRPr="00A30053" w:rsidRDefault="00A30053" w:rsidP="00A30053">
      <w:pPr>
        <w:pStyle w:val="ListParagraph"/>
        <w:spacing w:line="252" w:lineRule="auto"/>
        <w:ind w:left="1068"/>
        <w:jc w:val="both"/>
        <w:rPr>
          <w:rFonts w:cstheme="minorHAnsi"/>
          <w:sz w:val="18"/>
          <w:szCs w:val="18"/>
        </w:rPr>
      </w:pPr>
      <w:r w:rsidRPr="00A30053">
        <w:rPr>
          <w:rFonts w:cstheme="minorHAnsi"/>
          <w:sz w:val="18"/>
          <w:szCs w:val="18"/>
        </w:rPr>
        <w:lastRenderedPageBreak/>
        <w:t xml:space="preserve">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öncelikle</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imkânları</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çözümlenmeye</w:t>
      </w:r>
      <w:proofErr w:type="spellEnd"/>
      <w:r w:rsidRPr="00A30053">
        <w:rPr>
          <w:rFonts w:cstheme="minorHAnsi"/>
          <w:sz w:val="18"/>
          <w:szCs w:val="18"/>
        </w:rPr>
        <w:t xml:space="preserve"> </w:t>
      </w:r>
      <w:proofErr w:type="spellStart"/>
      <w:r w:rsidRPr="00A30053">
        <w:rPr>
          <w:rFonts w:cstheme="minorHAnsi"/>
          <w:sz w:val="18"/>
          <w:szCs w:val="18"/>
        </w:rPr>
        <w:t>çalışılır</w:t>
      </w:r>
      <w:proofErr w:type="spellEnd"/>
      <w:r w:rsidRPr="00A30053">
        <w:rPr>
          <w:rFonts w:cstheme="minorHAnsi"/>
          <w:sz w:val="18"/>
          <w:szCs w:val="18"/>
        </w:rPr>
        <w:t xml:space="preserve">. </w:t>
      </w:r>
      <w:proofErr w:type="spellStart"/>
      <w:r w:rsidRPr="00A30053">
        <w:rPr>
          <w:rFonts w:cstheme="minorHAnsi"/>
          <w:sz w:val="18"/>
          <w:szCs w:val="18"/>
        </w:rPr>
        <w:t>Çalışmalarda</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müşteri</w:t>
      </w:r>
      <w:proofErr w:type="spellEnd"/>
      <w:r w:rsidRPr="00A30053">
        <w:rPr>
          <w:rFonts w:cstheme="minorHAnsi"/>
          <w:sz w:val="18"/>
          <w:szCs w:val="18"/>
        </w:rPr>
        <w:t xml:space="preserve"> </w:t>
      </w:r>
      <w:proofErr w:type="spellStart"/>
      <w:r w:rsidRPr="00A30053">
        <w:rPr>
          <w:rFonts w:cstheme="minorHAnsi"/>
          <w:sz w:val="18"/>
          <w:szCs w:val="18"/>
        </w:rPr>
        <w:t>güvenliği</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öncelikli</w:t>
      </w:r>
      <w:proofErr w:type="spellEnd"/>
      <w:r w:rsidRPr="00A30053">
        <w:rPr>
          <w:rFonts w:cstheme="minorHAnsi"/>
          <w:sz w:val="18"/>
          <w:szCs w:val="18"/>
        </w:rPr>
        <w:t xml:space="preserve"> </w:t>
      </w:r>
      <w:proofErr w:type="spellStart"/>
      <w:r w:rsidRPr="00A30053">
        <w:rPr>
          <w:rFonts w:cstheme="minorHAnsi"/>
          <w:sz w:val="18"/>
          <w:szCs w:val="18"/>
        </w:rPr>
        <w:t>önlemler</w:t>
      </w:r>
      <w:proofErr w:type="spellEnd"/>
      <w:r w:rsidRPr="00A30053">
        <w:rPr>
          <w:rFonts w:cstheme="minorHAnsi"/>
          <w:sz w:val="18"/>
          <w:szCs w:val="18"/>
        </w:rPr>
        <w:t xml:space="preserve"> </w:t>
      </w:r>
      <w:proofErr w:type="spellStart"/>
      <w:r w:rsidRPr="00A30053">
        <w:rPr>
          <w:rFonts w:cstheme="minorHAnsi"/>
          <w:sz w:val="18"/>
          <w:szCs w:val="18"/>
        </w:rPr>
        <w:t>alınır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durumlarda</w:t>
      </w:r>
      <w:proofErr w:type="spellEnd"/>
      <w:r w:rsidRPr="00A30053">
        <w:rPr>
          <w:rFonts w:cstheme="minorHAnsi"/>
          <w:sz w:val="18"/>
          <w:szCs w:val="18"/>
        </w:rPr>
        <w:t xml:space="preserve">, </w:t>
      </w:r>
      <w:proofErr w:type="spellStart"/>
      <w:r w:rsidRPr="00A30053">
        <w:rPr>
          <w:rFonts w:cstheme="minorHAnsi"/>
          <w:sz w:val="18"/>
          <w:szCs w:val="18"/>
        </w:rPr>
        <w:t>görev</w:t>
      </w:r>
      <w:proofErr w:type="spellEnd"/>
      <w:r w:rsidRPr="00A30053">
        <w:rPr>
          <w:rFonts w:cstheme="minorHAnsi"/>
          <w:sz w:val="18"/>
          <w:szCs w:val="18"/>
        </w:rPr>
        <w:t xml:space="preserve"> </w:t>
      </w:r>
      <w:proofErr w:type="spellStart"/>
      <w:r w:rsidRPr="00A30053">
        <w:rPr>
          <w:rFonts w:cstheme="minorHAnsi"/>
          <w:sz w:val="18"/>
          <w:szCs w:val="18"/>
        </w:rPr>
        <w:t>dağılımına</w:t>
      </w:r>
      <w:proofErr w:type="spellEnd"/>
      <w:r w:rsidRPr="00A30053">
        <w:rPr>
          <w:rFonts w:cstheme="minorHAnsi"/>
          <w:sz w:val="18"/>
          <w:szCs w:val="18"/>
        </w:rPr>
        <w:t xml:space="preserve"> </w:t>
      </w:r>
      <w:proofErr w:type="spellStart"/>
      <w:r w:rsidRPr="00A30053">
        <w:rPr>
          <w:rFonts w:cstheme="minorHAnsi"/>
          <w:sz w:val="18"/>
          <w:szCs w:val="18"/>
        </w:rPr>
        <w:t>bağlı</w:t>
      </w:r>
      <w:proofErr w:type="spellEnd"/>
      <w:r w:rsidRPr="00A30053">
        <w:rPr>
          <w:rFonts w:cstheme="minorHAnsi"/>
          <w:sz w:val="18"/>
          <w:szCs w:val="18"/>
        </w:rPr>
        <w:t xml:space="preserve"> </w:t>
      </w:r>
      <w:proofErr w:type="spellStart"/>
      <w:r w:rsidRPr="00A30053">
        <w:rPr>
          <w:rFonts w:cstheme="minorHAnsi"/>
          <w:sz w:val="18"/>
          <w:szCs w:val="18"/>
        </w:rPr>
        <w:t>olmaksızın</w:t>
      </w:r>
      <w:proofErr w:type="spellEnd"/>
      <w:r w:rsidRPr="00A30053">
        <w:rPr>
          <w:rFonts w:cstheme="minorHAnsi"/>
          <w:sz w:val="18"/>
          <w:szCs w:val="18"/>
        </w:rPr>
        <w:t xml:space="preserve"> </w:t>
      </w:r>
      <w:proofErr w:type="spellStart"/>
      <w:r w:rsidRPr="00A30053">
        <w:rPr>
          <w:rFonts w:cstheme="minorHAnsi"/>
          <w:sz w:val="18"/>
          <w:szCs w:val="18"/>
        </w:rPr>
        <w:t>görevlendirmeler</w:t>
      </w:r>
      <w:proofErr w:type="spellEnd"/>
      <w:r w:rsidRPr="00A30053">
        <w:rPr>
          <w:rFonts w:cstheme="minorHAnsi"/>
          <w:sz w:val="18"/>
          <w:szCs w:val="18"/>
        </w:rPr>
        <w:t xml:space="preserve"> </w:t>
      </w:r>
      <w:proofErr w:type="spellStart"/>
      <w:r w:rsidRPr="00A30053">
        <w:rPr>
          <w:rFonts w:cstheme="minorHAnsi"/>
          <w:sz w:val="18"/>
          <w:szCs w:val="18"/>
        </w:rPr>
        <w:t>yapabilir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ortadan</w:t>
      </w:r>
      <w:proofErr w:type="spellEnd"/>
      <w:r w:rsidRPr="00A30053">
        <w:rPr>
          <w:rFonts w:cstheme="minorHAnsi"/>
          <w:sz w:val="18"/>
          <w:szCs w:val="18"/>
        </w:rPr>
        <w:t xml:space="preserve"> </w:t>
      </w:r>
      <w:proofErr w:type="spellStart"/>
      <w:r w:rsidRPr="00A30053">
        <w:rPr>
          <w:rFonts w:cstheme="minorHAnsi"/>
          <w:sz w:val="18"/>
          <w:szCs w:val="18"/>
        </w:rPr>
        <w:t>kaldırılmasında</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imkânlarının</w:t>
      </w:r>
      <w:proofErr w:type="spellEnd"/>
      <w:r w:rsidRPr="00A30053">
        <w:rPr>
          <w:rFonts w:cstheme="minorHAnsi"/>
          <w:sz w:val="18"/>
          <w:szCs w:val="18"/>
        </w:rPr>
        <w:t xml:space="preserve"> </w:t>
      </w:r>
      <w:proofErr w:type="spellStart"/>
      <w:r w:rsidRPr="00A30053">
        <w:rPr>
          <w:rFonts w:cstheme="minorHAnsi"/>
          <w:sz w:val="18"/>
          <w:szCs w:val="18"/>
        </w:rPr>
        <w:t>yeterli</w:t>
      </w:r>
      <w:proofErr w:type="spellEnd"/>
      <w:r w:rsidRPr="00A30053">
        <w:rPr>
          <w:rFonts w:cstheme="minorHAnsi"/>
          <w:sz w:val="18"/>
          <w:szCs w:val="18"/>
        </w:rPr>
        <w:t xml:space="preserve"> </w:t>
      </w:r>
      <w:proofErr w:type="spellStart"/>
      <w:r w:rsidRPr="00A30053">
        <w:rPr>
          <w:rFonts w:cstheme="minorHAnsi"/>
          <w:sz w:val="18"/>
          <w:szCs w:val="18"/>
        </w:rPr>
        <w:t>olamaması</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hangi </w:t>
      </w:r>
      <w:proofErr w:type="spellStart"/>
      <w:r w:rsidRPr="00A30053">
        <w:rPr>
          <w:rFonts w:cstheme="minorHAnsi"/>
          <w:sz w:val="18"/>
          <w:szCs w:val="18"/>
        </w:rPr>
        <w:t>kamu</w:t>
      </w:r>
      <w:proofErr w:type="spellEnd"/>
      <w:r w:rsidRPr="00A30053">
        <w:rPr>
          <w:rFonts w:cstheme="minorHAnsi"/>
          <w:sz w:val="18"/>
          <w:szCs w:val="18"/>
        </w:rPr>
        <w:t xml:space="preserve"> </w:t>
      </w:r>
      <w:proofErr w:type="spellStart"/>
      <w:r w:rsidRPr="00A30053">
        <w:rPr>
          <w:rFonts w:cstheme="minorHAnsi"/>
          <w:sz w:val="18"/>
          <w:szCs w:val="18"/>
        </w:rPr>
        <w:t>kurumlarından</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özel</w:t>
      </w:r>
      <w:proofErr w:type="spellEnd"/>
      <w:r w:rsidRPr="00A30053">
        <w:rPr>
          <w:rFonts w:cstheme="minorHAnsi"/>
          <w:sz w:val="18"/>
          <w:szCs w:val="18"/>
        </w:rPr>
        <w:t xml:space="preserve"> </w:t>
      </w:r>
      <w:proofErr w:type="spellStart"/>
      <w:r w:rsidRPr="00A30053">
        <w:rPr>
          <w:rFonts w:cstheme="minorHAnsi"/>
          <w:sz w:val="18"/>
          <w:szCs w:val="18"/>
        </w:rPr>
        <w:t>kuruluşlardan</w:t>
      </w:r>
      <w:proofErr w:type="spellEnd"/>
      <w:r w:rsidRPr="00A30053">
        <w:rPr>
          <w:rFonts w:cstheme="minorHAnsi"/>
          <w:sz w:val="18"/>
          <w:szCs w:val="18"/>
        </w:rPr>
        <w:t xml:space="preserve"> </w:t>
      </w:r>
      <w:proofErr w:type="spellStart"/>
      <w:r w:rsidRPr="00A30053">
        <w:rPr>
          <w:rFonts w:cstheme="minorHAnsi"/>
          <w:sz w:val="18"/>
          <w:szCs w:val="18"/>
        </w:rPr>
        <w:t>yardım</w:t>
      </w:r>
      <w:proofErr w:type="spellEnd"/>
      <w:r w:rsidRPr="00A30053">
        <w:rPr>
          <w:rFonts w:cstheme="minorHAnsi"/>
          <w:sz w:val="18"/>
          <w:szCs w:val="18"/>
        </w:rPr>
        <w:t xml:space="preserve"> </w:t>
      </w:r>
      <w:proofErr w:type="spellStart"/>
      <w:r w:rsidRPr="00A30053">
        <w:rPr>
          <w:rFonts w:cstheme="minorHAnsi"/>
          <w:sz w:val="18"/>
          <w:szCs w:val="18"/>
        </w:rPr>
        <w:t>alınması</w:t>
      </w:r>
      <w:proofErr w:type="spellEnd"/>
      <w:r w:rsidRPr="00A30053">
        <w:rPr>
          <w:rFonts w:cstheme="minorHAnsi"/>
          <w:sz w:val="18"/>
          <w:szCs w:val="18"/>
        </w:rPr>
        <w:t xml:space="preserve"> </w:t>
      </w:r>
      <w:proofErr w:type="spellStart"/>
      <w:r w:rsidRPr="00A30053">
        <w:rPr>
          <w:rFonts w:cstheme="minorHAnsi"/>
          <w:sz w:val="18"/>
          <w:szCs w:val="18"/>
        </w:rPr>
        <w:t>gerektiği</w:t>
      </w:r>
      <w:proofErr w:type="spellEnd"/>
      <w:r w:rsidRPr="00A30053">
        <w:rPr>
          <w:rFonts w:cstheme="minorHAnsi"/>
          <w:sz w:val="18"/>
          <w:szCs w:val="18"/>
        </w:rPr>
        <w:t xml:space="preserve"> </w:t>
      </w:r>
      <w:proofErr w:type="spellStart"/>
      <w:r w:rsidRPr="00A30053">
        <w:rPr>
          <w:rFonts w:cstheme="minorHAnsi"/>
          <w:sz w:val="18"/>
          <w:szCs w:val="18"/>
        </w:rPr>
        <w:t>saptanır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etkilerinin</w:t>
      </w:r>
      <w:proofErr w:type="spellEnd"/>
      <w:r w:rsidRPr="00A30053">
        <w:rPr>
          <w:rFonts w:cstheme="minorHAnsi"/>
          <w:sz w:val="18"/>
          <w:szCs w:val="18"/>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imkânları</w:t>
      </w:r>
      <w:proofErr w:type="spellEnd"/>
      <w:r w:rsidRPr="00A30053">
        <w:rPr>
          <w:rFonts w:cstheme="minorHAnsi"/>
          <w:sz w:val="18"/>
          <w:szCs w:val="18"/>
        </w:rPr>
        <w:t xml:space="preserve"> </w:t>
      </w:r>
      <w:proofErr w:type="spellStart"/>
      <w:r w:rsidRPr="00A30053">
        <w:rPr>
          <w:rFonts w:cstheme="minorHAnsi"/>
          <w:sz w:val="18"/>
          <w:szCs w:val="18"/>
        </w:rPr>
        <w:t>ile</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dışardan</w:t>
      </w:r>
      <w:proofErr w:type="spellEnd"/>
      <w:r w:rsidRPr="00A30053">
        <w:rPr>
          <w:rFonts w:cstheme="minorHAnsi"/>
          <w:sz w:val="18"/>
          <w:szCs w:val="18"/>
        </w:rPr>
        <w:t xml:space="preserve"> </w:t>
      </w:r>
      <w:proofErr w:type="spellStart"/>
      <w:r w:rsidRPr="00A30053">
        <w:rPr>
          <w:rFonts w:cstheme="minorHAnsi"/>
          <w:sz w:val="18"/>
          <w:szCs w:val="18"/>
        </w:rPr>
        <w:t>yardım</w:t>
      </w:r>
      <w:proofErr w:type="spellEnd"/>
      <w:r w:rsidRPr="00A30053">
        <w:rPr>
          <w:rFonts w:cstheme="minorHAnsi"/>
          <w:sz w:val="18"/>
          <w:szCs w:val="18"/>
        </w:rPr>
        <w:t xml:space="preserve"> </w:t>
      </w:r>
      <w:proofErr w:type="spellStart"/>
      <w:r w:rsidRPr="00A30053">
        <w:rPr>
          <w:rFonts w:cstheme="minorHAnsi"/>
          <w:sz w:val="18"/>
          <w:szCs w:val="18"/>
        </w:rPr>
        <w:t>alarak</w:t>
      </w:r>
      <w:proofErr w:type="spellEnd"/>
      <w:r w:rsidRPr="00A30053">
        <w:rPr>
          <w:rFonts w:cstheme="minorHAnsi"/>
          <w:sz w:val="18"/>
          <w:szCs w:val="18"/>
        </w:rPr>
        <w:t xml:space="preserve"> ne </w:t>
      </w:r>
      <w:proofErr w:type="spellStart"/>
      <w:r w:rsidRPr="00A30053">
        <w:rPr>
          <w:rFonts w:cstheme="minorHAnsi"/>
          <w:sz w:val="18"/>
          <w:szCs w:val="18"/>
        </w:rPr>
        <w:t>kadar</w:t>
      </w:r>
      <w:proofErr w:type="spellEnd"/>
      <w:r w:rsidRPr="00A30053">
        <w:rPr>
          <w:rFonts w:cstheme="minorHAnsi"/>
          <w:sz w:val="18"/>
          <w:szCs w:val="18"/>
        </w:rPr>
        <w:t xml:space="preserve"> </w:t>
      </w:r>
      <w:proofErr w:type="spellStart"/>
      <w:r w:rsidRPr="00A30053">
        <w:rPr>
          <w:rFonts w:cstheme="minorHAnsi"/>
          <w:sz w:val="18"/>
          <w:szCs w:val="18"/>
        </w:rPr>
        <w:t>süre</w:t>
      </w:r>
      <w:proofErr w:type="spellEnd"/>
      <w:r w:rsidRPr="00A30053">
        <w:rPr>
          <w:rFonts w:cstheme="minorHAnsi"/>
          <w:sz w:val="18"/>
          <w:szCs w:val="18"/>
        </w:rPr>
        <w:t xml:space="preserve"> </w:t>
      </w:r>
      <w:proofErr w:type="spellStart"/>
      <w:r w:rsidRPr="00A30053">
        <w:rPr>
          <w:rFonts w:cstheme="minorHAnsi"/>
          <w:sz w:val="18"/>
          <w:szCs w:val="18"/>
        </w:rPr>
        <w:t>içinde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ne </w:t>
      </w:r>
      <w:proofErr w:type="spellStart"/>
      <w:r w:rsidRPr="00A30053">
        <w:rPr>
          <w:rFonts w:cstheme="minorHAnsi"/>
          <w:sz w:val="18"/>
          <w:szCs w:val="18"/>
        </w:rPr>
        <w:t>şekilde</w:t>
      </w:r>
      <w:proofErr w:type="spellEnd"/>
      <w:r w:rsidRPr="00A30053">
        <w:rPr>
          <w:rFonts w:cstheme="minorHAnsi"/>
          <w:sz w:val="18"/>
          <w:szCs w:val="18"/>
        </w:rPr>
        <w:t xml:space="preserve"> </w:t>
      </w:r>
      <w:proofErr w:type="spellStart"/>
      <w:r w:rsidRPr="00A30053">
        <w:rPr>
          <w:rFonts w:cstheme="minorHAnsi"/>
          <w:sz w:val="18"/>
          <w:szCs w:val="18"/>
        </w:rPr>
        <w:t>ortadan</w:t>
      </w:r>
      <w:proofErr w:type="spellEnd"/>
      <w:r w:rsidRPr="00A30053">
        <w:rPr>
          <w:rFonts w:cstheme="minorHAnsi"/>
          <w:sz w:val="18"/>
          <w:szCs w:val="18"/>
        </w:rPr>
        <w:t xml:space="preserve"> </w:t>
      </w:r>
      <w:proofErr w:type="spellStart"/>
      <w:r w:rsidRPr="00A30053">
        <w:rPr>
          <w:rFonts w:cstheme="minorHAnsi"/>
          <w:sz w:val="18"/>
          <w:szCs w:val="18"/>
        </w:rPr>
        <w:t>kaldırılacağını</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Kurulu’nun</w:t>
      </w:r>
      <w:proofErr w:type="spellEnd"/>
      <w:r w:rsidRPr="00A30053">
        <w:rPr>
          <w:rFonts w:cstheme="minorHAnsi"/>
          <w:sz w:val="18"/>
          <w:szCs w:val="18"/>
        </w:rPr>
        <w:t xml:space="preserve"> </w:t>
      </w:r>
      <w:proofErr w:type="spellStart"/>
      <w:r w:rsidRPr="00A30053">
        <w:rPr>
          <w:rFonts w:cstheme="minorHAnsi"/>
          <w:sz w:val="18"/>
          <w:szCs w:val="18"/>
        </w:rPr>
        <w:t>bilgisine</w:t>
      </w:r>
      <w:proofErr w:type="spellEnd"/>
      <w:r w:rsidRPr="00A30053">
        <w:rPr>
          <w:rFonts w:cstheme="minorHAnsi"/>
          <w:sz w:val="18"/>
          <w:szCs w:val="18"/>
        </w:rPr>
        <w:t xml:space="preserve"> </w:t>
      </w:r>
      <w:proofErr w:type="spellStart"/>
      <w:r w:rsidRPr="00A30053">
        <w:rPr>
          <w:rFonts w:cstheme="minorHAnsi"/>
          <w:sz w:val="18"/>
          <w:szCs w:val="18"/>
        </w:rPr>
        <w:t>sunar</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Kurulu’nun</w:t>
      </w:r>
      <w:proofErr w:type="spellEnd"/>
      <w:r w:rsidRPr="00A30053">
        <w:rPr>
          <w:rFonts w:cstheme="minorHAnsi"/>
          <w:sz w:val="18"/>
          <w:szCs w:val="18"/>
        </w:rPr>
        <w:t xml:space="preserve"> e-</w:t>
      </w:r>
      <w:proofErr w:type="spellStart"/>
      <w:r w:rsidRPr="00A30053">
        <w:rPr>
          <w:rFonts w:cstheme="minorHAnsi"/>
          <w:sz w:val="18"/>
          <w:szCs w:val="18"/>
        </w:rPr>
        <w:t>posta</w:t>
      </w:r>
      <w:proofErr w:type="spellEnd"/>
      <w:r w:rsidRPr="00A30053">
        <w:rPr>
          <w:rFonts w:cstheme="minorHAnsi"/>
          <w:sz w:val="18"/>
          <w:szCs w:val="18"/>
        </w:rPr>
        <w:t xml:space="preserve"> </w:t>
      </w:r>
      <w:proofErr w:type="spellStart"/>
      <w:r w:rsidRPr="00A30053">
        <w:rPr>
          <w:rFonts w:cstheme="minorHAnsi"/>
          <w:sz w:val="18"/>
          <w:szCs w:val="18"/>
        </w:rPr>
        <w:t>veya</w:t>
      </w:r>
      <w:proofErr w:type="spellEnd"/>
      <w:r w:rsidRPr="00A30053">
        <w:rPr>
          <w:rFonts w:cstheme="minorHAnsi"/>
          <w:sz w:val="18"/>
          <w:szCs w:val="18"/>
        </w:rPr>
        <w:t xml:space="preserve"> </w:t>
      </w:r>
      <w:proofErr w:type="spellStart"/>
      <w:r w:rsidRPr="00A30053">
        <w:rPr>
          <w:rFonts w:cstheme="minorHAnsi"/>
          <w:sz w:val="18"/>
          <w:szCs w:val="18"/>
        </w:rPr>
        <w:t>sözlü</w:t>
      </w:r>
      <w:proofErr w:type="spellEnd"/>
      <w:r w:rsidRPr="00A30053">
        <w:rPr>
          <w:rFonts w:cstheme="minorHAnsi"/>
          <w:sz w:val="18"/>
          <w:szCs w:val="18"/>
        </w:rPr>
        <w:t xml:space="preserve"> </w:t>
      </w:r>
      <w:proofErr w:type="spellStart"/>
      <w:r w:rsidRPr="00A30053">
        <w:rPr>
          <w:rFonts w:cstheme="minorHAnsi"/>
          <w:sz w:val="18"/>
          <w:szCs w:val="18"/>
        </w:rPr>
        <w:t>onayını</w:t>
      </w:r>
      <w:proofErr w:type="spellEnd"/>
      <w:r w:rsidRPr="00A30053">
        <w:rPr>
          <w:rFonts w:cstheme="minorHAnsi"/>
          <w:sz w:val="18"/>
          <w:szCs w:val="18"/>
        </w:rPr>
        <w:t xml:space="preserve"> </w:t>
      </w:r>
      <w:proofErr w:type="spellStart"/>
      <w:r w:rsidRPr="00A30053">
        <w:rPr>
          <w:rFonts w:cstheme="minorHAnsi"/>
          <w:sz w:val="18"/>
          <w:szCs w:val="18"/>
        </w:rPr>
        <w:t>alarak</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ortadan</w:t>
      </w:r>
      <w:proofErr w:type="spellEnd"/>
      <w:r w:rsidRPr="00A30053">
        <w:rPr>
          <w:rFonts w:cstheme="minorHAnsi"/>
          <w:sz w:val="18"/>
          <w:szCs w:val="18"/>
        </w:rPr>
        <w:t xml:space="preserve"> </w:t>
      </w:r>
      <w:proofErr w:type="spellStart"/>
      <w:r w:rsidRPr="00A30053">
        <w:rPr>
          <w:rFonts w:cstheme="minorHAnsi"/>
          <w:sz w:val="18"/>
          <w:szCs w:val="18"/>
        </w:rPr>
        <w:t>kaldırılması</w:t>
      </w:r>
      <w:proofErr w:type="spellEnd"/>
      <w:r w:rsidRPr="00A30053">
        <w:rPr>
          <w:rFonts w:cstheme="minorHAnsi"/>
          <w:sz w:val="18"/>
          <w:szCs w:val="18"/>
        </w:rPr>
        <w:t xml:space="preserve"> </w:t>
      </w:r>
      <w:proofErr w:type="spellStart"/>
      <w:r w:rsidRPr="00A30053">
        <w:rPr>
          <w:rFonts w:cstheme="minorHAnsi"/>
          <w:sz w:val="18"/>
          <w:szCs w:val="18"/>
        </w:rPr>
        <w:t>için</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işlemlerin</w:t>
      </w:r>
      <w:proofErr w:type="spellEnd"/>
      <w:r w:rsidRPr="00A30053">
        <w:rPr>
          <w:rFonts w:cstheme="minorHAnsi"/>
          <w:sz w:val="18"/>
          <w:szCs w:val="18"/>
        </w:rPr>
        <w:t xml:space="preserve"> </w:t>
      </w:r>
      <w:proofErr w:type="spellStart"/>
      <w:r w:rsidRPr="00A30053">
        <w:rPr>
          <w:rFonts w:cstheme="minorHAnsi"/>
          <w:sz w:val="18"/>
          <w:szCs w:val="18"/>
        </w:rPr>
        <w:t>yapılmasını</w:t>
      </w:r>
      <w:proofErr w:type="spellEnd"/>
      <w:r w:rsidRPr="00A30053">
        <w:rPr>
          <w:rFonts w:cstheme="minorHAnsi"/>
          <w:sz w:val="18"/>
          <w:szCs w:val="18"/>
        </w:rPr>
        <w:t xml:space="preserve"> </w:t>
      </w:r>
      <w:proofErr w:type="spellStart"/>
      <w:r w:rsidRPr="00A30053">
        <w:rPr>
          <w:rFonts w:cstheme="minorHAnsi"/>
          <w:sz w:val="18"/>
          <w:szCs w:val="18"/>
        </w:rPr>
        <w:t>sağlar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gecikmesinde</w:t>
      </w:r>
      <w:proofErr w:type="spellEnd"/>
      <w:r w:rsidRPr="00A30053">
        <w:rPr>
          <w:rFonts w:cstheme="minorHAnsi"/>
          <w:sz w:val="18"/>
          <w:szCs w:val="18"/>
        </w:rPr>
        <w:t xml:space="preserve"> </w:t>
      </w:r>
      <w:proofErr w:type="spellStart"/>
      <w:r w:rsidRPr="00A30053">
        <w:rPr>
          <w:rFonts w:cstheme="minorHAnsi"/>
          <w:sz w:val="18"/>
          <w:szCs w:val="18"/>
        </w:rPr>
        <w:t>sakınca</w:t>
      </w:r>
      <w:proofErr w:type="spellEnd"/>
      <w:r w:rsidRPr="00A30053">
        <w:rPr>
          <w:rFonts w:cstheme="minorHAnsi"/>
          <w:sz w:val="18"/>
          <w:szCs w:val="18"/>
        </w:rPr>
        <w:t xml:space="preserve"> </w:t>
      </w:r>
      <w:proofErr w:type="spellStart"/>
      <w:r w:rsidRPr="00A30053">
        <w:rPr>
          <w:rFonts w:cstheme="minorHAnsi"/>
          <w:sz w:val="18"/>
          <w:szCs w:val="18"/>
        </w:rPr>
        <w:t>bulunan</w:t>
      </w:r>
      <w:proofErr w:type="spellEnd"/>
      <w:r w:rsidRPr="00A30053">
        <w:rPr>
          <w:rFonts w:cstheme="minorHAnsi"/>
          <w:sz w:val="18"/>
          <w:szCs w:val="18"/>
        </w:rPr>
        <w:t xml:space="preserve"> </w:t>
      </w:r>
      <w:proofErr w:type="spellStart"/>
      <w:r w:rsidRPr="00A30053">
        <w:rPr>
          <w:rFonts w:cstheme="minorHAnsi"/>
          <w:sz w:val="18"/>
          <w:szCs w:val="18"/>
        </w:rPr>
        <w:t>hallerde</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Kurulu’na</w:t>
      </w:r>
      <w:proofErr w:type="spellEnd"/>
      <w:r w:rsidRPr="00A30053">
        <w:rPr>
          <w:rFonts w:cstheme="minorHAnsi"/>
          <w:sz w:val="18"/>
          <w:szCs w:val="18"/>
        </w:rPr>
        <w:t xml:space="preserve"> </w:t>
      </w:r>
      <w:proofErr w:type="spellStart"/>
      <w:r w:rsidRPr="00A30053">
        <w:rPr>
          <w:rFonts w:cstheme="minorHAnsi"/>
          <w:sz w:val="18"/>
          <w:szCs w:val="18"/>
        </w:rPr>
        <w:t>ulaşmakta</w:t>
      </w:r>
      <w:proofErr w:type="spellEnd"/>
      <w:r w:rsidRPr="00A30053">
        <w:rPr>
          <w:rFonts w:cstheme="minorHAnsi"/>
          <w:sz w:val="18"/>
          <w:szCs w:val="18"/>
        </w:rPr>
        <w:t xml:space="preserve"> </w:t>
      </w:r>
      <w:proofErr w:type="spellStart"/>
      <w:r w:rsidRPr="00A30053">
        <w:rPr>
          <w:rFonts w:cstheme="minorHAnsi"/>
          <w:sz w:val="18"/>
          <w:szCs w:val="18"/>
        </w:rPr>
        <w:t>zorluk</w:t>
      </w:r>
      <w:proofErr w:type="spellEnd"/>
      <w:r w:rsidRPr="00A30053">
        <w:rPr>
          <w:rFonts w:cstheme="minorHAnsi"/>
          <w:sz w:val="18"/>
          <w:szCs w:val="18"/>
        </w:rPr>
        <w:t xml:space="preserve"> </w:t>
      </w:r>
      <w:proofErr w:type="spellStart"/>
      <w:r w:rsidRPr="00A30053">
        <w:rPr>
          <w:rFonts w:cstheme="minorHAnsi"/>
          <w:sz w:val="18"/>
          <w:szCs w:val="18"/>
        </w:rPr>
        <w:t>yaşanması</w:t>
      </w:r>
      <w:proofErr w:type="spellEnd"/>
      <w:r w:rsidRPr="00A30053">
        <w:rPr>
          <w:rFonts w:cstheme="minorHAnsi"/>
          <w:sz w:val="18"/>
          <w:szCs w:val="18"/>
        </w:rPr>
        <w:t xml:space="preserve"> </w:t>
      </w:r>
      <w:proofErr w:type="spellStart"/>
      <w:r w:rsidRPr="00A30053">
        <w:rPr>
          <w:rFonts w:cstheme="minorHAnsi"/>
          <w:sz w:val="18"/>
          <w:szCs w:val="18"/>
        </w:rPr>
        <w:t>durumunda</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Kurulu’nun</w:t>
      </w:r>
      <w:proofErr w:type="spellEnd"/>
      <w:r w:rsidRPr="00A30053">
        <w:rPr>
          <w:rFonts w:cstheme="minorHAnsi"/>
          <w:sz w:val="18"/>
          <w:szCs w:val="18"/>
        </w:rPr>
        <w:t xml:space="preserve"> </w:t>
      </w:r>
      <w:proofErr w:type="spellStart"/>
      <w:r w:rsidRPr="00A30053">
        <w:rPr>
          <w:rFonts w:cstheme="minorHAnsi"/>
          <w:sz w:val="18"/>
          <w:szCs w:val="18"/>
        </w:rPr>
        <w:t>onayı</w:t>
      </w:r>
      <w:proofErr w:type="spellEnd"/>
      <w:r w:rsidRPr="00A30053">
        <w:rPr>
          <w:rFonts w:cstheme="minorHAnsi"/>
          <w:sz w:val="18"/>
          <w:szCs w:val="18"/>
        </w:rPr>
        <w:t xml:space="preserve"> </w:t>
      </w:r>
      <w:proofErr w:type="spellStart"/>
      <w:r w:rsidRPr="00A30053">
        <w:rPr>
          <w:rFonts w:cstheme="minorHAnsi"/>
          <w:sz w:val="18"/>
          <w:szCs w:val="18"/>
        </w:rPr>
        <w:t>olmaksızın</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önlemleri</w:t>
      </w:r>
      <w:proofErr w:type="spellEnd"/>
      <w:r w:rsidRPr="00A30053">
        <w:rPr>
          <w:rFonts w:cstheme="minorHAnsi"/>
          <w:sz w:val="18"/>
          <w:szCs w:val="18"/>
        </w:rPr>
        <w:t xml:space="preserve"> </w:t>
      </w:r>
      <w:proofErr w:type="spellStart"/>
      <w:r w:rsidRPr="00A30053">
        <w:rPr>
          <w:rFonts w:cstheme="minorHAnsi"/>
          <w:sz w:val="18"/>
          <w:szCs w:val="18"/>
        </w:rPr>
        <w:t>alarak</w:t>
      </w:r>
      <w:proofErr w:type="spellEnd"/>
      <w:r w:rsidRPr="00A30053">
        <w:rPr>
          <w:rFonts w:cstheme="minorHAnsi"/>
          <w:sz w:val="18"/>
          <w:szCs w:val="18"/>
        </w:rPr>
        <w:t xml:space="preserve"> </w:t>
      </w:r>
      <w:proofErr w:type="spellStart"/>
      <w:r w:rsidRPr="00A30053">
        <w:rPr>
          <w:rFonts w:cstheme="minorHAnsi"/>
          <w:sz w:val="18"/>
          <w:szCs w:val="18"/>
        </w:rPr>
        <w:t>uygulama</w:t>
      </w:r>
      <w:proofErr w:type="spellEnd"/>
      <w:r w:rsidRPr="00A30053">
        <w:rPr>
          <w:rFonts w:cstheme="minorHAnsi"/>
          <w:sz w:val="18"/>
          <w:szCs w:val="18"/>
        </w:rPr>
        <w:t xml:space="preserve"> </w:t>
      </w:r>
      <w:proofErr w:type="spellStart"/>
      <w:r w:rsidRPr="00A30053">
        <w:rPr>
          <w:rFonts w:cstheme="minorHAnsi"/>
          <w:sz w:val="18"/>
          <w:szCs w:val="18"/>
        </w:rPr>
        <w:t>yetkisine</w:t>
      </w:r>
      <w:proofErr w:type="spellEnd"/>
      <w:r w:rsidRPr="00A30053">
        <w:rPr>
          <w:rFonts w:cstheme="minorHAnsi"/>
          <w:sz w:val="18"/>
          <w:szCs w:val="18"/>
        </w:rPr>
        <w:t xml:space="preserve"> </w:t>
      </w:r>
      <w:proofErr w:type="spellStart"/>
      <w:r w:rsidRPr="00A30053">
        <w:rPr>
          <w:rFonts w:cstheme="minorHAnsi"/>
          <w:sz w:val="18"/>
          <w:szCs w:val="18"/>
        </w:rPr>
        <w:t>sahiptir</w:t>
      </w:r>
      <w:proofErr w:type="spellEnd"/>
      <w:r w:rsidRPr="00A30053">
        <w:rPr>
          <w:rFonts w:cstheme="minorHAnsi"/>
          <w:sz w:val="18"/>
          <w:szCs w:val="18"/>
        </w:rPr>
        <w:t xml:space="preserve">.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durumlarda</w:t>
      </w:r>
      <w:proofErr w:type="spellEnd"/>
      <w:r w:rsidRPr="00A30053">
        <w:rPr>
          <w:rFonts w:cstheme="minorHAnsi"/>
          <w:sz w:val="18"/>
          <w:szCs w:val="18"/>
        </w:rPr>
        <w:t xml:space="preserve"> </w:t>
      </w:r>
      <w:proofErr w:type="spellStart"/>
      <w:r w:rsidRPr="00A30053">
        <w:rPr>
          <w:rFonts w:cstheme="minorHAnsi"/>
          <w:sz w:val="18"/>
          <w:szCs w:val="18"/>
        </w:rPr>
        <w:t>çalışmalara</w:t>
      </w:r>
      <w:proofErr w:type="spellEnd"/>
      <w:r w:rsidRPr="00A30053">
        <w:rPr>
          <w:rFonts w:cstheme="minorHAnsi"/>
          <w:sz w:val="18"/>
          <w:szCs w:val="18"/>
        </w:rPr>
        <w:t xml:space="preserve"> </w:t>
      </w:r>
      <w:proofErr w:type="spellStart"/>
      <w:r w:rsidRPr="00A30053">
        <w:rPr>
          <w:rFonts w:cstheme="minorHAnsi"/>
          <w:sz w:val="18"/>
          <w:szCs w:val="18"/>
        </w:rPr>
        <w:t>tekrar</w:t>
      </w:r>
      <w:proofErr w:type="spellEnd"/>
      <w:r w:rsidRPr="00A30053">
        <w:rPr>
          <w:rFonts w:cstheme="minorHAnsi"/>
          <w:sz w:val="18"/>
          <w:szCs w:val="18"/>
        </w:rPr>
        <w:t xml:space="preserve"> </w:t>
      </w:r>
      <w:proofErr w:type="spellStart"/>
      <w:r w:rsidRPr="00A30053">
        <w:rPr>
          <w:rFonts w:cstheme="minorHAnsi"/>
          <w:sz w:val="18"/>
          <w:szCs w:val="18"/>
        </w:rPr>
        <w:t>başlanmadan</w:t>
      </w:r>
      <w:proofErr w:type="spellEnd"/>
      <w:r w:rsidRPr="00A30053">
        <w:rPr>
          <w:rFonts w:cstheme="minorHAnsi"/>
          <w:sz w:val="18"/>
          <w:szCs w:val="18"/>
        </w:rPr>
        <w:t xml:space="preserve"> </w:t>
      </w:r>
      <w:proofErr w:type="spellStart"/>
      <w:r w:rsidRPr="00A30053">
        <w:rPr>
          <w:rFonts w:cstheme="minorHAnsi"/>
          <w:sz w:val="18"/>
          <w:szCs w:val="18"/>
        </w:rPr>
        <w:t>önce</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durum </w:t>
      </w:r>
      <w:proofErr w:type="spellStart"/>
      <w:r w:rsidRPr="00A30053">
        <w:rPr>
          <w:rFonts w:cstheme="minorHAnsi"/>
          <w:sz w:val="18"/>
          <w:szCs w:val="18"/>
        </w:rPr>
        <w:t>sorumlusu</w:t>
      </w:r>
      <w:proofErr w:type="spellEnd"/>
      <w:r w:rsidRPr="00A30053">
        <w:rPr>
          <w:rFonts w:cstheme="minorHAnsi"/>
          <w:sz w:val="18"/>
          <w:szCs w:val="18"/>
        </w:rPr>
        <w:t xml:space="preserve"> </w:t>
      </w:r>
      <w:proofErr w:type="spellStart"/>
      <w:r w:rsidRPr="00A30053">
        <w:rPr>
          <w:rFonts w:cstheme="minorHAnsi"/>
          <w:sz w:val="18"/>
          <w:szCs w:val="18"/>
        </w:rPr>
        <w:t>tarafından</w:t>
      </w:r>
      <w:proofErr w:type="spellEnd"/>
      <w:r w:rsidRPr="00A30053">
        <w:rPr>
          <w:rFonts w:cstheme="minorHAnsi"/>
          <w:sz w:val="18"/>
          <w:szCs w:val="18"/>
        </w:rPr>
        <w:t xml:space="preserve"> durum </w:t>
      </w:r>
      <w:proofErr w:type="spellStart"/>
      <w:r w:rsidRPr="00A30053">
        <w:rPr>
          <w:rFonts w:cstheme="minorHAnsi"/>
          <w:sz w:val="18"/>
          <w:szCs w:val="18"/>
        </w:rPr>
        <w:t>değerlendirilmesi</w:t>
      </w:r>
      <w:proofErr w:type="spellEnd"/>
      <w:r w:rsidRPr="00A30053">
        <w:rPr>
          <w:rFonts w:cstheme="minorHAnsi"/>
          <w:sz w:val="18"/>
          <w:szCs w:val="18"/>
        </w:rPr>
        <w:t xml:space="preserve"> </w:t>
      </w:r>
      <w:proofErr w:type="spellStart"/>
      <w:r w:rsidRPr="00A30053">
        <w:rPr>
          <w:rFonts w:cstheme="minorHAnsi"/>
          <w:sz w:val="18"/>
          <w:szCs w:val="18"/>
        </w:rPr>
        <w:t>yapılır</w:t>
      </w:r>
      <w:proofErr w:type="spellEnd"/>
      <w:r w:rsidRPr="00A30053">
        <w:rPr>
          <w:rFonts w:cstheme="minorHAnsi"/>
          <w:sz w:val="18"/>
          <w:szCs w:val="18"/>
        </w:rPr>
        <w:t xml:space="preserve">. </w:t>
      </w:r>
    </w:p>
    <w:p w14:paraId="0BDE932A" w14:textId="77777777" w:rsidR="00A30053" w:rsidRPr="00A30053" w:rsidRDefault="00A30053" w:rsidP="00A30053">
      <w:pPr>
        <w:pStyle w:val="ListParagraph"/>
        <w:spacing w:line="252" w:lineRule="auto"/>
        <w:ind w:left="1068"/>
        <w:jc w:val="both"/>
        <w:rPr>
          <w:rFonts w:cstheme="minorHAnsi"/>
          <w:sz w:val="18"/>
          <w:szCs w:val="18"/>
        </w:rPr>
      </w:pPr>
    </w:p>
    <w:p w14:paraId="74C06D39" w14:textId="77777777" w:rsidR="00A30053" w:rsidRPr="00A30053" w:rsidRDefault="00A30053" w:rsidP="00A30053">
      <w:pPr>
        <w:pStyle w:val="ListParagraph"/>
        <w:numPr>
          <w:ilvl w:val="1"/>
          <w:numId w:val="15"/>
        </w:numPr>
        <w:spacing w:line="252" w:lineRule="auto"/>
        <w:jc w:val="both"/>
        <w:rPr>
          <w:rFonts w:eastAsia="Times New Roman" w:cstheme="minorHAnsi"/>
          <w:b/>
          <w:bCs/>
          <w:sz w:val="18"/>
          <w:szCs w:val="18"/>
        </w:rPr>
      </w:pPr>
      <w:proofErr w:type="spellStart"/>
      <w:r w:rsidRPr="00A30053">
        <w:rPr>
          <w:rFonts w:eastAsia="Times New Roman" w:cstheme="minorHAnsi"/>
          <w:b/>
          <w:bCs/>
          <w:sz w:val="18"/>
          <w:szCs w:val="18"/>
        </w:rPr>
        <w:t>Sorumlular</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tarafından</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yapılan</w:t>
      </w:r>
      <w:proofErr w:type="spellEnd"/>
      <w:r w:rsidRPr="00A30053">
        <w:rPr>
          <w:rFonts w:eastAsia="Times New Roman" w:cstheme="minorHAnsi"/>
          <w:b/>
          <w:bCs/>
          <w:sz w:val="18"/>
          <w:szCs w:val="18"/>
        </w:rPr>
        <w:t xml:space="preserve"> </w:t>
      </w:r>
      <w:proofErr w:type="spellStart"/>
      <w:r w:rsidRPr="00A30053">
        <w:rPr>
          <w:rFonts w:eastAsia="Times New Roman" w:cstheme="minorHAnsi"/>
          <w:b/>
          <w:bCs/>
          <w:sz w:val="18"/>
          <w:szCs w:val="18"/>
        </w:rPr>
        <w:t>değerlendirme</w:t>
      </w:r>
      <w:proofErr w:type="spellEnd"/>
      <w:r w:rsidRPr="00A30053">
        <w:rPr>
          <w:rFonts w:eastAsia="Times New Roman" w:cstheme="minorHAnsi"/>
          <w:b/>
          <w:bCs/>
          <w:sz w:val="18"/>
          <w:szCs w:val="18"/>
        </w:rPr>
        <w:t xml:space="preserve"> </w:t>
      </w:r>
      <w:proofErr w:type="spellStart"/>
      <w:proofErr w:type="gramStart"/>
      <w:r w:rsidRPr="00A30053">
        <w:rPr>
          <w:rFonts w:eastAsia="Times New Roman" w:cstheme="minorHAnsi"/>
          <w:b/>
          <w:bCs/>
          <w:sz w:val="18"/>
          <w:szCs w:val="18"/>
        </w:rPr>
        <w:t>neticesinde</w:t>
      </w:r>
      <w:proofErr w:type="spellEnd"/>
      <w:r w:rsidRPr="00A30053">
        <w:rPr>
          <w:rFonts w:eastAsia="Times New Roman" w:cstheme="minorHAnsi"/>
          <w:b/>
          <w:bCs/>
          <w:sz w:val="18"/>
          <w:szCs w:val="18"/>
        </w:rPr>
        <w:t>;</w:t>
      </w:r>
      <w:proofErr w:type="gramEnd"/>
    </w:p>
    <w:p w14:paraId="152B220A" w14:textId="77777777" w:rsidR="00A30053" w:rsidRPr="00A30053" w:rsidRDefault="00A30053" w:rsidP="00A30053">
      <w:pPr>
        <w:spacing w:line="252" w:lineRule="auto"/>
        <w:ind w:left="709"/>
        <w:jc w:val="both"/>
        <w:rPr>
          <w:rFonts w:eastAsia="Times New Roman" w:cstheme="minorHAnsi"/>
          <w:sz w:val="18"/>
          <w:szCs w:val="18"/>
        </w:rPr>
      </w:pPr>
      <w:r w:rsidRPr="00A30053">
        <w:rPr>
          <w:rFonts w:eastAsia="Times New Roman" w:cstheme="minorHAnsi"/>
          <w:sz w:val="18"/>
          <w:szCs w:val="18"/>
        </w:rPr>
        <w:t xml:space="preserve">Acil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Beklenmedik</w:t>
      </w:r>
      <w:proofErr w:type="spellEnd"/>
      <w:r w:rsidRPr="00A30053">
        <w:rPr>
          <w:rFonts w:eastAsia="Times New Roman" w:cstheme="minorHAnsi"/>
          <w:sz w:val="18"/>
          <w:szCs w:val="18"/>
        </w:rPr>
        <w:t xml:space="preserve"> Durum </w:t>
      </w:r>
      <w:proofErr w:type="spellStart"/>
      <w:r w:rsidRPr="00A30053">
        <w:rPr>
          <w:rFonts w:eastAsia="Times New Roman" w:cstheme="minorHAnsi"/>
          <w:sz w:val="18"/>
          <w:szCs w:val="18"/>
        </w:rPr>
        <w:t>Planı’nın</w:t>
      </w:r>
      <w:proofErr w:type="spellEnd"/>
      <w:r w:rsidRPr="00A30053">
        <w:rPr>
          <w:rFonts w:eastAsia="Times New Roman" w:cstheme="minorHAnsi"/>
          <w:sz w:val="18"/>
          <w:szCs w:val="18"/>
        </w:rPr>
        <w:t xml:space="preserve"> 5. </w:t>
      </w:r>
      <w:proofErr w:type="spellStart"/>
      <w:r w:rsidRPr="00A30053">
        <w:rPr>
          <w:rFonts w:eastAsia="Times New Roman" w:cstheme="minorHAnsi"/>
          <w:sz w:val="18"/>
          <w:szCs w:val="18"/>
        </w:rPr>
        <w:t>Bölümü’nde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yer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alan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işlemler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uygulanmaya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başlanarak</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çalışma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başlatılır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Şirket</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genel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müdür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genel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müdür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yardımcılarına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bilgilendirme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yapılır</w:t>
      </w:r>
      <w:proofErr w:type="spellEnd"/>
      <w:r w:rsidRPr="00A30053">
        <w:rPr>
          <w:rFonts w:eastAsia="Times New Roman" w:cstheme="minorHAnsi"/>
          <w:sz w:val="18"/>
          <w:szCs w:val="18"/>
        </w:rPr>
        <w:t>.</w:t>
      </w:r>
    </w:p>
    <w:p w14:paraId="32C596B3" w14:textId="77777777" w:rsidR="00A30053" w:rsidRPr="00A30053" w:rsidRDefault="00A30053" w:rsidP="00A30053">
      <w:pPr>
        <w:spacing w:line="252" w:lineRule="auto"/>
        <w:ind w:left="709"/>
        <w:jc w:val="both"/>
        <w:rPr>
          <w:rFonts w:eastAsia="Times New Roman" w:cstheme="minorHAnsi"/>
          <w:sz w:val="18"/>
          <w:szCs w:val="18"/>
        </w:rPr>
      </w:pPr>
      <w:proofErr w:type="spellStart"/>
      <w:r w:rsidRPr="00A30053">
        <w:rPr>
          <w:rFonts w:eastAsia="Times New Roman" w:cstheme="minorHAnsi"/>
          <w:sz w:val="18"/>
          <w:szCs w:val="18"/>
        </w:rPr>
        <w:t>Yapılan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çalışmalar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neticesinde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acil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beklenmedik</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durumunun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ortadan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kalkması</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halinde</w:t>
      </w:r>
      <w:proofErr w:type="spellEnd"/>
      <w:r w:rsidRPr="00A30053">
        <w:rPr>
          <w:rFonts w:eastAsia="Times New Roman" w:cstheme="minorHAnsi"/>
          <w:sz w:val="18"/>
          <w:szCs w:val="18"/>
        </w:rPr>
        <w:t xml:space="preserve"> normal </w:t>
      </w:r>
      <w:proofErr w:type="spellStart"/>
      <w:r w:rsidRPr="00A30053">
        <w:rPr>
          <w:rFonts w:eastAsia="Times New Roman" w:cstheme="minorHAnsi"/>
          <w:sz w:val="18"/>
          <w:szCs w:val="18"/>
        </w:rPr>
        <w:t>iş</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süreçlerine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dönülür</w:t>
      </w:r>
      <w:proofErr w:type="spellEnd"/>
      <w:r w:rsidRPr="00A30053">
        <w:rPr>
          <w:rFonts w:eastAsia="Times New Roman" w:cstheme="minorHAnsi"/>
          <w:sz w:val="18"/>
          <w:szCs w:val="18"/>
        </w:rPr>
        <w:t xml:space="preserve">. </w:t>
      </w:r>
    </w:p>
    <w:p w14:paraId="61332C4A" w14:textId="77777777" w:rsidR="00A30053" w:rsidRPr="00A30053" w:rsidRDefault="00A30053" w:rsidP="00A30053">
      <w:pPr>
        <w:spacing w:line="252" w:lineRule="auto"/>
        <w:ind w:left="709"/>
        <w:jc w:val="both"/>
        <w:rPr>
          <w:rFonts w:eastAsia="Times New Roman" w:cstheme="minorHAnsi"/>
          <w:sz w:val="18"/>
          <w:szCs w:val="18"/>
        </w:rPr>
      </w:pPr>
      <w:proofErr w:type="spellStart"/>
      <w:r w:rsidRPr="00A30053">
        <w:rPr>
          <w:rFonts w:eastAsia="Times New Roman" w:cstheme="minorHAnsi"/>
          <w:sz w:val="18"/>
          <w:szCs w:val="18"/>
        </w:rPr>
        <w:t>Yapılan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çalışmalar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neticesinde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acil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beklenmedik</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durumunun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devam</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etmesi</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halinde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çalışmalara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devam</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edilir</w:t>
      </w:r>
      <w:proofErr w:type="spellEnd"/>
      <w:r w:rsidRPr="00A30053">
        <w:rPr>
          <w:rFonts w:eastAsia="Times New Roman" w:cstheme="minorHAnsi"/>
          <w:sz w:val="18"/>
          <w:szCs w:val="18"/>
        </w:rPr>
        <w:t>.</w:t>
      </w:r>
    </w:p>
    <w:p w14:paraId="0336F5DE" w14:textId="77777777" w:rsidR="00A30053" w:rsidRPr="00A30053" w:rsidRDefault="00A30053" w:rsidP="00A30053">
      <w:pPr>
        <w:pStyle w:val="ListParagraph"/>
        <w:numPr>
          <w:ilvl w:val="1"/>
          <w:numId w:val="15"/>
        </w:numPr>
        <w:spacing w:line="252" w:lineRule="auto"/>
        <w:jc w:val="both"/>
        <w:rPr>
          <w:rFonts w:eastAsia="Times New Roman" w:cstheme="minorHAnsi"/>
          <w:b/>
          <w:bCs/>
          <w:sz w:val="18"/>
          <w:szCs w:val="18"/>
        </w:rPr>
      </w:pPr>
      <w:proofErr w:type="spellStart"/>
      <w:r w:rsidRPr="00A30053">
        <w:rPr>
          <w:rFonts w:eastAsia="Times New Roman" w:cstheme="minorHAnsi"/>
          <w:b/>
          <w:bCs/>
          <w:sz w:val="18"/>
          <w:szCs w:val="18"/>
        </w:rPr>
        <w:t>Sonuç</w:t>
      </w:r>
      <w:proofErr w:type="spellEnd"/>
      <w:r w:rsidRPr="00A30053">
        <w:rPr>
          <w:rFonts w:eastAsia="Times New Roman" w:cstheme="minorHAnsi"/>
          <w:b/>
          <w:bCs/>
          <w:sz w:val="18"/>
          <w:szCs w:val="18"/>
        </w:rPr>
        <w:t xml:space="preserve"> </w:t>
      </w:r>
      <w:proofErr w:type="spellStart"/>
      <w:proofErr w:type="gramStart"/>
      <w:r w:rsidRPr="00A30053">
        <w:rPr>
          <w:rFonts w:eastAsia="Times New Roman" w:cstheme="minorHAnsi"/>
          <w:b/>
          <w:bCs/>
          <w:sz w:val="18"/>
          <w:szCs w:val="18"/>
        </w:rPr>
        <w:t>raporu</w:t>
      </w:r>
      <w:proofErr w:type="spellEnd"/>
      <w:r w:rsidRPr="00A30053">
        <w:rPr>
          <w:rFonts w:eastAsia="Times New Roman" w:cstheme="minorHAnsi"/>
          <w:b/>
          <w:bCs/>
          <w:sz w:val="18"/>
          <w:szCs w:val="18"/>
        </w:rPr>
        <w:t>;</w:t>
      </w:r>
      <w:proofErr w:type="gramEnd"/>
    </w:p>
    <w:p w14:paraId="314E75CB" w14:textId="6AB299CB" w:rsidR="00A30053" w:rsidRPr="00A30053" w:rsidRDefault="00A30053" w:rsidP="0017214A">
      <w:pPr>
        <w:spacing w:line="252" w:lineRule="auto"/>
        <w:ind w:left="709"/>
        <w:jc w:val="both"/>
        <w:rPr>
          <w:rFonts w:eastAsia="Times New Roman" w:cstheme="minorHAnsi"/>
          <w:sz w:val="18"/>
          <w:szCs w:val="18"/>
        </w:rPr>
      </w:pPr>
      <w:r w:rsidRPr="00A30053">
        <w:rPr>
          <w:rFonts w:eastAsia="Times New Roman" w:cstheme="minorHAnsi"/>
          <w:sz w:val="18"/>
          <w:szCs w:val="18"/>
        </w:rPr>
        <w:t xml:space="preserve">Acil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beklenmedik</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durumun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ortadan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kalması</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neticesinde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acil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beklenmedik</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durumu</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başından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itibaren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değerlendiren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bir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rapor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düzenlenerek</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üst</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yönetime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yazılı</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rapor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düzenlenerek</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sunulur</w:t>
      </w:r>
      <w:proofErr w:type="spellEnd"/>
      <w:r w:rsidRPr="00A30053">
        <w:rPr>
          <w:rFonts w:eastAsia="Times New Roman" w:cstheme="minorHAnsi"/>
          <w:sz w:val="18"/>
          <w:szCs w:val="18"/>
        </w:rPr>
        <w:t xml:space="preserve">. </w:t>
      </w:r>
    </w:p>
    <w:p w14:paraId="2A09B2F5" w14:textId="77777777" w:rsidR="00A30053" w:rsidRPr="00A30053" w:rsidRDefault="00A30053" w:rsidP="00A30053">
      <w:pPr>
        <w:pStyle w:val="Standard"/>
        <w:numPr>
          <w:ilvl w:val="0"/>
          <w:numId w:val="11"/>
        </w:numPr>
        <w:tabs>
          <w:tab w:val="left" w:pos="284"/>
        </w:tabs>
        <w:suppressAutoHyphens/>
        <w:jc w:val="both"/>
        <w:rPr>
          <w:rFonts w:asciiTheme="minorHAnsi" w:eastAsia="Times New Roman" w:hAnsiTheme="minorHAnsi" w:cstheme="minorHAnsi"/>
          <w:b/>
          <w:bCs/>
          <w:sz w:val="18"/>
          <w:szCs w:val="18"/>
        </w:rPr>
      </w:pPr>
      <w:r w:rsidRPr="00A30053">
        <w:rPr>
          <w:rFonts w:asciiTheme="minorHAnsi" w:eastAsia="Times New Roman" w:hAnsiTheme="minorHAnsi" w:cstheme="minorHAnsi"/>
          <w:b/>
          <w:bCs/>
          <w:sz w:val="18"/>
          <w:szCs w:val="18"/>
        </w:rPr>
        <w:t>SORUMLULUK</w:t>
      </w:r>
    </w:p>
    <w:p w14:paraId="4AF7D74B" w14:textId="4F0DA144" w:rsidR="00A30053" w:rsidRPr="00A30053" w:rsidRDefault="00A30053" w:rsidP="0017214A">
      <w:pPr>
        <w:spacing w:line="252" w:lineRule="auto"/>
        <w:jc w:val="both"/>
        <w:rPr>
          <w:rFonts w:eastAsia="Times New Roman" w:cstheme="minorHAnsi"/>
          <w:sz w:val="18"/>
          <w:szCs w:val="18"/>
        </w:rPr>
      </w:pPr>
      <w:proofErr w:type="spellStart"/>
      <w:r w:rsidRPr="00A30053">
        <w:rPr>
          <w:rFonts w:eastAsia="Times New Roman" w:cstheme="minorHAnsi"/>
          <w:sz w:val="18"/>
          <w:szCs w:val="18"/>
        </w:rPr>
        <w:t>Şirket</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hizmet</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verdiği</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kişilere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acil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beklenmedik</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durumlarda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iş</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sürekliliğinin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nasıl</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sağlanacağı</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buna </w:t>
      </w:r>
      <w:proofErr w:type="spellStart"/>
      <w:r w:rsidRPr="00A30053">
        <w:rPr>
          <w:rFonts w:eastAsia="Times New Roman" w:cstheme="minorHAnsi"/>
          <w:sz w:val="18"/>
          <w:szCs w:val="18"/>
        </w:rPr>
        <w:t>ilişkin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iş</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akış</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prosedürleri</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hakkında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bilgi</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vermekle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yükümlüdürler</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Söz</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konusu</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bildirimin</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portföy</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yönetim</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sözleşmesi</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imzalanması</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sırasında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ve</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ayrıca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Şirketin</w:t>
      </w:r>
      <w:proofErr w:type="spellEnd"/>
      <w:r w:rsidRPr="00A30053">
        <w:rPr>
          <w:rFonts w:eastAsia="Times New Roman" w:cstheme="minorHAnsi"/>
          <w:sz w:val="18"/>
          <w:szCs w:val="18"/>
        </w:rPr>
        <w:t xml:space="preserve"> internet </w:t>
      </w:r>
      <w:proofErr w:type="spellStart"/>
      <w:r w:rsidRPr="00A30053">
        <w:rPr>
          <w:rFonts w:eastAsia="Times New Roman" w:cstheme="minorHAnsi"/>
          <w:sz w:val="18"/>
          <w:szCs w:val="18"/>
        </w:rPr>
        <w:t>sayfası</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aracılığıyla</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yapılması</w:t>
      </w:r>
      <w:proofErr w:type="spellEnd"/>
      <w:r w:rsidRPr="00A30053">
        <w:rPr>
          <w:rFonts w:eastAsia="Times New Roman" w:cstheme="minorHAnsi"/>
          <w:sz w:val="18"/>
          <w:szCs w:val="18"/>
        </w:rPr>
        <w:t xml:space="preserve"> </w:t>
      </w:r>
      <w:proofErr w:type="spellStart"/>
      <w:r w:rsidRPr="00A30053">
        <w:rPr>
          <w:rFonts w:eastAsia="Times New Roman" w:cstheme="minorHAnsi"/>
          <w:sz w:val="18"/>
          <w:szCs w:val="18"/>
        </w:rPr>
        <w:t>zorunludur</w:t>
      </w:r>
      <w:proofErr w:type="spellEnd"/>
      <w:r w:rsidRPr="00A30053">
        <w:rPr>
          <w:rFonts w:eastAsia="Times New Roman" w:cstheme="minorHAnsi"/>
          <w:sz w:val="18"/>
          <w:szCs w:val="18"/>
        </w:rPr>
        <w:t>.</w:t>
      </w:r>
    </w:p>
    <w:p w14:paraId="210B3768" w14:textId="77777777" w:rsidR="00A30053" w:rsidRPr="00A30053" w:rsidRDefault="00A30053" w:rsidP="00A30053">
      <w:pPr>
        <w:pStyle w:val="Standard"/>
        <w:numPr>
          <w:ilvl w:val="0"/>
          <w:numId w:val="11"/>
        </w:numPr>
        <w:tabs>
          <w:tab w:val="left" w:pos="284"/>
        </w:tabs>
        <w:suppressAutoHyphens/>
        <w:jc w:val="both"/>
        <w:rPr>
          <w:rFonts w:asciiTheme="minorHAnsi" w:hAnsiTheme="minorHAnsi" w:cstheme="minorHAnsi"/>
          <w:b/>
          <w:bCs/>
          <w:color w:val="000000"/>
          <w:sz w:val="18"/>
          <w:szCs w:val="18"/>
        </w:rPr>
      </w:pPr>
      <w:r w:rsidRPr="00A30053">
        <w:rPr>
          <w:rFonts w:asciiTheme="minorHAnsi" w:hAnsiTheme="minorHAnsi" w:cstheme="minorHAnsi"/>
          <w:b/>
          <w:bCs/>
          <w:color w:val="000000"/>
          <w:sz w:val="18"/>
          <w:szCs w:val="18"/>
        </w:rPr>
        <w:t>YÜRÜRLÜK</w:t>
      </w:r>
    </w:p>
    <w:p w14:paraId="6D8A7C62" w14:textId="5CDF7C05" w:rsidR="00A30053" w:rsidRPr="0017214A" w:rsidRDefault="00A30053" w:rsidP="00A30053">
      <w:pPr>
        <w:jc w:val="both"/>
        <w:rPr>
          <w:rFonts w:cstheme="minorHAnsi"/>
          <w:sz w:val="18"/>
          <w:szCs w:val="18"/>
          <w:shd w:val="clear" w:color="auto" w:fill="FFFFFF"/>
        </w:rPr>
      </w:pPr>
      <w:r w:rsidRPr="00A30053">
        <w:rPr>
          <w:rFonts w:cstheme="minorHAnsi"/>
          <w:sz w:val="18"/>
          <w:szCs w:val="18"/>
          <w:shd w:val="clear" w:color="auto" w:fill="FFFFFF"/>
        </w:rPr>
        <w:t xml:space="preserve">Plan, </w:t>
      </w:r>
      <w:proofErr w:type="spellStart"/>
      <w:r w:rsidRPr="00A30053">
        <w:rPr>
          <w:rFonts w:cstheme="minorHAnsi"/>
          <w:sz w:val="18"/>
          <w:szCs w:val="18"/>
          <w:shd w:val="clear" w:color="auto" w:fill="FFFFFF"/>
        </w:rPr>
        <w:t>Yönetim</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Kurulu’nun</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onayı</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tarihi</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itibariyle</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yürürlüğe</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girer</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Şirket</w:t>
      </w:r>
      <w:proofErr w:type="spellEnd"/>
      <w:r w:rsidRPr="00A30053">
        <w:rPr>
          <w:rFonts w:cstheme="minorHAnsi"/>
          <w:sz w:val="18"/>
          <w:szCs w:val="18"/>
          <w:shd w:val="clear" w:color="auto" w:fill="FFFFFF"/>
        </w:rPr>
        <w:t xml:space="preserve"> internet </w:t>
      </w:r>
      <w:proofErr w:type="spellStart"/>
      <w:r w:rsidRPr="00A30053">
        <w:rPr>
          <w:rFonts w:cstheme="minorHAnsi"/>
          <w:sz w:val="18"/>
          <w:szCs w:val="18"/>
          <w:shd w:val="clear" w:color="auto" w:fill="FFFFFF"/>
        </w:rPr>
        <w:t>sitesinde</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yayımlanır</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ve</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aynı</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zamanda</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ilgili</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kurumlar</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ile</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Şirket</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personeliyle</w:t>
      </w:r>
      <w:proofErr w:type="spellEnd"/>
      <w:r w:rsidRPr="00A30053">
        <w:rPr>
          <w:rFonts w:cstheme="minorHAnsi"/>
          <w:sz w:val="18"/>
          <w:szCs w:val="18"/>
          <w:shd w:val="clear" w:color="auto" w:fill="FFFFFF"/>
        </w:rPr>
        <w:t xml:space="preserve"> de </w:t>
      </w:r>
      <w:proofErr w:type="spellStart"/>
      <w:r w:rsidRPr="00A30053">
        <w:rPr>
          <w:rFonts w:cstheme="minorHAnsi"/>
          <w:sz w:val="18"/>
          <w:szCs w:val="18"/>
          <w:shd w:val="clear" w:color="auto" w:fill="FFFFFF"/>
        </w:rPr>
        <w:t>paylaşılır</w:t>
      </w:r>
      <w:proofErr w:type="spellEnd"/>
      <w:r w:rsidRPr="00A30053">
        <w:rPr>
          <w:rFonts w:cstheme="minorHAnsi"/>
          <w:sz w:val="18"/>
          <w:szCs w:val="18"/>
          <w:shd w:val="clear" w:color="auto" w:fill="FFFFFF"/>
        </w:rPr>
        <w:t xml:space="preserve">. Plan, </w:t>
      </w:r>
      <w:proofErr w:type="spellStart"/>
      <w:r w:rsidRPr="00A30053">
        <w:rPr>
          <w:rFonts w:cstheme="minorHAnsi"/>
          <w:sz w:val="18"/>
          <w:szCs w:val="18"/>
          <w:shd w:val="clear" w:color="auto" w:fill="FFFFFF"/>
        </w:rPr>
        <w:t>yasal</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mevzuat</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ve</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Şirket</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organizasyonunda</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meydana</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gelecek</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değişiklikler</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neticesinde</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yıllık</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olarak</w:t>
      </w:r>
      <w:proofErr w:type="spellEnd"/>
      <w:r w:rsidRPr="00A30053">
        <w:rPr>
          <w:rFonts w:cstheme="minorHAnsi"/>
          <w:sz w:val="18"/>
          <w:szCs w:val="18"/>
          <w:shd w:val="clear" w:color="auto" w:fill="FFFFFF"/>
        </w:rPr>
        <w:t xml:space="preserve"> </w:t>
      </w:r>
      <w:proofErr w:type="spellStart"/>
      <w:r w:rsidRPr="00A30053">
        <w:rPr>
          <w:rFonts w:cstheme="minorHAnsi"/>
          <w:sz w:val="18"/>
          <w:szCs w:val="18"/>
          <w:shd w:val="clear" w:color="auto" w:fill="FFFFFF"/>
        </w:rPr>
        <w:t>güncellenir</w:t>
      </w:r>
      <w:proofErr w:type="spellEnd"/>
      <w:r w:rsidRPr="00A30053">
        <w:rPr>
          <w:rFonts w:cstheme="minorHAnsi"/>
          <w:sz w:val="18"/>
          <w:szCs w:val="18"/>
          <w:shd w:val="clear" w:color="auto" w:fill="FFFFFF"/>
        </w:rPr>
        <w:t xml:space="preserve">. </w:t>
      </w:r>
      <w:proofErr w:type="spellStart"/>
      <w:r w:rsidRPr="00A30053">
        <w:rPr>
          <w:rFonts w:cstheme="minorHAnsi"/>
          <w:sz w:val="18"/>
          <w:szCs w:val="18"/>
        </w:rPr>
        <w:t>Şirket</w:t>
      </w:r>
      <w:proofErr w:type="spellEnd"/>
      <w:r w:rsidRPr="00A30053">
        <w:rPr>
          <w:rFonts w:cstheme="minorHAnsi"/>
          <w:sz w:val="18"/>
          <w:szCs w:val="18"/>
        </w:rPr>
        <w:t xml:space="preserve"> </w:t>
      </w:r>
      <w:proofErr w:type="spellStart"/>
      <w:r w:rsidRPr="00A30053">
        <w:rPr>
          <w:rFonts w:cstheme="minorHAnsi"/>
          <w:sz w:val="18"/>
          <w:szCs w:val="18"/>
        </w:rPr>
        <w:t>hizmet</w:t>
      </w:r>
      <w:proofErr w:type="spellEnd"/>
      <w:r w:rsidRPr="00A30053">
        <w:rPr>
          <w:rFonts w:cstheme="minorHAnsi"/>
          <w:sz w:val="18"/>
          <w:szCs w:val="18"/>
        </w:rPr>
        <w:t xml:space="preserve"> </w:t>
      </w:r>
      <w:proofErr w:type="spellStart"/>
      <w:r w:rsidRPr="00A30053">
        <w:rPr>
          <w:rFonts w:cstheme="minorHAnsi"/>
          <w:sz w:val="18"/>
          <w:szCs w:val="18"/>
        </w:rPr>
        <w:t>verdiği</w:t>
      </w:r>
      <w:proofErr w:type="spellEnd"/>
      <w:r w:rsidRPr="00A30053">
        <w:rPr>
          <w:rFonts w:cstheme="minorHAnsi"/>
          <w:sz w:val="18"/>
          <w:szCs w:val="18"/>
        </w:rPr>
        <w:t xml:space="preserve"> </w:t>
      </w:r>
      <w:proofErr w:type="spellStart"/>
      <w:r w:rsidRPr="00A30053">
        <w:rPr>
          <w:rFonts w:cstheme="minorHAnsi"/>
          <w:sz w:val="18"/>
          <w:szCs w:val="18"/>
        </w:rPr>
        <w:t>kişilere</w:t>
      </w:r>
      <w:proofErr w:type="spellEnd"/>
      <w:r w:rsidRPr="00A30053">
        <w:rPr>
          <w:rFonts w:cstheme="minorHAnsi"/>
          <w:sz w:val="18"/>
          <w:szCs w:val="18"/>
        </w:rPr>
        <w:t xml:space="preserve"> </w:t>
      </w:r>
      <w:proofErr w:type="spellStart"/>
      <w:r w:rsidRPr="00A30053">
        <w:rPr>
          <w:rFonts w:cstheme="minorHAnsi"/>
          <w:sz w:val="18"/>
          <w:szCs w:val="18"/>
        </w:rPr>
        <w:t>acil</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durumlarda</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sürekliliğinin</w:t>
      </w:r>
      <w:proofErr w:type="spellEnd"/>
      <w:r w:rsidRPr="00A30053">
        <w:rPr>
          <w:rFonts w:cstheme="minorHAnsi"/>
          <w:sz w:val="18"/>
          <w:szCs w:val="18"/>
        </w:rPr>
        <w:t xml:space="preserve"> </w:t>
      </w:r>
      <w:proofErr w:type="spellStart"/>
      <w:r w:rsidRPr="00A30053">
        <w:rPr>
          <w:rFonts w:cstheme="minorHAnsi"/>
          <w:sz w:val="18"/>
          <w:szCs w:val="18"/>
        </w:rPr>
        <w:t>nasıl</w:t>
      </w:r>
      <w:proofErr w:type="spellEnd"/>
      <w:r w:rsidRPr="00A30053">
        <w:rPr>
          <w:rFonts w:cstheme="minorHAnsi"/>
          <w:sz w:val="18"/>
          <w:szCs w:val="18"/>
        </w:rPr>
        <w:t xml:space="preserve"> </w:t>
      </w:r>
      <w:proofErr w:type="spellStart"/>
      <w:r w:rsidRPr="00A30053">
        <w:rPr>
          <w:rFonts w:cstheme="minorHAnsi"/>
          <w:sz w:val="18"/>
          <w:szCs w:val="18"/>
        </w:rPr>
        <w:t>sağlanacağı</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buna </w:t>
      </w:r>
      <w:proofErr w:type="spellStart"/>
      <w:r w:rsidRPr="00A30053">
        <w:rPr>
          <w:rFonts w:cstheme="minorHAnsi"/>
          <w:sz w:val="18"/>
          <w:szCs w:val="18"/>
        </w:rPr>
        <w:t>ilişkin</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akış</w:t>
      </w:r>
      <w:proofErr w:type="spellEnd"/>
      <w:r w:rsidRPr="00A30053">
        <w:rPr>
          <w:rFonts w:cstheme="minorHAnsi"/>
          <w:sz w:val="18"/>
          <w:szCs w:val="18"/>
        </w:rPr>
        <w:t xml:space="preserve"> </w:t>
      </w:r>
      <w:proofErr w:type="spellStart"/>
      <w:r w:rsidRPr="00A30053">
        <w:rPr>
          <w:rFonts w:cstheme="minorHAnsi"/>
          <w:sz w:val="18"/>
          <w:szCs w:val="18"/>
        </w:rPr>
        <w:t>prosedürleri</w:t>
      </w:r>
      <w:proofErr w:type="spellEnd"/>
      <w:r w:rsidRPr="00A30053">
        <w:rPr>
          <w:rFonts w:cstheme="minorHAnsi"/>
          <w:sz w:val="18"/>
          <w:szCs w:val="18"/>
        </w:rPr>
        <w:t xml:space="preserve"> </w:t>
      </w:r>
      <w:proofErr w:type="spellStart"/>
      <w:r w:rsidRPr="00A30053">
        <w:rPr>
          <w:rFonts w:cstheme="minorHAnsi"/>
          <w:sz w:val="18"/>
          <w:szCs w:val="18"/>
        </w:rPr>
        <w:t>hakkında</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vermekle</w:t>
      </w:r>
      <w:proofErr w:type="spellEnd"/>
      <w:r w:rsidRPr="00A30053">
        <w:rPr>
          <w:rFonts w:cstheme="minorHAnsi"/>
          <w:sz w:val="18"/>
          <w:szCs w:val="18"/>
        </w:rPr>
        <w:t xml:space="preserve"> </w:t>
      </w:r>
      <w:proofErr w:type="spellStart"/>
      <w:r w:rsidRPr="00A30053">
        <w:rPr>
          <w:rFonts w:cstheme="minorHAnsi"/>
          <w:sz w:val="18"/>
          <w:szCs w:val="18"/>
        </w:rPr>
        <w:t>yükümlüdür</w:t>
      </w:r>
      <w:proofErr w:type="spellEnd"/>
      <w:r w:rsidRPr="00A30053">
        <w:rPr>
          <w:rFonts w:cstheme="minorHAnsi"/>
          <w:sz w:val="18"/>
          <w:szCs w:val="18"/>
        </w:rPr>
        <w:t xml:space="preserve">. </w:t>
      </w:r>
      <w:proofErr w:type="spellStart"/>
      <w:r w:rsidRPr="00A30053">
        <w:rPr>
          <w:rFonts w:cstheme="minorHAnsi"/>
          <w:sz w:val="18"/>
          <w:szCs w:val="18"/>
        </w:rPr>
        <w:t>Söz</w:t>
      </w:r>
      <w:proofErr w:type="spellEnd"/>
      <w:r w:rsidRPr="00A30053">
        <w:rPr>
          <w:rFonts w:cstheme="minorHAnsi"/>
          <w:sz w:val="18"/>
          <w:szCs w:val="18"/>
        </w:rPr>
        <w:t xml:space="preserve"> </w:t>
      </w:r>
      <w:proofErr w:type="spellStart"/>
      <w:r w:rsidRPr="00A30053">
        <w:rPr>
          <w:rFonts w:cstheme="minorHAnsi"/>
          <w:sz w:val="18"/>
          <w:szCs w:val="18"/>
        </w:rPr>
        <w:t>konusu</w:t>
      </w:r>
      <w:proofErr w:type="spellEnd"/>
      <w:r w:rsidRPr="00A30053">
        <w:rPr>
          <w:rFonts w:cstheme="minorHAnsi"/>
          <w:sz w:val="18"/>
          <w:szCs w:val="18"/>
        </w:rPr>
        <w:t xml:space="preserve"> </w:t>
      </w:r>
      <w:proofErr w:type="spellStart"/>
      <w:r w:rsidRPr="00A30053">
        <w:rPr>
          <w:rFonts w:cstheme="minorHAnsi"/>
          <w:sz w:val="18"/>
          <w:szCs w:val="18"/>
        </w:rPr>
        <w:t>bildirim</w:t>
      </w:r>
      <w:proofErr w:type="spellEnd"/>
      <w:r w:rsidRPr="00A30053">
        <w:rPr>
          <w:rFonts w:cstheme="minorHAnsi"/>
          <w:sz w:val="18"/>
          <w:szCs w:val="18"/>
        </w:rPr>
        <w:t xml:space="preserve"> </w:t>
      </w:r>
      <w:proofErr w:type="spellStart"/>
      <w:r w:rsidRPr="00A30053">
        <w:rPr>
          <w:rFonts w:cstheme="minorHAnsi"/>
          <w:sz w:val="18"/>
          <w:szCs w:val="18"/>
        </w:rPr>
        <w:t>portföy</w:t>
      </w:r>
      <w:proofErr w:type="spellEnd"/>
      <w:r w:rsidRPr="00A30053">
        <w:rPr>
          <w:rFonts w:cstheme="minorHAnsi"/>
          <w:sz w:val="18"/>
          <w:szCs w:val="18"/>
        </w:rPr>
        <w:t xml:space="preserve"> </w:t>
      </w:r>
      <w:proofErr w:type="spellStart"/>
      <w:r w:rsidRPr="00A30053">
        <w:rPr>
          <w:rFonts w:cstheme="minorHAnsi"/>
          <w:sz w:val="18"/>
          <w:szCs w:val="18"/>
        </w:rPr>
        <w:t>yönetim</w:t>
      </w:r>
      <w:proofErr w:type="spellEnd"/>
      <w:r w:rsidRPr="00A30053">
        <w:rPr>
          <w:rFonts w:cstheme="minorHAnsi"/>
          <w:sz w:val="18"/>
          <w:szCs w:val="18"/>
        </w:rPr>
        <w:t xml:space="preserve"> </w:t>
      </w:r>
      <w:proofErr w:type="spellStart"/>
      <w:r w:rsidRPr="00A30053">
        <w:rPr>
          <w:rFonts w:cstheme="minorHAnsi"/>
          <w:sz w:val="18"/>
          <w:szCs w:val="18"/>
        </w:rPr>
        <w:t>sözleşmesi</w:t>
      </w:r>
      <w:proofErr w:type="spellEnd"/>
      <w:r w:rsidRPr="00A30053">
        <w:rPr>
          <w:rFonts w:cstheme="minorHAnsi"/>
          <w:sz w:val="18"/>
          <w:szCs w:val="18"/>
        </w:rPr>
        <w:t xml:space="preserve"> </w:t>
      </w:r>
      <w:proofErr w:type="spellStart"/>
      <w:r w:rsidRPr="00A30053">
        <w:rPr>
          <w:rFonts w:cstheme="minorHAnsi"/>
          <w:sz w:val="18"/>
          <w:szCs w:val="18"/>
        </w:rPr>
        <w:t>imzalanması</w:t>
      </w:r>
      <w:proofErr w:type="spellEnd"/>
      <w:r w:rsidRPr="00A30053">
        <w:rPr>
          <w:rFonts w:cstheme="minorHAnsi"/>
          <w:sz w:val="18"/>
          <w:szCs w:val="18"/>
        </w:rPr>
        <w:t xml:space="preserve"> </w:t>
      </w:r>
      <w:proofErr w:type="spellStart"/>
      <w:r w:rsidRPr="00A30053">
        <w:rPr>
          <w:rFonts w:cstheme="minorHAnsi"/>
          <w:sz w:val="18"/>
          <w:szCs w:val="18"/>
        </w:rPr>
        <w:t>sırasında</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ayrıca</w:t>
      </w:r>
      <w:proofErr w:type="spellEnd"/>
      <w:r w:rsidRPr="00A30053">
        <w:rPr>
          <w:rFonts w:cstheme="minorHAnsi"/>
          <w:sz w:val="18"/>
          <w:szCs w:val="18"/>
        </w:rPr>
        <w:t xml:space="preserve"> </w:t>
      </w:r>
      <w:proofErr w:type="spellStart"/>
      <w:r w:rsidRPr="00A30053">
        <w:rPr>
          <w:rFonts w:cstheme="minorHAnsi"/>
          <w:sz w:val="18"/>
          <w:szCs w:val="18"/>
        </w:rPr>
        <w:t>Şirket’in</w:t>
      </w:r>
      <w:proofErr w:type="spellEnd"/>
      <w:r w:rsidRPr="00A30053">
        <w:rPr>
          <w:rFonts w:cstheme="minorHAnsi"/>
          <w:sz w:val="18"/>
          <w:szCs w:val="18"/>
        </w:rPr>
        <w:t xml:space="preserve"> internet </w:t>
      </w:r>
      <w:proofErr w:type="spellStart"/>
      <w:r w:rsidRPr="00A30053">
        <w:rPr>
          <w:rFonts w:cstheme="minorHAnsi"/>
          <w:sz w:val="18"/>
          <w:szCs w:val="18"/>
        </w:rPr>
        <w:t>sayfası</w:t>
      </w:r>
      <w:proofErr w:type="spellEnd"/>
      <w:r w:rsidRPr="00A30053">
        <w:rPr>
          <w:rFonts w:cstheme="minorHAnsi"/>
          <w:sz w:val="18"/>
          <w:szCs w:val="18"/>
        </w:rPr>
        <w:t xml:space="preserve"> </w:t>
      </w:r>
      <w:proofErr w:type="spellStart"/>
      <w:r w:rsidRPr="00A30053">
        <w:rPr>
          <w:rFonts w:cstheme="minorHAnsi"/>
          <w:sz w:val="18"/>
          <w:szCs w:val="18"/>
        </w:rPr>
        <w:t>aracılığıyla</w:t>
      </w:r>
      <w:proofErr w:type="spellEnd"/>
      <w:r w:rsidRPr="00A30053">
        <w:rPr>
          <w:rFonts w:cstheme="minorHAnsi"/>
          <w:sz w:val="18"/>
          <w:szCs w:val="18"/>
        </w:rPr>
        <w:t xml:space="preserve"> </w:t>
      </w:r>
      <w:proofErr w:type="spellStart"/>
      <w:r w:rsidRPr="00A30053">
        <w:rPr>
          <w:rFonts w:cstheme="minorHAnsi"/>
          <w:sz w:val="18"/>
          <w:szCs w:val="18"/>
        </w:rPr>
        <w:t>yapılır</w:t>
      </w:r>
      <w:proofErr w:type="spellEnd"/>
      <w:r w:rsidRPr="00A30053">
        <w:rPr>
          <w:rFonts w:cstheme="minorHAnsi"/>
          <w:sz w:val="18"/>
          <w:szCs w:val="18"/>
        </w:rPr>
        <w:t>.</w:t>
      </w:r>
    </w:p>
    <w:p w14:paraId="74D2A46C" w14:textId="77777777" w:rsidR="00A30053" w:rsidRPr="00A30053" w:rsidRDefault="00A30053" w:rsidP="00A30053">
      <w:pPr>
        <w:jc w:val="both"/>
        <w:rPr>
          <w:rFonts w:cstheme="minorHAnsi"/>
          <w:b/>
          <w:sz w:val="18"/>
          <w:szCs w:val="18"/>
        </w:rPr>
      </w:pPr>
      <w:r w:rsidRPr="00A30053">
        <w:rPr>
          <w:rFonts w:cstheme="minorHAnsi"/>
          <w:b/>
          <w:sz w:val="18"/>
          <w:szCs w:val="18"/>
        </w:rPr>
        <w:t xml:space="preserve">EK-1 Acil </w:t>
      </w:r>
      <w:proofErr w:type="spellStart"/>
      <w:r w:rsidRPr="00A30053">
        <w:rPr>
          <w:rFonts w:cstheme="minorHAnsi"/>
          <w:b/>
          <w:sz w:val="18"/>
          <w:szCs w:val="18"/>
        </w:rPr>
        <w:t>ve</w:t>
      </w:r>
      <w:proofErr w:type="spellEnd"/>
      <w:r w:rsidRPr="00A30053">
        <w:rPr>
          <w:rFonts w:cstheme="minorHAnsi"/>
          <w:b/>
          <w:sz w:val="18"/>
          <w:szCs w:val="18"/>
        </w:rPr>
        <w:t xml:space="preserve"> </w:t>
      </w:r>
      <w:proofErr w:type="spellStart"/>
      <w:r w:rsidRPr="00A30053">
        <w:rPr>
          <w:rFonts w:cstheme="minorHAnsi"/>
          <w:b/>
          <w:sz w:val="18"/>
          <w:szCs w:val="18"/>
        </w:rPr>
        <w:t>Beklenmek</w:t>
      </w:r>
      <w:proofErr w:type="spellEnd"/>
      <w:r w:rsidRPr="00A30053">
        <w:rPr>
          <w:rFonts w:cstheme="minorHAnsi"/>
          <w:b/>
          <w:sz w:val="18"/>
          <w:szCs w:val="18"/>
        </w:rPr>
        <w:t xml:space="preserve"> Durum </w:t>
      </w:r>
      <w:proofErr w:type="spellStart"/>
      <w:r w:rsidRPr="00A30053">
        <w:rPr>
          <w:rFonts w:cstheme="minorHAnsi"/>
          <w:b/>
          <w:sz w:val="18"/>
          <w:szCs w:val="18"/>
        </w:rPr>
        <w:t>Planı’nın</w:t>
      </w:r>
      <w:proofErr w:type="spellEnd"/>
      <w:r w:rsidRPr="00A30053">
        <w:rPr>
          <w:rFonts w:cstheme="minorHAnsi"/>
          <w:b/>
          <w:sz w:val="18"/>
          <w:szCs w:val="18"/>
        </w:rPr>
        <w:t xml:space="preserve"> Uygulanmasından </w:t>
      </w:r>
      <w:proofErr w:type="spellStart"/>
      <w:r w:rsidRPr="00A30053">
        <w:rPr>
          <w:rFonts w:cstheme="minorHAnsi"/>
          <w:b/>
          <w:sz w:val="18"/>
          <w:szCs w:val="18"/>
        </w:rPr>
        <w:t>Sorumlu</w:t>
      </w:r>
      <w:proofErr w:type="spellEnd"/>
      <w:r w:rsidRPr="00A30053">
        <w:rPr>
          <w:rFonts w:cstheme="minorHAnsi"/>
          <w:b/>
          <w:sz w:val="18"/>
          <w:szCs w:val="18"/>
        </w:rPr>
        <w:t xml:space="preserve"> </w:t>
      </w:r>
      <w:proofErr w:type="spellStart"/>
      <w:r w:rsidRPr="00A30053">
        <w:rPr>
          <w:rFonts w:cstheme="minorHAnsi"/>
          <w:b/>
          <w:sz w:val="18"/>
          <w:szCs w:val="18"/>
        </w:rPr>
        <w:t>Kişiler</w:t>
      </w:r>
      <w:proofErr w:type="spellEnd"/>
    </w:p>
    <w:tbl>
      <w:tblPr>
        <w:tblStyle w:val="TableGrid"/>
        <w:tblW w:w="9209" w:type="dxa"/>
        <w:tblLook w:val="04A0" w:firstRow="1" w:lastRow="0" w:firstColumn="1" w:lastColumn="0" w:noHBand="0" w:noVBand="1"/>
      </w:tblPr>
      <w:tblGrid>
        <w:gridCol w:w="2695"/>
        <w:gridCol w:w="3870"/>
        <w:gridCol w:w="2644"/>
      </w:tblGrid>
      <w:tr w:rsidR="00A30053" w:rsidRPr="00A30053" w14:paraId="583BC2D8" w14:textId="77777777" w:rsidTr="009A1885">
        <w:trPr>
          <w:trHeight w:val="480"/>
        </w:trPr>
        <w:tc>
          <w:tcPr>
            <w:tcW w:w="2695" w:type="dxa"/>
          </w:tcPr>
          <w:p w14:paraId="4FFAC7EF" w14:textId="77777777" w:rsidR="00A30053" w:rsidRPr="00A30053" w:rsidRDefault="00A30053" w:rsidP="00A30053">
            <w:pPr>
              <w:jc w:val="both"/>
              <w:rPr>
                <w:rFonts w:cstheme="minorHAnsi"/>
                <w:b/>
                <w:bCs/>
                <w:sz w:val="18"/>
                <w:szCs w:val="18"/>
              </w:rPr>
            </w:pPr>
            <w:proofErr w:type="spellStart"/>
            <w:r w:rsidRPr="00A30053">
              <w:rPr>
                <w:rFonts w:cstheme="minorHAnsi"/>
                <w:b/>
                <w:bCs/>
                <w:sz w:val="18"/>
                <w:szCs w:val="18"/>
              </w:rPr>
              <w:t>İsim</w:t>
            </w:r>
            <w:proofErr w:type="spellEnd"/>
            <w:r w:rsidRPr="00A30053">
              <w:rPr>
                <w:rFonts w:cstheme="minorHAnsi"/>
                <w:b/>
                <w:bCs/>
                <w:sz w:val="18"/>
                <w:szCs w:val="18"/>
              </w:rPr>
              <w:t xml:space="preserve"> </w:t>
            </w:r>
            <w:proofErr w:type="spellStart"/>
            <w:r w:rsidRPr="00A30053">
              <w:rPr>
                <w:rFonts w:cstheme="minorHAnsi"/>
                <w:b/>
                <w:bCs/>
                <w:sz w:val="18"/>
                <w:szCs w:val="18"/>
              </w:rPr>
              <w:t>ve</w:t>
            </w:r>
            <w:proofErr w:type="spellEnd"/>
            <w:r w:rsidRPr="00A30053">
              <w:rPr>
                <w:rFonts w:cstheme="minorHAnsi"/>
                <w:b/>
                <w:bCs/>
                <w:sz w:val="18"/>
                <w:szCs w:val="18"/>
              </w:rPr>
              <w:t xml:space="preserve"> </w:t>
            </w:r>
            <w:proofErr w:type="spellStart"/>
            <w:r w:rsidRPr="00A30053">
              <w:rPr>
                <w:rFonts w:cstheme="minorHAnsi"/>
                <w:b/>
                <w:bCs/>
                <w:sz w:val="18"/>
                <w:szCs w:val="18"/>
              </w:rPr>
              <w:t>Soyadı</w:t>
            </w:r>
            <w:proofErr w:type="spellEnd"/>
          </w:p>
        </w:tc>
        <w:tc>
          <w:tcPr>
            <w:tcW w:w="3870" w:type="dxa"/>
          </w:tcPr>
          <w:p w14:paraId="62D4E9AC" w14:textId="77777777" w:rsidR="00A30053" w:rsidRPr="00A30053" w:rsidRDefault="00A30053" w:rsidP="00A30053">
            <w:pPr>
              <w:jc w:val="both"/>
              <w:rPr>
                <w:rFonts w:cstheme="minorHAnsi"/>
                <w:b/>
                <w:bCs/>
                <w:sz w:val="18"/>
                <w:szCs w:val="18"/>
              </w:rPr>
            </w:pPr>
            <w:proofErr w:type="spellStart"/>
            <w:r w:rsidRPr="00A30053">
              <w:rPr>
                <w:rFonts w:cstheme="minorHAnsi"/>
                <w:b/>
                <w:bCs/>
                <w:sz w:val="18"/>
                <w:szCs w:val="18"/>
              </w:rPr>
              <w:t>Unvan</w:t>
            </w:r>
            <w:proofErr w:type="spellEnd"/>
          </w:p>
        </w:tc>
        <w:tc>
          <w:tcPr>
            <w:tcW w:w="2644" w:type="dxa"/>
          </w:tcPr>
          <w:p w14:paraId="1D156120" w14:textId="3CCE0DAE" w:rsidR="00A30053" w:rsidRPr="00A30053" w:rsidRDefault="00A30053" w:rsidP="00A30053">
            <w:pPr>
              <w:jc w:val="both"/>
              <w:rPr>
                <w:rFonts w:cstheme="minorHAnsi"/>
                <w:b/>
                <w:bCs/>
                <w:sz w:val="18"/>
                <w:szCs w:val="18"/>
              </w:rPr>
            </w:pPr>
            <w:proofErr w:type="spellStart"/>
            <w:r w:rsidRPr="00A30053">
              <w:rPr>
                <w:rFonts w:cstheme="minorHAnsi"/>
                <w:b/>
                <w:bCs/>
                <w:sz w:val="18"/>
                <w:szCs w:val="18"/>
              </w:rPr>
              <w:t>İleti</w:t>
            </w:r>
            <w:r w:rsidR="00DF367A">
              <w:rPr>
                <w:rFonts w:cstheme="minorHAnsi"/>
                <w:b/>
                <w:bCs/>
                <w:sz w:val="18"/>
                <w:szCs w:val="18"/>
              </w:rPr>
              <w:t>şi</w:t>
            </w:r>
            <w:r w:rsidRPr="00A30053">
              <w:rPr>
                <w:rFonts w:cstheme="minorHAnsi"/>
                <w:b/>
                <w:bCs/>
                <w:sz w:val="18"/>
                <w:szCs w:val="18"/>
              </w:rPr>
              <w:t>m</w:t>
            </w:r>
            <w:proofErr w:type="spellEnd"/>
            <w:r w:rsidRPr="00A30053">
              <w:rPr>
                <w:rFonts w:cstheme="minorHAnsi"/>
                <w:b/>
                <w:bCs/>
                <w:sz w:val="18"/>
                <w:szCs w:val="18"/>
              </w:rPr>
              <w:t xml:space="preserve"> </w:t>
            </w:r>
            <w:proofErr w:type="spellStart"/>
            <w:r w:rsidRPr="00A30053">
              <w:rPr>
                <w:rFonts w:cstheme="minorHAnsi"/>
                <w:b/>
                <w:bCs/>
                <w:sz w:val="18"/>
                <w:szCs w:val="18"/>
              </w:rPr>
              <w:t>Bilgisi</w:t>
            </w:r>
            <w:proofErr w:type="spellEnd"/>
          </w:p>
        </w:tc>
      </w:tr>
      <w:tr w:rsidR="00A30053" w:rsidRPr="00A30053" w14:paraId="06930D23" w14:textId="77777777" w:rsidTr="009A1885">
        <w:trPr>
          <w:trHeight w:val="742"/>
        </w:trPr>
        <w:tc>
          <w:tcPr>
            <w:tcW w:w="2695" w:type="dxa"/>
          </w:tcPr>
          <w:p w14:paraId="07AEB77B" w14:textId="77777777" w:rsidR="00A30053" w:rsidRPr="00A30053" w:rsidRDefault="00A30053" w:rsidP="00A30053">
            <w:pPr>
              <w:jc w:val="both"/>
              <w:rPr>
                <w:rFonts w:cstheme="minorHAnsi"/>
                <w:sz w:val="18"/>
                <w:szCs w:val="18"/>
              </w:rPr>
            </w:pPr>
            <w:r w:rsidRPr="00A30053">
              <w:rPr>
                <w:rFonts w:cstheme="minorHAnsi"/>
                <w:sz w:val="18"/>
                <w:szCs w:val="18"/>
              </w:rPr>
              <w:t>Taner ÖZARSLAN</w:t>
            </w:r>
          </w:p>
        </w:tc>
        <w:tc>
          <w:tcPr>
            <w:tcW w:w="3870" w:type="dxa"/>
          </w:tcPr>
          <w:p w14:paraId="54C1A972" w14:textId="77777777" w:rsidR="00A30053" w:rsidRPr="00A30053" w:rsidRDefault="00A30053" w:rsidP="00A30053">
            <w:pPr>
              <w:jc w:val="both"/>
              <w:rPr>
                <w:rFonts w:cstheme="minorHAnsi"/>
                <w:sz w:val="18"/>
                <w:szCs w:val="18"/>
              </w:rPr>
            </w:pPr>
            <w:r w:rsidRPr="00A30053">
              <w:rPr>
                <w:rFonts w:cstheme="minorHAnsi"/>
                <w:sz w:val="18"/>
                <w:szCs w:val="18"/>
              </w:rPr>
              <w:t xml:space="preserve">Genel </w:t>
            </w:r>
            <w:proofErr w:type="spellStart"/>
            <w:r w:rsidRPr="00A30053">
              <w:rPr>
                <w:rFonts w:cstheme="minorHAnsi"/>
                <w:sz w:val="18"/>
                <w:szCs w:val="18"/>
              </w:rPr>
              <w:t>Müdür</w:t>
            </w:r>
            <w:proofErr w:type="spellEnd"/>
          </w:p>
        </w:tc>
        <w:tc>
          <w:tcPr>
            <w:tcW w:w="2644" w:type="dxa"/>
          </w:tcPr>
          <w:p w14:paraId="248E6A5C" w14:textId="77777777" w:rsidR="00A30053" w:rsidRPr="00A30053" w:rsidRDefault="00A30053" w:rsidP="00A30053">
            <w:pPr>
              <w:jc w:val="both"/>
              <w:rPr>
                <w:rFonts w:cstheme="minorHAnsi"/>
                <w:sz w:val="18"/>
                <w:szCs w:val="18"/>
              </w:rPr>
            </w:pPr>
            <w:r w:rsidRPr="00A30053">
              <w:rPr>
                <w:rFonts w:cstheme="minorHAnsi"/>
                <w:sz w:val="18"/>
                <w:szCs w:val="18"/>
              </w:rPr>
              <w:t>0533 259 21 35</w:t>
            </w:r>
          </w:p>
        </w:tc>
      </w:tr>
      <w:tr w:rsidR="00A30053" w:rsidRPr="00A30053" w14:paraId="6E04CA94" w14:textId="77777777" w:rsidTr="009A1885">
        <w:trPr>
          <w:trHeight w:val="742"/>
        </w:trPr>
        <w:tc>
          <w:tcPr>
            <w:tcW w:w="2695" w:type="dxa"/>
          </w:tcPr>
          <w:p w14:paraId="526BB6A7" w14:textId="7D04E98C" w:rsidR="00A30053" w:rsidRPr="00A30053" w:rsidRDefault="00635DCA" w:rsidP="00A30053">
            <w:pPr>
              <w:jc w:val="both"/>
              <w:rPr>
                <w:rFonts w:cstheme="minorHAnsi"/>
                <w:sz w:val="18"/>
                <w:szCs w:val="18"/>
              </w:rPr>
            </w:pPr>
            <w:r>
              <w:rPr>
                <w:rFonts w:cstheme="minorHAnsi"/>
                <w:sz w:val="18"/>
                <w:szCs w:val="18"/>
              </w:rPr>
              <w:t xml:space="preserve">Aysun </w:t>
            </w:r>
            <w:proofErr w:type="spellStart"/>
            <w:r>
              <w:rPr>
                <w:rFonts w:cstheme="minorHAnsi"/>
                <w:sz w:val="18"/>
                <w:szCs w:val="18"/>
              </w:rPr>
              <w:t>Sarı</w:t>
            </w:r>
            <w:proofErr w:type="spellEnd"/>
          </w:p>
        </w:tc>
        <w:tc>
          <w:tcPr>
            <w:tcW w:w="3870" w:type="dxa"/>
          </w:tcPr>
          <w:p w14:paraId="094B14B0" w14:textId="77777777" w:rsidR="00A30053" w:rsidRPr="00A30053" w:rsidRDefault="00A30053" w:rsidP="00A30053">
            <w:pPr>
              <w:jc w:val="both"/>
              <w:rPr>
                <w:rFonts w:cstheme="minorHAnsi"/>
                <w:sz w:val="18"/>
                <w:szCs w:val="18"/>
              </w:rPr>
            </w:pPr>
            <w:r w:rsidRPr="00A30053">
              <w:rPr>
                <w:rFonts w:cstheme="minorHAnsi"/>
                <w:sz w:val="18"/>
                <w:szCs w:val="18"/>
              </w:rPr>
              <w:t xml:space="preserve">Risk </w:t>
            </w:r>
            <w:proofErr w:type="spellStart"/>
            <w:r w:rsidRPr="00A30053">
              <w:rPr>
                <w:rFonts w:cstheme="minorHAnsi"/>
                <w:sz w:val="18"/>
                <w:szCs w:val="18"/>
              </w:rPr>
              <w:t>Yönetimi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Uyum</w:t>
            </w:r>
            <w:proofErr w:type="spellEnd"/>
            <w:r w:rsidRPr="00A30053">
              <w:rPr>
                <w:rFonts w:cstheme="minorHAnsi"/>
                <w:sz w:val="18"/>
                <w:szCs w:val="18"/>
              </w:rPr>
              <w:t xml:space="preserve"> </w:t>
            </w:r>
            <w:proofErr w:type="spellStart"/>
            <w:r w:rsidRPr="00A30053">
              <w:rPr>
                <w:rFonts w:cstheme="minorHAnsi"/>
                <w:sz w:val="18"/>
                <w:szCs w:val="18"/>
              </w:rPr>
              <w:t>Direktörü</w:t>
            </w:r>
            <w:proofErr w:type="spellEnd"/>
          </w:p>
        </w:tc>
        <w:tc>
          <w:tcPr>
            <w:tcW w:w="2644" w:type="dxa"/>
            <w:shd w:val="clear" w:color="auto" w:fill="auto"/>
          </w:tcPr>
          <w:p w14:paraId="20656C9F" w14:textId="435662C3" w:rsidR="00A30053" w:rsidRPr="00A30053" w:rsidRDefault="00A30053" w:rsidP="00A30053">
            <w:pPr>
              <w:jc w:val="both"/>
              <w:rPr>
                <w:rFonts w:cstheme="minorHAnsi"/>
                <w:sz w:val="18"/>
                <w:szCs w:val="18"/>
              </w:rPr>
            </w:pPr>
            <w:r w:rsidRPr="00A30053">
              <w:rPr>
                <w:rFonts w:cstheme="minorHAnsi"/>
                <w:sz w:val="18"/>
                <w:szCs w:val="18"/>
              </w:rPr>
              <w:t>0</w:t>
            </w:r>
            <w:r w:rsidR="006629D4">
              <w:rPr>
                <w:rFonts w:cstheme="minorHAnsi"/>
                <w:sz w:val="18"/>
                <w:szCs w:val="18"/>
              </w:rPr>
              <w:t>555 264 22 32</w:t>
            </w:r>
          </w:p>
        </w:tc>
      </w:tr>
    </w:tbl>
    <w:p w14:paraId="48DC8028" w14:textId="77777777" w:rsidR="00A30053" w:rsidRPr="00A30053" w:rsidRDefault="00A30053" w:rsidP="00A30053">
      <w:pPr>
        <w:pStyle w:val="CommentText"/>
        <w:jc w:val="both"/>
        <w:rPr>
          <w:rFonts w:cstheme="minorHAnsi"/>
          <w:b/>
          <w:bCs/>
          <w:sz w:val="18"/>
          <w:szCs w:val="18"/>
        </w:rPr>
      </w:pPr>
    </w:p>
    <w:p w14:paraId="4E2D6A0E" w14:textId="77777777" w:rsidR="00A30053" w:rsidRPr="00A30053" w:rsidRDefault="00A30053" w:rsidP="00A30053">
      <w:pPr>
        <w:pStyle w:val="CommentText"/>
        <w:jc w:val="both"/>
        <w:rPr>
          <w:rFonts w:cstheme="minorHAnsi"/>
          <w:b/>
          <w:bCs/>
          <w:sz w:val="18"/>
          <w:szCs w:val="18"/>
        </w:rPr>
      </w:pPr>
      <w:r w:rsidRPr="00A30053">
        <w:rPr>
          <w:rFonts w:cstheme="minorHAnsi"/>
          <w:b/>
          <w:bCs/>
          <w:sz w:val="18"/>
          <w:szCs w:val="18"/>
        </w:rPr>
        <w:t xml:space="preserve">EK-2 Acil </w:t>
      </w:r>
      <w:proofErr w:type="spellStart"/>
      <w:r w:rsidRPr="00A30053">
        <w:rPr>
          <w:rFonts w:cstheme="minorHAnsi"/>
          <w:b/>
          <w:bCs/>
          <w:sz w:val="18"/>
          <w:szCs w:val="18"/>
        </w:rPr>
        <w:t>ve</w:t>
      </w:r>
      <w:proofErr w:type="spellEnd"/>
      <w:r w:rsidRPr="00A30053">
        <w:rPr>
          <w:rFonts w:cstheme="minorHAnsi"/>
          <w:b/>
          <w:bCs/>
          <w:sz w:val="18"/>
          <w:szCs w:val="18"/>
        </w:rPr>
        <w:t xml:space="preserve"> </w:t>
      </w:r>
      <w:proofErr w:type="spellStart"/>
      <w:r w:rsidRPr="00A30053">
        <w:rPr>
          <w:rFonts w:cstheme="minorHAnsi"/>
          <w:b/>
          <w:bCs/>
          <w:sz w:val="18"/>
          <w:szCs w:val="18"/>
        </w:rPr>
        <w:t>Beklenmedik</w:t>
      </w:r>
      <w:proofErr w:type="spellEnd"/>
      <w:r w:rsidRPr="00A30053">
        <w:rPr>
          <w:rFonts w:cstheme="minorHAnsi"/>
          <w:b/>
          <w:bCs/>
          <w:sz w:val="18"/>
          <w:szCs w:val="18"/>
        </w:rPr>
        <w:t xml:space="preserve"> Durum </w:t>
      </w:r>
      <w:proofErr w:type="spellStart"/>
      <w:r w:rsidRPr="00A30053">
        <w:rPr>
          <w:rFonts w:cstheme="minorHAnsi"/>
          <w:b/>
          <w:bCs/>
          <w:sz w:val="18"/>
          <w:szCs w:val="18"/>
        </w:rPr>
        <w:t>Planı</w:t>
      </w:r>
      <w:proofErr w:type="spellEnd"/>
      <w:r w:rsidRPr="00A30053">
        <w:rPr>
          <w:rFonts w:cstheme="minorHAnsi"/>
          <w:b/>
          <w:bCs/>
          <w:sz w:val="18"/>
          <w:szCs w:val="18"/>
        </w:rPr>
        <w:t xml:space="preserve"> </w:t>
      </w:r>
      <w:proofErr w:type="spellStart"/>
      <w:r w:rsidRPr="00A30053">
        <w:rPr>
          <w:rFonts w:cstheme="minorHAnsi"/>
          <w:b/>
          <w:bCs/>
          <w:sz w:val="18"/>
          <w:szCs w:val="18"/>
        </w:rPr>
        <w:t>Personel</w:t>
      </w:r>
      <w:proofErr w:type="spellEnd"/>
      <w:r w:rsidRPr="00A30053">
        <w:rPr>
          <w:rFonts w:cstheme="minorHAnsi"/>
          <w:b/>
          <w:bCs/>
          <w:sz w:val="18"/>
          <w:szCs w:val="18"/>
        </w:rPr>
        <w:t xml:space="preserve"> </w:t>
      </w:r>
      <w:proofErr w:type="spellStart"/>
      <w:r w:rsidRPr="00A30053">
        <w:rPr>
          <w:rFonts w:cstheme="minorHAnsi"/>
          <w:b/>
          <w:bCs/>
          <w:sz w:val="18"/>
          <w:szCs w:val="18"/>
        </w:rPr>
        <w:t>Görev</w:t>
      </w:r>
      <w:proofErr w:type="spellEnd"/>
      <w:r w:rsidRPr="00A30053">
        <w:rPr>
          <w:rFonts w:cstheme="minorHAnsi"/>
          <w:b/>
          <w:bCs/>
          <w:sz w:val="18"/>
          <w:szCs w:val="18"/>
        </w:rPr>
        <w:t xml:space="preserve"> </w:t>
      </w:r>
      <w:proofErr w:type="spellStart"/>
      <w:r w:rsidRPr="00A30053">
        <w:rPr>
          <w:rFonts w:cstheme="minorHAnsi"/>
          <w:b/>
          <w:bCs/>
          <w:sz w:val="18"/>
          <w:szCs w:val="18"/>
        </w:rPr>
        <w:t>Dağılımı</w:t>
      </w:r>
      <w:proofErr w:type="spellEnd"/>
    </w:p>
    <w:tbl>
      <w:tblPr>
        <w:tblStyle w:val="TableGrid"/>
        <w:tblW w:w="0" w:type="auto"/>
        <w:tblLook w:val="04A0" w:firstRow="1" w:lastRow="0" w:firstColumn="1" w:lastColumn="0" w:noHBand="0" w:noVBand="1"/>
      </w:tblPr>
      <w:tblGrid>
        <w:gridCol w:w="7089"/>
        <w:gridCol w:w="1927"/>
      </w:tblGrid>
      <w:tr w:rsidR="00A30053" w:rsidRPr="00A30053" w14:paraId="1EC11D50" w14:textId="77777777" w:rsidTr="009A1885">
        <w:tc>
          <w:tcPr>
            <w:tcW w:w="7364" w:type="dxa"/>
          </w:tcPr>
          <w:p w14:paraId="3F4A67AA" w14:textId="77777777" w:rsidR="00A30053" w:rsidRPr="00A30053" w:rsidRDefault="00A30053" w:rsidP="00A30053">
            <w:pPr>
              <w:pStyle w:val="CommentText"/>
              <w:jc w:val="both"/>
              <w:rPr>
                <w:rFonts w:cstheme="minorHAnsi"/>
                <w:b/>
                <w:bCs/>
                <w:sz w:val="18"/>
                <w:szCs w:val="18"/>
              </w:rPr>
            </w:pPr>
            <w:proofErr w:type="spellStart"/>
            <w:r w:rsidRPr="00A30053">
              <w:rPr>
                <w:rFonts w:cstheme="minorHAnsi"/>
                <w:b/>
                <w:bCs/>
                <w:sz w:val="18"/>
                <w:szCs w:val="18"/>
              </w:rPr>
              <w:t>Alınacak</w:t>
            </w:r>
            <w:proofErr w:type="spellEnd"/>
            <w:r w:rsidRPr="00A30053">
              <w:rPr>
                <w:rFonts w:cstheme="minorHAnsi"/>
                <w:b/>
                <w:bCs/>
                <w:sz w:val="18"/>
                <w:szCs w:val="18"/>
              </w:rPr>
              <w:t xml:space="preserve"> </w:t>
            </w:r>
            <w:proofErr w:type="spellStart"/>
            <w:r w:rsidRPr="00A30053">
              <w:rPr>
                <w:rFonts w:cstheme="minorHAnsi"/>
                <w:b/>
                <w:bCs/>
                <w:sz w:val="18"/>
                <w:szCs w:val="18"/>
              </w:rPr>
              <w:t>Aksiyon</w:t>
            </w:r>
            <w:proofErr w:type="spellEnd"/>
          </w:p>
        </w:tc>
        <w:tc>
          <w:tcPr>
            <w:tcW w:w="1977" w:type="dxa"/>
          </w:tcPr>
          <w:p w14:paraId="2477B0AA" w14:textId="77777777" w:rsidR="00A30053" w:rsidRPr="00A30053" w:rsidRDefault="00A30053" w:rsidP="00A30053">
            <w:pPr>
              <w:pStyle w:val="CommentText"/>
              <w:jc w:val="both"/>
              <w:rPr>
                <w:rFonts w:cstheme="minorHAnsi"/>
                <w:b/>
                <w:bCs/>
                <w:sz w:val="18"/>
                <w:szCs w:val="18"/>
              </w:rPr>
            </w:pPr>
            <w:proofErr w:type="spellStart"/>
            <w:r w:rsidRPr="00A30053">
              <w:rPr>
                <w:rFonts w:cstheme="minorHAnsi"/>
                <w:b/>
                <w:bCs/>
                <w:sz w:val="18"/>
                <w:szCs w:val="18"/>
              </w:rPr>
              <w:t>İlgili</w:t>
            </w:r>
            <w:proofErr w:type="spellEnd"/>
            <w:r w:rsidRPr="00A30053">
              <w:rPr>
                <w:rFonts w:cstheme="minorHAnsi"/>
                <w:b/>
                <w:bCs/>
                <w:sz w:val="18"/>
                <w:szCs w:val="18"/>
              </w:rPr>
              <w:t xml:space="preserve"> </w:t>
            </w:r>
            <w:proofErr w:type="spellStart"/>
            <w:r w:rsidRPr="00A30053">
              <w:rPr>
                <w:rFonts w:cstheme="minorHAnsi"/>
                <w:b/>
                <w:bCs/>
                <w:sz w:val="18"/>
                <w:szCs w:val="18"/>
              </w:rPr>
              <w:t>Bölümler</w:t>
            </w:r>
            <w:proofErr w:type="spellEnd"/>
          </w:p>
        </w:tc>
      </w:tr>
      <w:tr w:rsidR="00A30053" w:rsidRPr="00A30053" w14:paraId="3A89FE20" w14:textId="77777777" w:rsidTr="009A1885">
        <w:tc>
          <w:tcPr>
            <w:tcW w:w="7364" w:type="dxa"/>
          </w:tcPr>
          <w:p w14:paraId="718E3856" w14:textId="77777777" w:rsidR="00A30053" w:rsidRPr="00A30053" w:rsidRDefault="00A30053" w:rsidP="00A30053">
            <w:pPr>
              <w:pStyle w:val="CommentText"/>
              <w:jc w:val="both"/>
              <w:rPr>
                <w:rFonts w:cstheme="minorHAnsi"/>
                <w:sz w:val="18"/>
                <w:szCs w:val="18"/>
              </w:rPr>
            </w:pPr>
            <w:r w:rsidRPr="00A30053">
              <w:rPr>
                <w:rFonts w:cstheme="minorHAnsi"/>
                <w:sz w:val="18"/>
                <w:szCs w:val="18"/>
              </w:rPr>
              <w:t xml:space="preserve">UYARMA: Acil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beklenmedik</w:t>
            </w:r>
            <w:proofErr w:type="spellEnd"/>
            <w:r w:rsidRPr="00A30053">
              <w:rPr>
                <w:rFonts w:cstheme="minorHAnsi"/>
                <w:sz w:val="18"/>
                <w:szCs w:val="18"/>
              </w:rPr>
              <w:t xml:space="preserve"> </w:t>
            </w:r>
            <w:proofErr w:type="spellStart"/>
            <w:r w:rsidRPr="00A30053">
              <w:rPr>
                <w:rFonts w:cstheme="minorHAnsi"/>
                <w:sz w:val="18"/>
                <w:szCs w:val="18"/>
              </w:rPr>
              <w:t>durumun</w:t>
            </w:r>
            <w:proofErr w:type="spellEnd"/>
            <w:r w:rsidRPr="00A30053">
              <w:rPr>
                <w:rFonts w:cstheme="minorHAnsi"/>
                <w:sz w:val="18"/>
                <w:szCs w:val="18"/>
              </w:rPr>
              <w:t xml:space="preserve"> </w:t>
            </w:r>
            <w:proofErr w:type="spellStart"/>
            <w:r w:rsidRPr="00A30053">
              <w:rPr>
                <w:rFonts w:cstheme="minorHAnsi"/>
                <w:sz w:val="18"/>
                <w:szCs w:val="18"/>
              </w:rPr>
              <w:t>meydana</w:t>
            </w:r>
            <w:proofErr w:type="spellEnd"/>
            <w:r w:rsidRPr="00A30053">
              <w:rPr>
                <w:rFonts w:cstheme="minorHAnsi"/>
                <w:sz w:val="18"/>
                <w:szCs w:val="18"/>
              </w:rPr>
              <w:t xml:space="preserve"> </w:t>
            </w:r>
            <w:proofErr w:type="spellStart"/>
            <w:r w:rsidRPr="00A30053">
              <w:rPr>
                <w:rFonts w:cstheme="minorHAnsi"/>
                <w:sz w:val="18"/>
                <w:szCs w:val="18"/>
              </w:rPr>
              <w:t>geldiğinin</w:t>
            </w:r>
            <w:proofErr w:type="spellEnd"/>
            <w:r w:rsidRPr="00A30053">
              <w:rPr>
                <w:rFonts w:cstheme="minorHAnsi"/>
                <w:sz w:val="18"/>
                <w:szCs w:val="18"/>
              </w:rPr>
              <w:t>/</w:t>
            </w:r>
            <w:proofErr w:type="spellStart"/>
            <w:r w:rsidRPr="00A30053">
              <w:rPr>
                <w:rFonts w:cstheme="minorHAnsi"/>
                <w:sz w:val="18"/>
                <w:szCs w:val="18"/>
              </w:rPr>
              <w:t>gelme</w:t>
            </w:r>
            <w:proofErr w:type="spellEnd"/>
            <w:r w:rsidRPr="00A30053">
              <w:rPr>
                <w:rFonts w:cstheme="minorHAnsi"/>
                <w:sz w:val="18"/>
                <w:szCs w:val="18"/>
              </w:rPr>
              <w:t xml:space="preserve"> </w:t>
            </w:r>
            <w:proofErr w:type="spellStart"/>
            <w:r w:rsidRPr="00A30053">
              <w:rPr>
                <w:rFonts w:cstheme="minorHAnsi"/>
                <w:sz w:val="18"/>
                <w:szCs w:val="18"/>
              </w:rPr>
              <w:t>olasılığının</w:t>
            </w:r>
            <w:proofErr w:type="spellEnd"/>
            <w:r w:rsidRPr="00A30053">
              <w:rPr>
                <w:rFonts w:cstheme="minorHAnsi"/>
                <w:sz w:val="18"/>
                <w:szCs w:val="18"/>
              </w:rPr>
              <w:t xml:space="preserve"> </w:t>
            </w:r>
            <w:proofErr w:type="spellStart"/>
            <w:r w:rsidRPr="00A30053">
              <w:rPr>
                <w:rFonts w:cstheme="minorHAnsi"/>
                <w:sz w:val="18"/>
                <w:szCs w:val="18"/>
              </w:rPr>
              <w:t>yükseldiğinin</w:t>
            </w:r>
            <w:proofErr w:type="spellEnd"/>
            <w:r w:rsidRPr="00A30053">
              <w:rPr>
                <w:rFonts w:cstheme="minorHAnsi"/>
                <w:sz w:val="18"/>
                <w:szCs w:val="18"/>
              </w:rPr>
              <w:t xml:space="preserve"> </w:t>
            </w:r>
            <w:proofErr w:type="spellStart"/>
            <w:r w:rsidRPr="00A30053">
              <w:rPr>
                <w:rFonts w:cstheme="minorHAnsi"/>
                <w:sz w:val="18"/>
                <w:szCs w:val="18"/>
              </w:rPr>
              <w:t>bildirilmesi</w:t>
            </w:r>
            <w:proofErr w:type="spellEnd"/>
          </w:p>
        </w:tc>
        <w:tc>
          <w:tcPr>
            <w:tcW w:w="1977" w:type="dxa"/>
          </w:tcPr>
          <w:p w14:paraId="781436DF" w14:textId="77777777" w:rsidR="00A30053" w:rsidRPr="00A30053" w:rsidRDefault="00A30053" w:rsidP="00A30053">
            <w:pPr>
              <w:pStyle w:val="CommentText"/>
              <w:jc w:val="both"/>
              <w:rPr>
                <w:rFonts w:cstheme="minorHAnsi"/>
                <w:sz w:val="18"/>
                <w:szCs w:val="18"/>
              </w:rPr>
            </w:pP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p>
        </w:tc>
      </w:tr>
      <w:tr w:rsidR="00A30053" w:rsidRPr="00A30053" w14:paraId="048F6D8F" w14:textId="77777777" w:rsidTr="009A1885">
        <w:tc>
          <w:tcPr>
            <w:tcW w:w="7364" w:type="dxa"/>
          </w:tcPr>
          <w:p w14:paraId="5AE6E7DE" w14:textId="77777777" w:rsidR="00A30053" w:rsidRPr="00A30053" w:rsidRDefault="00A30053" w:rsidP="00A30053">
            <w:pPr>
              <w:pStyle w:val="CommentText"/>
              <w:jc w:val="both"/>
              <w:rPr>
                <w:rFonts w:cstheme="minorHAnsi"/>
                <w:sz w:val="18"/>
                <w:szCs w:val="18"/>
              </w:rPr>
            </w:pPr>
            <w:r w:rsidRPr="00A30053">
              <w:rPr>
                <w:rFonts w:cstheme="minorHAnsi"/>
                <w:sz w:val="18"/>
                <w:szCs w:val="18"/>
              </w:rPr>
              <w:t xml:space="preserve">YARDIM ÇAĞIRMA: </w:t>
            </w:r>
            <w:proofErr w:type="spellStart"/>
            <w:r w:rsidRPr="00A30053">
              <w:rPr>
                <w:rFonts w:cstheme="minorHAnsi"/>
                <w:sz w:val="18"/>
                <w:szCs w:val="18"/>
              </w:rPr>
              <w:t>İlgili</w:t>
            </w:r>
            <w:proofErr w:type="spellEnd"/>
            <w:r w:rsidRPr="00A30053">
              <w:rPr>
                <w:rFonts w:cstheme="minorHAnsi"/>
                <w:sz w:val="18"/>
                <w:szCs w:val="18"/>
              </w:rPr>
              <w:t xml:space="preserve"> </w:t>
            </w:r>
            <w:proofErr w:type="spellStart"/>
            <w:r w:rsidRPr="00A30053">
              <w:rPr>
                <w:rFonts w:cstheme="minorHAnsi"/>
                <w:sz w:val="18"/>
                <w:szCs w:val="18"/>
              </w:rPr>
              <w:t>Kurumlara</w:t>
            </w:r>
            <w:proofErr w:type="spellEnd"/>
            <w:r w:rsidRPr="00A30053">
              <w:rPr>
                <w:rFonts w:cstheme="minorHAnsi"/>
                <w:sz w:val="18"/>
                <w:szCs w:val="18"/>
              </w:rPr>
              <w:t xml:space="preserve"> </w:t>
            </w:r>
            <w:proofErr w:type="spellStart"/>
            <w:r w:rsidRPr="00A30053">
              <w:rPr>
                <w:rFonts w:cstheme="minorHAnsi"/>
                <w:sz w:val="18"/>
                <w:szCs w:val="18"/>
              </w:rPr>
              <w:t>ulaşıp</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bilgilerin</w:t>
            </w:r>
            <w:proofErr w:type="spellEnd"/>
            <w:r w:rsidRPr="00A30053">
              <w:rPr>
                <w:rFonts w:cstheme="minorHAnsi"/>
                <w:sz w:val="18"/>
                <w:szCs w:val="18"/>
              </w:rPr>
              <w:t xml:space="preserve"> </w:t>
            </w:r>
            <w:proofErr w:type="spellStart"/>
            <w:r w:rsidRPr="00A30053">
              <w:rPr>
                <w:rFonts w:cstheme="minorHAnsi"/>
                <w:sz w:val="18"/>
                <w:szCs w:val="18"/>
              </w:rPr>
              <w:t>aktarılması</w:t>
            </w:r>
            <w:proofErr w:type="spellEnd"/>
          </w:p>
        </w:tc>
        <w:tc>
          <w:tcPr>
            <w:tcW w:w="1977" w:type="dxa"/>
          </w:tcPr>
          <w:p w14:paraId="675A0C1C" w14:textId="77777777" w:rsidR="00A30053" w:rsidRPr="00A30053" w:rsidRDefault="00A30053" w:rsidP="00A30053">
            <w:pPr>
              <w:pStyle w:val="CommentText"/>
              <w:jc w:val="both"/>
              <w:rPr>
                <w:rFonts w:cstheme="minorHAnsi"/>
                <w:sz w:val="18"/>
                <w:szCs w:val="18"/>
              </w:rPr>
            </w:pP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p>
        </w:tc>
      </w:tr>
      <w:tr w:rsidR="00A30053" w:rsidRPr="00A30053" w14:paraId="48C4CAAA" w14:textId="77777777" w:rsidTr="009A1885">
        <w:tc>
          <w:tcPr>
            <w:tcW w:w="7364" w:type="dxa"/>
          </w:tcPr>
          <w:p w14:paraId="0D6AC332" w14:textId="77777777" w:rsidR="00A30053" w:rsidRPr="00A30053" w:rsidRDefault="00A30053" w:rsidP="00A30053">
            <w:pPr>
              <w:pStyle w:val="CommentText"/>
              <w:jc w:val="both"/>
              <w:rPr>
                <w:rFonts w:cstheme="minorHAnsi"/>
                <w:sz w:val="18"/>
                <w:szCs w:val="18"/>
              </w:rPr>
            </w:pPr>
            <w:r w:rsidRPr="00A30053">
              <w:rPr>
                <w:rFonts w:cstheme="minorHAnsi"/>
                <w:sz w:val="18"/>
                <w:szCs w:val="18"/>
              </w:rPr>
              <w:t xml:space="preserve">İLK YARDIM: </w:t>
            </w:r>
            <w:proofErr w:type="spellStart"/>
            <w:r w:rsidRPr="00A30053">
              <w:rPr>
                <w:rFonts w:cstheme="minorHAnsi"/>
                <w:sz w:val="18"/>
                <w:szCs w:val="18"/>
              </w:rPr>
              <w:t>Profesyonel</w:t>
            </w:r>
            <w:proofErr w:type="spellEnd"/>
            <w:r w:rsidRPr="00A30053">
              <w:rPr>
                <w:rFonts w:cstheme="minorHAnsi"/>
                <w:sz w:val="18"/>
                <w:szCs w:val="18"/>
              </w:rPr>
              <w:t xml:space="preserve"> </w:t>
            </w:r>
            <w:proofErr w:type="spellStart"/>
            <w:r w:rsidRPr="00A30053">
              <w:rPr>
                <w:rFonts w:cstheme="minorHAnsi"/>
                <w:sz w:val="18"/>
                <w:szCs w:val="18"/>
              </w:rPr>
              <w:t>destek</w:t>
            </w:r>
            <w:proofErr w:type="spellEnd"/>
            <w:r w:rsidRPr="00A30053">
              <w:rPr>
                <w:rFonts w:cstheme="minorHAnsi"/>
                <w:sz w:val="18"/>
                <w:szCs w:val="18"/>
              </w:rPr>
              <w:t xml:space="preserve"> </w:t>
            </w:r>
            <w:proofErr w:type="spellStart"/>
            <w:r w:rsidRPr="00A30053">
              <w:rPr>
                <w:rFonts w:cstheme="minorHAnsi"/>
                <w:sz w:val="18"/>
                <w:szCs w:val="18"/>
              </w:rPr>
              <w:t>ekipleri</w:t>
            </w:r>
            <w:proofErr w:type="spellEnd"/>
            <w:r w:rsidRPr="00A30053">
              <w:rPr>
                <w:rFonts w:cstheme="minorHAnsi"/>
                <w:sz w:val="18"/>
                <w:szCs w:val="18"/>
              </w:rPr>
              <w:t xml:space="preserve"> </w:t>
            </w:r>
            <w:proofErr w:type="spellStart"/>
            <w:r w:rsidRPr="00A30053">
              <w:rPr>
                <w:rFonts w:cstheme="minorHAnsi"/>
                <w:sz w:val="18"/>
                <w:szCs w:val="18"/>
              </w:rPr>
              <w:t>ulaşana</w:t>
            </w:r>
            <w:proofErr w:type="spellEnd"/>
            <w:r w:rsidRPr="00A30053">
              <w:rPr>
                <w:rFonts w:cstheme="minorHAnsi"/>
                <w:sz w:val="18"/>
                <w:szCs w:val="18"/>
              </w:rPr>
              <w:t xml:space="preserve"> </w:t>
            </w:r>
            <w:proofErr w:type="spellStart"/>
            <w:r w:rsidRPr="00A30053">
              <w:rPr>
                <w:rFonts w:cstheme="minorHAnsi"/>
                <w:sz w:val="18"/>
                <w:szCs w:val="18"/>
              </w:rPr>
              <w:t>kadar</w:t>
            </w:r>
            <w:proofErr w:type="spellEnd"/>
            <w:r w:rsidRPr="00A30053">
              <w:rPr>
                <w:rFonts w:cstheme="minorHAnsi"/>
                <w:sz w:val="18"/>
                <w:szCs w:val="18"/>
              </w:rPr>
              <w:t xml:space="preserve"> </w:t>
            </w:r>
            <w:proofErr w:type="spellStart"/>
            <w:r w:rsidRPr="00A30053">
              <w:rPr>
                <w:rFonts w:cstheme="minorHAnsi"/>
                <w:sz w:val="18"/>
                <w:szCs w:val="18"/>
              </w:rPr>
              <w:t>geçen</w:t>
            </w:r>
            <w:proofErr w:type="spellEnd"/>
            <w:r w:rsidRPr="00A30053">
              <w:rPr>
                <w:rFonts w:cstheme="minorHAnsi"/>
                <w:sz w:val="18"/>
                <w:szCs w:val="18"/>
              </w:rPr>
              <w:t xml:space="preserve"> </w:t>
            </w:r>
            <w:proofErr w:type="spellStart"/>
            <w:r w:rsidRPr="00A30053">
              <w:rPr>
                <w:rFonts w:cstheme="minorHAnsi"/>
                <w:sz w:val="18"/>
                <w:szCs w:val="18"/>
              </w:rPr>
              <w:t>sürede</w:t>
            </w:r>
            <w:proofErr w:type="spellEnd"/>
            <w:r w:rsidRPr="00A30053">
              <w:rPr>
                <w:rFonts w:cstheme="minorHAnsi"/>
                <w:sz w:val="18"/>
                <w:szCs w:val="18"/>
              </w:rPr>
              <w:t xml:space="preserve"> ilk </w:t>
            </w:r>
            <w:proofErr w:type="spellStart"/>
            <w:r w:rsidRPr="00A30053">
              <w:rPr>
                <w:rFonts w:cstheme="minorHAnsi"/>
                <w:sz w:val="18"/>
                <w:szCs w:val="18"/>
              </w:rPr>
              <w:t>yardım</w:t>
            </w:r>
            <w:proofErr w:type="spellEnd"/>
            <w:r w:rsidRPr="00A30053">
              <w:rPr>
                <w:rFonts w:cstheme="minorHAnsi"/>
                <w:sz w:val="18"/>
                <w:szCs w:val="18"/>
              </w:rPr>
              <w:t xml:space="preserve"> </w:t>
            </w:r>
            <w:proofErr w:type="spellStart"/>
            <w:r w:rsidRPr="00A30053">
              <w:rPr>
                <w:rFonts w:cstheme="minorHAnsi"/>
                <w:sz w:val="18"/>
                <w:szCs w:val="18"/>
              </w:rPr>
              <w:t>faaliyetlerinin</w:t>
            </w:r>
            <w:proofErr w:type="spellEnd"/>
            <w:r w:rsidRPr="00A30053">
              <w:rPr>
                <w:rFonts w:cstheme="minorHAnsi"/>
                <w:sz w:val="18"/>
                <w:szCs w:val="18"/>
              </w:rPr>
              <w:t xml:space="preserve"> </w:t>
            </w:r>
            <w:proofErr w:type="spellStart"/>
            <w:r w:rsidRPr="00A30053">
              <w:rPr>
                <w:rFonts w:cstheme="minorHAnsi"/>
                <w:sz w:val="18"/>
                <w:szCs w:val="18"/>
              </w:rPr>
              <w:t>yerine</w:t>
            </w:r>
            <w:proofErr w:type="spellEnd"/>
            <w:r w:rsidRPr="00A30053">
              <w:rPr>
                <w:rFonts w:cstheme="minorHAnsi"/>
                <w:sz w:val="18"/>
                <w:szCs w:val="18"/>
              </w:rPr>
              <w:t xml:space="preserve"> </w:t>
            </w:r>
            <w:proofErr w:type="spellStart"/>
            <w:r w:rsidRPr="00A30053">
              <w:rPr>
                <w:rFonts w:cstheme="minorHAnsi"/>
                <w:sz w:val="18"/>
                <w:szCs w:val="18"/>
              </w:rPr>
              <w:t>getirilmesi</w:t>
            </w:r>
            <w:proofErr w:type="spellEnd"/>
          </w:p>
        </w:tc>
        <w:tc>
          <w:tcPr>
            <w:tcW w:w="1977" w:type="dxa"/>
          </w:tcPr>
          <w:p w14:paraId="53CF0A23" w14:textId="77777777" w:rsidR="00A30053" w:rsidRPr="00A30053" w:rsidRDefault="00A30053" w:rsidP="00A30053">
            <w:pPr>
              <w:pStyle w:val="CommentText"/>
              <w:jc w:val="both"/>
              <w:rPr>
                <w:rFonts w:cstheme="minorHAnsi"/>
                <w:sz w:val="18"/>
                <w:szCs w:val="18"/>
              </w:rPr>
            </w:pP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p>
        </w:tc>
      </w:tr>
      <w:tr w:rsidR="00A30053" w:rsidRPr="00A30053" w14:paraId="23E52BF8" w14:textId="77777777" w:rsidTr="009A1885">
        <w:tc>
          <w:tcPr>
            <w:tcW w:w="7364" w:type="dxa"/>
          </w:tcPr>
          <w:p w14:paraId="409FAF74" w14:textId="77777777" w:rsidR="00A30053" w:rsidRPr="00A30053" w:rsidRDefault="00A30053" w:rsidP="00A30053">
            <w:pPr>
              <w:pStyle w:val="CommentText"/>
              <w:jc w:val="both"/>
              <w:rPr>
                <w:rFonts w:cstheme="minorHAnsi"/>
                <w:sz w:val="18"/>
                <w:szCs w:val="18"/>
              </w:rPr>
            </w:pPr>
            <w:r w:rsidRPr="00A30053">
              <w:rPr>
                <w:rFonts w:cstheme="minorHAnsi"/>
                <w:sz w:val="18"/>
                <w:szCs w:val="18"/>
              </w:rPr>
              <w:t xml:space="preserve">KURTARMA: </w:t>
            </w:r>
            <w:proofErr w:type="spellStart"/>
            <w:r w:rsidRPr="00A30053">
              <w:rPr>
                <w:rFonts w:cstheme="minorHAnsi"/>
                <w:sz w:val="18"/>
                <w:szCs w:val="18"/>
              </w:rPr>
              <w:t>Şirkete</w:t>
            </w:r>
            <w:proofErr w:type="spellEnd"/>
            <w:r w:rsidRPr="00A30053">
              <w:rPr>
                <w:rFonts w:cstheme="minorHAnsi"/>
                <w:sz w:val="18"/>
                <w:szCs w:val="18"/>
              </w:rPr>
              <w:t xml:space="preserve"> </w:t>
            </w:r>
            <w:proofErr w:type="spellStart"/>
            <w:r w:rsidRPr="00A30053">
              <w:rPr>
                <w:rFonts w:cstheme="minorHAnsi"/>
                <w:sz w:val="18"/>
                <w:szCs w:val="18"/>
              </w:rPr>
              <w:t>ait</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doküman</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önemli</w:t>
            </w:r>
            <w:proofErr w:type="spellEnd"/>
            <w:r w:rsidRPr="00A30053">
              <w:rPr>
                <w:rFonts w:cstheme="minorHAnsi"/>
                <w:sz w:val="18"/>
                <w:szCs w:val="18"/>
              </w:rPr>
              <w:t xml:space="preserve"> </w:t>
            </w:r>
            <w:proofErr w:type="spellStart"/>
            <w:r w:rsidRPr="00A30053">
              <w:rPr>
                <w:rFonts w:cstheme="minorHAnsi"/>
                <w:sz w:val="18"/>
                <w:szCs w:val="18"/>
              </w:rPr>
              <w:t>evrakın</w:t>
            </w:r>
            <w:proofErr w:type="spellEnd"/>
            <w:r w:rsidRPr="00A30053">
              <w:rPr>
                <w:rFonts w:cstheme="minorHAnsi"/>
                <w:sz w:val="18"/>
                <w:szCs w:val="18"/>
              </w:rPr>
              <w:t xml:space="preserve"> </w:t>
            </w:r>
            <w:proofErr w:type="spellStart"/>
            <w:r w:rsidRPr="00A30053">
              <w:rPr>
                <w:rFonts w:cstheme="minorHAnsi"/>
                <w:sz w:val="18"/>
                <w:szCs w:val="18"/>
              </w:rPr>
              <w:t>kurtarılması</w:t>
            </w:r>
            <w:proofErr w:type="spellEnd"/>
          </w:p>
        </w:tc>
        <w:tc>
          <w:tcPr>
            <w:tcW w:w="1977" w:type="dxa"/>
          </w:tcPr>
          <w:p w14:paraId="491ACADC" w14:textId="77777777" w:rsidR="00A30053" w:rsidRPr="00A30053" w:rsidRDefault="00A30053" w:rsidP="00A30053">
            <w:pPr>
              <w:pStyle w:val="CommentText"/>
              <w:jc w:val="both"/>
              <w:rPr>
                <w:rFonts w:cstheme="minorHAnsi"/>
                <w:sz w:val="18"/>
                <w:szCs w:val="18"/>
              </w:rPr>
            </w:pP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p>
        </w:tc>
      </w:tr>
      <w:tr w:rsidR="00A30053" w:rsidRPr="00A30053" w14:paraId="10D00153" w14:textId="77777777" w:rsidTr="009A1885">
        <w:tc>
          <w:tcPr>
            <w:tcW w:w="7364" w:type="dxa"/>
          </w:tcPr>
          <w:p w14:paraId="29D49EF7" w14:textId="77777777" w:rsidR="00A30053" w:rsidRPr="00A30053" w:rsidRDefault="00A30053" w:rsidP="00A30053">
            <w:pPr>
              <w:pStyle w:val="CommentText"/>
              <w:jc w:val="both"/>
              <w:rPr>
                <w:rFonts w:cstheme="minorHAnsi"/>
                <w:sz w:val="18"/>
                <w:szCs w:val="18"/>
              </w:rPr>
            </w:pPr>
            <w:r w:rsidRPr="00A30053">
              <w:rPr>
                <w:rFonts w:cstheme="minorHAnsi"/>
                <w:sz w:val="18"/>
                <w:szCs w:val="18"/>
              </w:rPr>
              <w:lastRenderedPageBreak/>
              <w:t xml:space="preserve">KORUMA: </w:t>
            </w:r>
            <w:proofErr w:type="spellStart"/>
            <w:r w:rsidRPr="00A30053">
              <w:rPr>
                <w:rFonts w:cstheme="minorHAnsi"/>
                <w:sz w:val="18"/>
                <w:szCs w:val="18"/>
              </w:rPr>
              <w:t>Kurtarılan</w:t>
            </w:r>
            <w:proofErr w:type="spellEnd"/>
            <w:r w:rsidRPr="00A30053">
              <w:rPr>
                <w:rFonts w:cstheme="minorHAnsi"/>
                <w:sz w:val="18"/>
                <w:szCs w:val="18"/>
              </w:rPr>
              <w:t xml:space="preserve"> </w:t>
            </w:r>
            <w:proofErr w:type="spellStart"/>
            <w:r w:rsidRPr="00A30053">
              <w:rPr>
                <w:rFonts w:cstheme="minorHAnsi"/>
                <w:sz w:val="18"/>
                <w:szCs w:val="18"/>
              </w:rPr>
              <w:t>bilgi</w:t>
            </w:r>
            <w:proofErr w:type="spellEnd"/>
            <w:r w:rsidRPr="00A30053">
              <w:rPr>
                <w:rFonts w:cstheme="minorHAnsi"/>
                <w:sz w:val="18"/>
                <w:szCs w:val="18"/>
              </w:rPr>
              <w:t xml:space="preserve">, </w:t>
            </w:r>
            <w:proofErr w:type="spellStart"/>
            <w:r w:rsidRPr="00A30053">
              <w:rPr>
                <w:rFonts w:cstheme="minorHAnsi"/>
                <w:sz w:val="18"/>
                <w:szCs w:val="18"/>
              </w:rPr>
              <w:t>doküman</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önemli</w:t>
            </w:r>
            <w:proofErr w:type="spellEnd"/>
            <w:r w:rsidRPr="00A30053">
              <w:rPr>
                <w:rFonts w:cstheme="minorHAnsi"/>
                <w:sz w:val="18"/>
                <w:szCs w:val="18"/>
              </w:rPr>
              <w:t xml:space="preserve"> </w:t>
            </w:r>
            <w:proofErr w:type="spellStart"/>
            <w:r w:rsidRPr="00A30053">
              <w:rPr>
                <w:rFonts w:cstheme="minorHAnsi"/>
                <w:sz w:val="18"/>
                <w:szCs w:val="18"/>
              </w:rPr>
              <w:t>evrakın</w:t>
            </w:r>
            <w:proofErr w:type="spellEnd"/>
            <w:r w:rsidRPr="00A30053">
              <w:rPr>
                <w:rFonts w:cstheme="minorHAnsi"/>
                <w:sz w:val="18"/>
                <w:szCs w:val="18"/>
              </w:rPr>
              <w:t xml:space="preserve"> </w:t>
            </w:r>
            <w:proofErr w:type="spellStart"/>
            <w:r w:rsidRPr="00A30053">
              <w:rPr>
                <w:rFonts w:cstheme="minorHAnsi"/>
                <w:sz w:val="18"/>
                <w:szCs w:val="18"/>
              </w:rPr>
              <w:t>koruma</w:t>
            </w:r>
            <w:proofErr w:type="spellEnd"/>
            <w:r w:rsidRPr="00A30053">
              <w:rPr>
                <w:rFonts w:cstheme="minorHAnsi"/>
                <w:sz w:val="18"/>
                <w:szCs w:val="18"/>
              </w:rPr>
              <w:t xml:space="preserve"> </w:t>
            </w:r>
            <w:proofErr w:type="spellStart"/>
            <w:r w:rsidRPr="00A30053">
              <w:rPr>
                <w:rFonts w:cstheme="minorHAnsi"/>
                <w:sz w:val="18"/>
                <w:szCs w:val="18"/>
              </w:rPr>
              <w:t>altına</w:t>
            </w:r>
            <w:proofErr w:type="spellEnd"/>
            <w:r w:rsidRPr="00A30053">
              <w:rPr>
                <w:rFonts w:cstheme="minorHAnsi"/>
                <w:sz w:val="18"/>
                <w:szCs w:val="18"/>
              </w:rPr>
              <w:t xml:space="preserve"> </w:t>
            </w:r>
            <w:proofErr w:type="spellStart"/>
            <w:r w:rsidRPr="00A30053">
              <w:rPr>
                <w:rFonts w:cstheme="minorHAnsi"/>
                <w:sz w:val="18"/>
                <w:szCs w:val="18"/>
              </w:rPr>
              <w:t>alınması</w:t>
            </w:r>
            <w:proofErr w:type="spellEnd"/>
          </w:p>
        </w:tc>
        <w:tc>
          <w:tcPr>
            <w:tcW w:w="1977" w:type="dxa"/>
          </w:tcPr>
          <w:p w14:paraId="5CE32359" w14:textId="77777777" w:rsidR="00A30053" w:rsidRPr="00A30053" w:rsidRDefault="00A30053" w:rsidP="00A30053">
            <w:pPr>
              <w:pStyle w:val="CommentText"/>
              <w:jc w:val="both"/>
              <w:rPr>
                <w:rFonts w:cstheme="minorHAnsi"/>
                <w:sz w:val="18"/>
                <w:szCs w:val="18"/>
              </w:rPr>
            </w:pP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p>
        </w:tc>
      </w:tr>
      <w:tr w:rsidR="00A30053" w:rsidRPr="00A30053" w14:paraId="2F24763A" w14:textId="77777777" w:rsidTr="009A1885">
        <w:tc>
          <w:tcPr>
            <w:tcW w:w="7364" w:type="dxa"/>
          </w:tcPr>
          <w:p w14:paraId="16CF8786" w14:textId="77777777" w:rsidR="00A30053" w:rsidRPr="00A30053" w:rsidRDefault="00A30053" w:rsidP="00A30053">
            <w:pPr>
              <w:pStyle w:val="CommentText"/>
              <w:jc w:val="both"/>
              <w:rPr>
                <w:rFonts w:cstheme="minorHAnsi"/>
                <w:sz w:val="18"/>
                <w:szCs w:val="18"/>
              </w:rPr>
            </w:pPr>
            <w:r w:rsidRPr="00A30053">
              <w:rPr>
                <w:rFonts w:cstheme="minorHAnsi"/>
                <w:sz w:val="18"/>
                <w:szCs w:val="18"/>
              </w:rPr>
              <w:t xml:space="preserve">BİLGİLENDİRME: </w:t>
            </w:r>
            <w:proofErr w:type="spellStart"/>
            <w:r w:rsidRPr="00A30053">
              <w:rPr>
                <w:rFonts w:cstheme="minorHAnsi"/>
                <w:sz w:val="18"/>
                <w:szCs w:val="18"/>
              </w:rPr>
              <w:t>Müşterilere</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iş</w:t>
            </w:r>
            <w:proofErr w:type="spellEnd"/>
            <w:r w:rsidRPr="00A30053">
              <w:rPr>
                <w:rFonts w:cstheme="minorHAnsi"/>
                <w:sz w:val="18"/>
                <w:szCs w:val="18"/>
              </w:rPr>
              <w:t xml:space="preserve"> </w:t>
            </w:r>
            <w:proofErr w:type="spellStart"/>
            <w:r w:rsidRPr="00A30053">
              <w:rPr>
                <w:rFonts w:cstheme="minorHAnsi"/>
                <w:sz w:val="18"/>
                <w:szCs w:val="18"/>
              </w:rPr>
              <w:t>ilişkisinde</w:t>
            </w:r>
            <w:proofErr w:type="spellEnd"/>
            <w:r w:rsidRPr="00A30053">
              <w:rPr>
                <w:rFonts w:cstheme="minorHAnsi"/>
                <w:sz w:val="18"/>
                <w:szCs w:val="18"/>
              </w:rPr>
              <w:t xml:space="preserve"> </w:t>
            </w:r>
            <w:proofErr w:type="spellStart"/>
            <w:r w:rsidRPr="00A30053">
              <w:rPr>
                <w:rFonts w:cstheme="minorHAnsi"/>
                <w:sz w:val="18"/>
                <w:szCs w:val="18"/>
              </w:rPr>
              <w:t>bulunulan</w:t>
            </w:r>
            <w:proofErr w:type="spellEnd"/>
            <w:r w:rsidRPr="00A30053">
              <w:rPr>
                <w:rFonts w:cstheme="minorHAnsi"/>
                <w:sz w:val="18"/>
                <w:szCs w:val="18"/>
              </w:rPr>
              <w:t xml:space="preserve"> </w:t>
            </w:r>
            <w:proofErr w:type="spellStart"/>
            <w:r w:rsidRPr="00A30053">
              <w:rPr>
                <w:rFonts w:cstheme="minorHAnsi"/>
                <w:sz w:val="18"/>
                <w:szCs w:val="18"/>
              </w:rPr>
              <w:t>diğer</w:t>
            </w:r>
            <w:proofErr w:type="spellEnd"/>
            <w:r w:rsidRPr="00A30053">
              <w:rPr>
                <w:rFonts w:cstheme="minorHAnsi"/>
                <w:sz w:val="18"/>
                <w:szCs w:val="18"/>
              </w:rPr>
              <w:t xml:space="preserve"> </w:t>
            </w:r>
            <w:proofErr w:type="spellStart"/>
            <w:r w:rsidRPr="00A30053">
              <w:rPr>
                <w:rFonts w:cstheme="minorHAnsi"/>
                <w:sz w:val="18"/>
                <w:szCs w:val="18"/>
              </w:rPr>
              <w:t>kişi</w:t>
            </w:r>
            <w:proofErr w:type="spellEnd"/>
            <w:r w:rsidRPr="00A30053">
              <w:rPr>
                <w:rFonts w:cstheme="minorHAnsi"/>
                <w:sz w:val="18"/>
                <w:szCs w:val="18"/>
              </w:rPr>
              <w:t xml:space="preserve"> </w:t>
            </w:r>
            <w:proofErr w:type="spellStart"/>
            <w:r w:rsidRPr="00A30053">
              <w:rPr>
                <w:rFonts w:cstheme="minorHAnsi"/>
                <w:sz w:val="18"/>
                <w:szCs w:val="18"/>
              </w:rPr>
              <w:t>ve</w:t>
            </w:r>
            <w:proofErr w:type="spellEnd"/>
            <w:r w:rsidRPr="00A30053">
              <w:rPr>
                <w:rFonts w:cstheme="minorHAnsi"/>
                <w:sz w:val="18"/>
                <w:szCs w:val="18"/>
              </w:rPr>
              <w:t xml:space="preserve"> </w:t>
            </w:r>
            <w:proofErr w:type="spellStart"/>
            <w:r w:rsidRPr="00A30053">
              <w:rPr>
                <w:rFonts w:cstheme="minorHAnsi"/>
                <w:sz w:val="18"/>
                <w:szCs w:val="18"/>
              </w:rPr>
              <w:t>şirketlere</w:t>
            </w:r>
            <w:proofErr w:type="spellEnd"/>
            <w:r w:rsidRPr="00A30053">
              <w:rPr>
                <w:rFonts w:cstheme="minorHAnsi"/>
                <w:sz w:val="18"/>
                <w:szCs w:val="18"/>
              </w:rPr>
              <w:t xml:space="preserve"> </w:t>
            </w:r>
            <w:proofErr w:type="spellStart"/>
            <w:r w:rsidRPr="00A30053">
              <w:rPr>
                <w:rFonts w:cstheme="minorHAnsi"/>
                <w:sz w:val="18"/>
                <w:szCs w:val="18"/>
              </w:rPr>
              <w:t>gerekli</w:t>
            </w:r>
            <w:proofErr w:type="spellEnd"/>
            <w:r w:rsidRPr="00A30053">
              <w:rPr>
                <w:rFonts w:cstheme="minorHAnsi"/>
                <w:sz w:val="18"/>
                <w:szCs w:val="18"/>
              </w:rPr>
              <w:t xml:space="preserve"> </w:t>
            </w:r>
            <w:proofErr w:type="spellStart"/>
            <w:r w:rsidRPr="00A30053">
              <w:rPr>
                <w:rFonts w:cstheme="minorHAnsi"/>
                <w:sz w:val="18"/>
                <w:szCs w:val="18"/>
              </w:rPr>
              <w:t>açıklamaların</w:t>
            </w:r>
            <w:proofErr w:type="spellEnd"/>
            <w:r w:rsidRPr="00A30053">
              <w:rPr>
                <w:rFonts w:cstheme="minorHAnsi"/>
                <w:sz w:val="18"/>
                <w:szCs w:val="18"/>
              </w:rPr>
              <w:t xml:space="preserve"> </w:t>
            </w:r>
            <w:proofErr w:type="spellStart"/>
            <w:r w:rsidRPr="00A30053">
              <w:rPr>
                <w:rFonts w:cstheme="minorHAnsi"/>
                <w:sz w:val="18"/>
                <w:szCs w:val="18"/>
              </w:rPr>
              <w:t>gönderilmesi</w:t>
            </w:r>
            <w:proofErr w:type="spellEnd"/>
          </w:p>
        </w:tc>
        <w:tc>
          <w:tcPr>
            <w:tcW w:w="1977" w:type="dxa"/>
          </w:tcPr>
          <w:p w14:paraId="328EE643" w14:textId="77777777" w:rsidR="00A30053" w:rsidRPr="00A30053" w:rsidRDefault="00A30053" w:rsidP="00A30053">
            <w:pPr>
              <w:pStyle w:val="CommentText"/>
              <w:jc w:val="both"/>
              <w:rPr>
                <w:rFonts w:cstheme="minorHAnsi"/>
                <w:sz w:val="18"/>
                <w:szCs w:val="18"/>
              </w:rPr>
            </w:pP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p>
        </w:tc>
      </w:tr>
      <w:tr w:rsidR="00A30053" w:rsidRPr="00A30053" w14:paraId="311A5173" w14:textId="77777777" w:rsidTr="009A1885">
        <w:tc>
          <w:tcPr>
            <w:tcW w:w="7364" w:type="dxa"/>
          </w:tcPr>
          <w:p w14:paraId="24D85967" w14:textId="77777777" w:rsidR="00A30053" w:rsidRPr="00A30053" w:rsidRDefault="00A30053" w:rsidP="00A30053">
            <w:pPr>
              <w:pStyle w:val="CommentText"/>
              <w:jc w:val="both"/>
              <w:rPr>
                <w:rFonts w:cstheme="minorHAnsi"/>
                <w:sz w:val="18"/>
                <w:szCs w:val="18"/>
              </w:rPr>
            </w:pPr>
            <w:r w:rsidRPr="00A30053">
              <w:rPr>
                <w:rFonts w:cstheme="minorHAnsi"/>
                <w:sz w:val="18"/>
                <w:szCs w:val="18"/>
              </w:rPr>
              <w:t xml:space="preserve">ZORUNLU BİLDİRİMLER: </w:t>
            </w:r>
            <w:proofErr w:type="spellStart"/>
            <w:r w:rsidRPr="00A30053">
              <w:rPr>
                <w:rFonts w:cstheme="minorHAnsi"/>
                <w:sz w:val="18"/>
                <w:szCs w:val="18"/>
              </w:rPr>
              <w:t>Mevzuat</w:t>
            </w:r>
            <w:proofErr w:type="spellEnd"/>
            <w:r w:rsidRPr="00A30053">
              <w:rPr>
                <w:rFonts w:cstheme="minorHAnsi"/>
                <w:sz w:val="18"/>
                <w:szCs w:val="18"/>
              </w:rPr>
              <w:t xml:space="preserve"> </w:t>
            </w:r>
            <w:proofErr w:type="spellStart"/>
            <w:r w:rsidRPr="00A30053">
              <w:rPr>
                <w:rFonts w:cstheme="minorHAnsi"/>
                <w:sz w:val="18"/>
                <w:szCs w:val="18"/>
              </w:rPr>
              <w:t>uyarınca</w:t>
            </w:r>
            <w:proofErr w:type="spellEnd"/>
            <w:r w:rsidRPr="00A30053">
              <w:rPr>
                <w:rFonts w:cstheme="minorHAnsi"/>
                <w:sz w:val="18"/>
                <w:szCs w:val="18"/>
              </w:rPr>
              <w:t xml:space="preserve"> </w:t>
            </w:r>
            <w:proofErr w:type="spellStart"/>
            <w:r w:rsidRPr="00A30053">
              <w:rPr>
                <w:rFonts w:cstheme="minorHAnsi"/>
                <w:sz w:val="18"/>
                <w:szCs w:val="18"/>
              </w:rPr>
              <w:t>kamu</w:t>
            </w:r>
            <w:proofErr w:type="spellEnd"/>
            <w:r w:rsidRPr="00A30053">
              <w:rPr>
                <w:rFonts w:cstheme="minorHAnsi"/>
                <w:sz w:val="18"/>
                <w:szCs w:val="18"/>
              </w:rPr>
              <w:t xml:space="preserve"> </w:t>
            </w:r>
            <w:proofErr w:type="spellStart"/>
            <w:r w:rsidRPr="00A30053">
              <w:rPr>
                <w:rFonts w:cstheme="minorHAnsi"/>
                <w:sz w:val="18"/>
                <w:szCs w:val="18"/>
              </w:rPr>
              <w:t>otoritelerine</w:t>
            </w:r>
            <w:proofErr w:type="spellEnd"/>
            <w:r w:rsidRPr="00A30053">
              <w:rPr>
                <w:rFonts w:cstheme="minorHAnsi"/>
                <w:sz w:val="18"/>
                <w:szCs w:val="18"/>
              </w:rPr>
              <w:t xml:space="preserve"> </w:t>
            </w:r>
            <w:proofErr w:type="spellStart"/>
            <w:r w:rsidRPr="00A30053">
              <w:rPr>
                <w:rFonts w:cstheme="minorHAnsi"/>
                <w:sz w:val="18"/>
                <w:szCs w:val="18"/>
              </w:rPr>
              <w:t>yapılması</w:t>
            </w:r>
            <w:proofErr w:type="spellEnd"/>
            <w:r w:rsidRPr="00A30053">
              <w:rPr>
                <w:rFonts w:cstheme="minorHAnsi"/>
                <w:sz w:val="18"/>
                <w:szCs w:val="18"/>
              </w:rPr>
              <w:t xml:space="preserve"> </w:t>
            </w:r>
            <w:proofErr w:type="spellStart"/>
            <w:r w:rsidRPr="00A30053">
              <w:rPr>
                <w:rFonts w:cstheme="minorHAnsi"/>
                <w:sz w:val="18"/>
                <w:szCs w:val="18"/>
              </w:rPr>
              <w:t>gereken</w:t>
            </w:r>
            <w:proofErr w:type="spellEnd"/>
            <w:r w:rsidRPr="00A30053">
              <w:rPr>
                <w:rFonts w:cstheme="minorHAnsi"/>
                <w:sz w:val="18"/>
                <w:szCs w:val="18"/>
              </w:rPr>
              <w:t xml:space="preserve"> </w:t>
            </w:r>
            <w:proofErr w:type="spellStart"/>
            <w:r w:rsidRPr="00A30053">
              <w:rPr>
                <w:rFonts w:cstheme="minorHAnsi"/>
                <w:sz w:val="18"/>
                <w:szCs w:val="18"/>
              </w:rPr>
              <w:t>bildirimlerin</w:t>
            </w:r>
            <w:proofErr w:type="spellEnd"/>
            <w:r w:rsidRPr="00A30053">
              <w:rPr>
                <w:rFonts w:cstheme="minorHAnsi"/>
                <w:sz w:val="18"/>
                <w:szCs w:val="18"/>
              </w:rPr>
              <w:t xml:space="preserve"> </w:t>
            </w:r>
            <w:proofErr w:type="spellStart"/>
            <w:r w:rsidRPr="00A30053">
              <w:rPr>
                <w:rFonts w:cstheme="minorHAnsi"/>
                <w:sz w:val="18"/>
                <w:szCs w:val="18"/>
              </w:rPr>
              <w:t>gönderilmesi</w:t>
            </w:r>
            <w:proofErr w:type="spellEnd"/>
          </w:p>
        </w:tc>
        <w:tc>
          <w:tcPr>
            <w:tcW w:w="1977" w:type="dxa"/>
          </w:tcPr>
          <w:p w14:paraId="1AEA7F17" w14:textId="77777777" w:rsidR="00A30053" w:rsidRPr="00A30053" w:rsidRDefault="00A30053" w:rsidP="00A30053">
            <w:pPr>
              <w:pStyle w:val="CommentText"/>
              <w:jc w:val="both"/>
              <w:rPr>
                <w:rFonts w:cstheme="minorHAnsi"/>
                <w:sz w:val="18"/>
                <w:szCs w:val="18"/>
              </w:rPr>
            </w:pPr>
            <w:proofErr w:type="spellStart"/>
            <w:r w:rsidRPr="00A30053">
              <w:rPr>
                <w:rFonts w:cstheme="minorHAnsi"/>
                <w:sz w:val="18"/>
                <w:szCs w:val="18"/>
              </w:rPr>
              <w:t>Tüm</w:t>
            </w:r>
            <w:proofErr w:type="spellEnd"/>
            <w:r w:rsidRPr="00A30053">
              <w:rPr>
                <w:rFonts w:cstheme="minorHAnsi"/>
                <w:sz w:val="18"/>
                <w:szCs w:val="18"/>
              </w:rPr>
              <w:t xml:space="preserve"> </w:t>
            </w:r>
            <w:proofErr w:type="spellStart"/>
            <w:r w:rsidRPr="00A30053">
              <w:rPr>
                <w:rFonts w:cstheme="minorHAnsi"/>
                <w:sz w:val="18"/>
                <w:szCs w:val="18"/>
              </w:rPr>
              <w:t>Personel</w:t>
            </w:r>
            <w:proofErr w:type="spellEnd"/>
          </w:p>
        </w:tc>
      </w:tr>
    </w:tbl>
    <w:p w14:paraId="59B3762D" w14:textId="77777777" w:rsidR="00A30053" w:rsidRPr="00A30053" w:rsidRDefault="00A30053" w:rsidP="00A30053">
      <w:pPr>
        <w:pStyle w:val="CommentText"/>
        <w:jc w:val="both"/>
        <w:rPr>
          <w:rFonts w:cstheme="minorHAnsi"/>
          <w:b/>
          <w:bCs/>
          <w:sz w:val="18"/>
          <w:szCs w:val="18"/>
        </w:rPr>
      </w:pPr>
    </w:p>
    <w:p w14:paraId="54C98E8A" w14:textId="77777777" w:rsidR="00A30053" w:rsidRPr="00A30053" w:rsidRDefault="00A30053" w:rsidP="00A30053">
      <w:pPr>
        <w:pStyle w:val="CommentText"/>
        <w:jc w:val="both"/>
        <w:rPr>
          <w:rFonts w:cstheme="minorHAnsi"/>
          <w:b/>
          <w:bCs/>
          <w:sz w:val="18"/>
          <w:szCs w:val="18"/>
        </w:rPr>
      </w:pPr>
      <w:r w:rsidRPr="00A30053">
        <w:rPr>
          <w:rFonts w:cstheme="minorHAnsi"/>
          <w:b/>
          <w:bCs/>
          <w:sz w:val="18"/>
          <w:szCs w:val="18"/>
        </w:rPr>
        <w:t xml:space="preserve">EK-3 Acil </w:t>
      </w:r>
      <w:proofErr w:type="spellStart"/>
      <w:r w:rsidRPr="00A30053">
        <w:rPr>
          <w:rFonts w:cstheme="minorHAnsi"/>
          <w:b/>
          <w:bCs/>
          <w:sz w:val="18"/>
          <w:szCs w:val="18"/>
        </w:rPr>
        <w:t>ve</w:t>
      </w:r>
      <w:proofErr w:type="spellEnd"/>
      <w:r w:rsidRPr="00A30053">
        <w:rPr>
          <w:rFonts w:cstheme="minorHAnsi"/>
          <w:b/>
          <w:bCs/>
          <w:sz w:val="18"/>
          <w:szCs w:val="18"/>
        </w:rPr>
        <w:t xml:space="preserve"> </w:t>
      </w:r>
      <w:proofErr w:type="spellStart"/>
      <w:r w:rsidRPr="00A30053">
        <w:rPr>
          <w:rFonts w:cstheme="minorHAnsi"/>
          <w:b/>
          <w:bCs/>
          <w:sz w:val="18"/>
          <w:szCs w:val="18"/>
        </w:rPr>
        <w:t>Beklenmedik</w:t>
      </w:r>
      <w:proofErr w:type="spellEnd"/>
      <w:r w:rsidRPr="00A30053">
        <w:rPr>
          <w:rFonts w:cstheme="minorHAnsi"/>
          <w:b/>
          <w:bCs/>
          <w:sz w:val="18"/>
          <w:szCs w:val="18"/>
        </w:rPr>
        <w:t xml:space="preserve"> Durum </w:t>
      </w:r>
      <w:proofErr w:type="spellStart"/>
      <w:r w:rsidRPr="00A30053">
        <w:rPr>
          <w:rFonts w:cstheme="minorHAnsi"/>
          <w:b/>
          <w:bCs/>
          <w:sz w:val="18"/>
          <w:szCs w:val="18"/>
        </w:rPr>
        <w:t>Planı</w:t>
      </w:r>
      <w:proofErr w:type="spellEnd"/>
      <w:r w:rsidRPr="00A30053">
        <w:rPr>
          <w:rFonts w:cstheme="minorHAnsi"/>
          <w:b/>
          <w:bCs/>
          <w:sz w:val="18"/>
          <w:szCs w:val="18"/>
        </w:rPr>
        <w:t xml:space="preserve"> </w:t>
      </w:r>
      <w:proofErr w:type="spellStart"/>
      <w:r w:rsidRPr="00A30053">
        <w:rPr>
          <w:rFonts w:cstheme="minorHAnsi"/>
          <w:b/>
          <w:bCs/>
          <w:sz w:val="18"/>
          <w:szCs w:val="18"/>
        </w:rPr>
        <w:t>Başvurulacak</w:t>
      </w:r>
      <w:proofErr w:type="spellEnd"/>
      <w:r w:rsidRPr="00A30053">
        <w:rPr>
          <w:rFonts w:cstheme="minorHAnsi"/>
          <w:b/>
          <w:bCs/>
          <w:sz w:val="18"/>
          <w:szCs w:val="18"/>
        </w:rPr>
        <w:t xml:space="preserve"> </w:t>
      </w:r>
      <w:proofErr w:type="spellStart"/>
      <w:r w:rsidRPr="00A30053">
        <w:rPr>
          <w:rFonts w:cstheme="minorHAnsi"/>
          <w:b/>
          <w:bCs/>
          <w:sz w:val="18"/>
          <w:szCs w:val="18"/>
        </w:rPr>
        <w:t>Yerler</w:t>
      </w:r>
      <w:proofErr w:type="spellEnd"/>
    </w:p>
    <w:tbl>
      <w:tblPr>
        <w:tblStyle w:val="TableGrid"/>
        <w:tblW w:w="0" w:type="auto"/>
        <w:tblLook w:val="04A0" w:firstRow="1" w:lastRow="0" w:firstColumn="1" w:lastColumn="0" w:noHBand="0" w:noVBand="1"/>
      </w:tblPr>
      <w:tblGrid>
        <w:gridCol w:w="4649"/>
        <w:gridCol w:w="4367"/>
      </w:tblGrid>
      <w:tr w:rsidR="00A30053" w:rsidRPr="00A30053" w14:paraId="3BE3DC70" w14:textId="77777777" w:rsidTr="009A1885">
        <w:tc>
          <w:tcPr>
            <w:tcW w:w="4815" w:type="dxa"/>
          </w:tcPr>
          <w:p w14:paraId="536E1714" w14:textId="77777777" w:rsidR="00A30053" w:rsidRPr="00A30053" w:rsidRDefault="00A30053" w:rsidP="00A30053">
            <w:pPr>
              <w:pStyle w:val="CommentText"/>
              <w:jc w:val="both"/>
              <w:rPr>
                <w:rFonts w:cstheme="minorHAnsi"/>
                <w:b/>
                <w:bCs/>
                <w:sz w:val="18"/>
                <w:szCs w:val="18"/>
              </w:rPr>
            </w:pPr>
            <w:proofErr w:type="spellStart"/>
            <w:r w:rsidRPr="00A30053">
              <w:rPr>
                <w:rFonts w:cstheme="minorHAnsi"/>
                <w:b/>
                <w:bCs/>
                <w:sz w:val="18"/>
                <w:szCs w:val="18"/>
              </w:rPr>
              <w:t>Kurum</w:t>
            </w:r>
            <w:proofErr w:type="spellEnd"/>
          </w:p>
        </w:tc>
        <w:tc>
          <w:tcPr>
            <w:tcW w:w="4526" w:type="dxa"/>
          </w:tcPr>
          <w:p w14:paraId="41783707" w14:textId="77777777" w:rsidR="00A30053" w:rsidRPr="00A30053" w:rsidRDefault="00A30053" w:rsidP="00A30053">
            <w:pPr>
              <w:pStyle w:val="CommentText"/>
              <w:jc w:val="both"/>
              <w:rPr>
                <w:rFonts w:cstheme="minorHAnsi"/>
                <w:b/>
                <w:bCs/>
                <w:sz w:val="18"/>
                <w:szCs w:val="18"/>
              </w:rPr>
            </w:pPr>
            <w:proofErr w:type="spellStart"/>
            <w:r w:rsidRPr="00A30053">
              <w:rPr>
                <w:rFonts w:cstheme="minorHAnsi"/>
                <w:b/>
                <w:bCs/>
                <w:sz w:val="18"/>
                <w:szCs w:val="18"/>
              </w:rPr>
              <w:t>Telefon</w:t>
            </w:r>
            <w:proofErr w:type="spellEnd"/>
            <w:r w:rsidRPr="00A30053">
              <w:rPr>
                <w:rFonts w:cstheme="minorHAnsi"/>
                <w:b/>
                <w:bCs/>
                <w:sz w:val="18"/>
                <w:szCs w:val="18"/>
              </w:rPr>
              <w:t>/</w:t>
            </w:r>
            <w:proofErr w:type="spellStart"/>
            <w:r w:rsidRPr="00A30053">
              <w:rPr>
                <w:rFonts w:cstheme="minorHAnsi"/>
                <w:b/>
                <w:bCs/>
                <w:sz w:val="18"/>
                <w:szCs w:val="18"/>
              </w:rPr>
              <w:t>Faks</w:t>
            </w:r>
            <w:proofErr w:type="spellEnd"/>
          </w:p>
        </w:tc>
      </w:tr>
      <w:tr w:rsidR="00A30053" w:rsidRPr="00A30053" w14:paraId="0BCE8523" w14:textId="77777777" w:rsidTr="009A1885">
        <w:tc>
          <w:tcPr>
            <w:tcW w:w="4815" w:type="dxa"/>
          </w:tcPr>
          <w:p w14:paraId="2F8C86CF" w14:textId="77777777" w:rsidR="00A30053" w:rsidRPr="00A30053" w:rsidRDefault="00A30053" w:rsidP="00A30053">
            <w:pPr>
              <w:pStyle w:val="CommentText"/>
              <w:jc w:val="both"/>
              <w:rPr>
                <w:rFonts w:cstheme="minorHAnsi"/>
                <w:sz w:val="18"/>
                <w:szCs w:val="18"/>
              </w:rPr>
            </w:pPr>
            <w:r w:rsidRPr="00A30053">
              <w:rPr>
                <w:rFonts w:cstheme="minorHAnsi"/>
                <w:sz w:val="18"/>
                <w:szCs w:val="18"/>
              </w:rPr>
              <w:t>MKK İSTANBUL</w:t>
            </w:r>
          </w:p>
        </w:tc>
        <w:tc>
          <w:tcPr>
            <w:tcW w:w="4526" w:type="dxa"/>
          </w:tcPr>
          <w:p w14:paraId="3D1C9009" w14:textId="77777777" w:rsidR="00A30053" w:rsidRPr="00A30053" w:rsidRDefault="00A30053" w:rsidP="00A30053">
            <w:pPr>
              <w:pStyle w:val="CommentText"/>
              <w:jc w:val="both"/>
              <w:rPr>
                <w:rFonts w:cstheme="minorHAnsi"/>
                <w:sz w:val="18"/>
                <w:szCs w:val="18"/>
              </w:rPr>
            </w:pPr>
            <w:r w:rsidRPr="00A30053">
              <w:rPr>
                <w:rFonts w:cstheme="minorHAnsi"/>
                <w:sz w:val="18"/>
                <w:szCs w:val="18"/>
              </w:rPr>
              <w:t>(212) 334 57 00 - 334 57 57</w:t>
            </w:r>
          </w:p>
        </w:tc>
      </w:tr>
      <w:tr w:rsidR="00A30053" w:rsidRPr="00A30053" w14:paraId="20C420A0" w14:textId="77777777" w:rsidTr="009A1885">
        <w:tc>
          <w:tcPr>
            <w:tcW w:w="4815" w:type="dxa"/>
          </w:tcPr>
          <w:p w14:paraId="0CD6375B" w14:textId="77777777" w:rsidR="00A30053" w:rsidRPr="00A30053" w:rsidRDefault="00A30053" w:rsidP="00A30053">
            <w:pPr>
              <w:pStyle w:val="CommentText"/>
              <w:jc w:val="both"/>
              <w:rPr>
                <w:rFonts w:cstheme="minorHAnsi"/>
                <w:sz w:val="18"/>
                <w:szCs w:val="18"/>
              </w:rPr>
            </w:pPr>
            <w:r w:rsidRPr="00A30053">
              <w:rPr>
                <w:rFonts w:cstheme="minorHAnsi"/>
                <w:sz w:val="18"/>
                <w:szCs w:val="18"/>
              </w:rPr>
              <w:t>SPK ANKARA</w:t>
            </w:r>
          </w:p>
        </w:tc>
        <w:tc>
          <w:tcPr>
            <w:tcW w:w="4526" w:type="dxa"/>
          </w:tcPr>
          <w:p w14:paraId="111654E9" w14:textId="77777777" w:rsidR="00A30053" w:rsidRPr="00A30053" w:rsidRDefault="00A30053" w:rsidP="00A30053">
            <w:pPr>
              <w:pStyle w:val="CommentText"/>
              <w:jc w:val="both"/>
              <w:rPr>
                <w:rFonts w:cstheme="minorHAnsi"/>
                <w:sz w:val="18"/>
                <w:szCs w:val="18"/>
              </w:rPr>
            </w:pPr>
            <w:r w:rsidRPr="00A30053">
              <w:rPr>
                <w:rFonts w:cstheme="minorHAnsi"/>
                <w:sz w:val="18"/>
                <w:szCs w:val="18"/>
              </w:rPr>
              <w:t>(312) 292 90 90 - 292 90 00</w:t>
            </w:r>
          </w:p>
        </w:tc>
      </w:tr>
      <w:tr w:rsidR="00A30053" w:rsidRPr="00A30053" w14:paraId="0640DA27" w14:textId="77777777" w:rsidTr="009A1885">
        <w:tc>
          <w:tcPr>
            <w:tcW w:w="4815" w:type="dxa"/>
          </w:tcPr>
          <w:p w14:paraId="1F245386" w14:textId="77777777" w:rsidR="00A30053" w:rsidRPr="00A30053" w:rsidRDefault="00A30053" w:rsidP="00A30053">
            <w:pPr>
              <w:pStyle w:val="CommentText"/>
              <w:jc w:val="both"/>
              <w:rPr>
                <w:rFonts w:cstheme="minorHAnsi"/>
                <w:sz w:val="18"/>
                <w:szCs w:val="18"/>
              </w:rPr>
            </w:pPr>
            <w:r w:rsidRPr="00A30053">
              <w:rPr>
                <w:rFonts w:cstheme="minorHAnsi"/>
                <w:sz w:val="18"/>
                <w:szCs w:val="18"/>
              </w:rPr>
              <w:t>SPK İSTANBUL</w:t>
            </w:r>
          </w:p>
        </w:tc>
        <w:tc>
          <w:tcPr>
            <w:tcW w:w="4526" w:type="dxa"/>
          </w:tcPr>
          <w:p w14:paraId="4FA4F466" w14:textId="77777777" w:rsidR="00A30053" w:rsidRPr="00A30053" w:rsidRDefault="00A30053" w:rsidP="00A30053">
            <w:pPr>
              <w:pStyle w:val="CommentText"/>
              <w:jc w:val="both"/>
              <w:rPr>
                <w:rFonts w:cstheme="minorHAnsi"/>
                <w:sz w:val="18"/>
                <w:szCs w:val="18"/>
              </w:rPr>
            </w:pPr>
            <w:r w:rsidRPr="00A30053">
              <w:rPr>
                <w:rFonts w:cstheme="minorHAnsi"/>
                <w:sz w:val="18"/>
                <w:szCs w:val="18"/>
              </w:rPr>
              <w:t>(212) 334 55 00 - 334 56 00</w:t>
            </w:r>
          </w:p>
        </w:tc>
      </w:tr>
      <w:tr w:rsidR="00A30053" w:rsidRPr="00A30053" w14:paraId="0B2F8A30" w14:textId="77777777" w:rsidTr="009A1885">
        <w:tc>
          <w:tcPr>
            <w:tcW w:w="4815" w:type="dxa"/>
          </w:tcPr>
          <w:p w14:paraId="00FDCFA1" w14:textId="77777777" w:rsidR="00A30053" w:rsidRPr="00A30053" w:rsidRDefault="00A30053" w:rsidP="00A30053">
            <w:pPr>
              <w:pStyle w:val="CommentText"/>
              <w:jc w:val="both"/>
              <w:rPr>
                <w:rFonts w:cstheme="minorHAnsi"/>
                <w:sz w:val="18"/>
                <w:szCs w:val="18"/>
              </w:rPr>
            </w:pPr>
            <w:r w:rsidRPr="00A30053">
              <w:rPr>
                <w:rFonts w:cstheme="minorHAnsi"/>
                <w:sz w:val="18"/>
                <w:szCs w:val="18"/>
              </w:rPr>
              <w:t>TAKASBANK SANTRAL</w:t>
            </w:r>
          </w:p>
        </w:tc>
        <w:tc>
          <w:tcPr>
            <w:tcW w:w="4526" w:type="dxa"/>
          </w:tcPr>
          <w:p w14:paraId="24131594" w14:textId="77777777" w:rsidR="00A30053" w:rsidRPr="00A30053" w:rsidRDefault="00A30053" w:rsidP="00A30053">
            <w:pPr>
              <w:pStyle w:val="CommentText"/>
              <w:jc w:val="both"/>
              <w:rPr>
                <w:rFonts w:cstheme="minorHAnsi"/>
                <w:sz w:val="18"/>
                <w:szCs w:val="18"/>
              </w:rPr>
            </w:pPr>
            <w:r w:rsidRPr="00A30053">
              <w:rPr>
                <w:rFonts w:cstheme="minorHAnsi"/>
                <w:sz w:val="18"/>
                <w:szCs w:val="18"/>
              </w:rPr>
              <w:t>(212) 315 25 25 - 315 25 26</w:t>
            </w:r>
          </w:p>
        </w:tc>
      </w:tr>
      <w:tr w:rsidR="00A30053" w:rsidRPr="00A30053" w14:paraId="69C6EA8E" w14:textId="77777777" w:rsidTr="009A1885">
        <w:tc>
          <w:tcPr>
            <w:tcW w:w="4815" w:type="dxa"/>
          </w:tcPr>
          <w:p w14:paraId="39D513FD" w14:textId="77777777" w:rsidR="00A30053" w:rsidRPr="00A30053" w:rsidRDefault="00A30053" w:rsidP="00A30053">
            <w:pPr>
              <w:pStyle w:val="CommentText"/>
              <w:jc w:val="both"/>
              <w:rPr>
                <w:rFonts w:cstheme="minorHAnsi"/>
                <w:sz w:val="18"/>
                <w:szCs w:val="18"/>
              </w:rPr>
            </w:pPr>
            <w:r w:rsidRPr="00A30053">
              <w:rPr>
                <w:rFonts w:cstheme="minorHAnsi"/>
                <w:sz w:val="18"/>
                <w:szCs w:val="18"/>
              </w:rPr>
              <w:t>Borsa İstanbul SANTRAL</w:t>
            </w:r>
          </w:p>
        </w:tc>
        <w:tc>
          <w:tcPr>
            <w:tcW w:w="4526" w:type="dxa"/>
          </w:tcPr>
          <w:p w14:paraId="3E6CAA1D" w14:textId="77777777" w:rsidR="00A30053" w:rsidRPr="00A30053" w:rsidRDefault="00A30053" w:rsidP="00A30053">
            <w:pPr>
              <w:pStyle w:val="CommentText"/>
              <w:jc w:val="both"/>
              <w:rPr>
                <w:rFonts w:cstheme="minorHAnsi"/>
                <w:sz w:val="18"/>
                <w:szCs w:val="18"/>
              </w:rPr>
            </w:pPr>
            <w:r w:rsidRPr="00A30053">
              <w:rPr>
                <w:rFonts w:cstheme="minorHAnsi"/>
                <w:sz w:val="18"/>
                <w:szCs w:val="18"/>
              </w:rPr>
              <w:t>(212) 298 21 00 - 298 25 00</w:t>
            </w:r>
          </w:p>
        </w:tc>
      </w:tr>
      <w:tr w:rsidR="00A30053" w:rsidRPr="00A30053" w14:paraId="110DF6EA" w14:textId="77777777" w:rsidTr="009A1885">
        <w:tc>
          <w:tcPr>
            <w:tcW w:w="4815" w:type="dxa"/>
          </w:tcPr>
          <w:p w14:paraId="0F21497E" w14:textId="77777777" w:rsidR="00A30053" w:rsidRPr="00A30053" w:rsidRDefault="00A30053" w:rsidP="00A30053">
            <w:pPr>
              <w:pStyle w:val="CommentText"/>
              <w:jc w:val="both"/>
              <w:rPr>
                <w:rFonts w:cstheme="minorHAnsi"/>
                <w:sz w:val="18"/>
                <w:szCs w:val="18"/>
              </w:rPr>
            </w:pPr>
            <w:r w:rsidRPr="00A30053">
              <w:rPr>
                <w:rFonts w:cstheme="minorHAnsi"/>
                <w:sz w:val="18"/>
                <w:szCs w:val="18"/>
              </w:rPr>
              <w:t>EMNİYET MÜDÜRLÜĞÜ POLİS İMDAT</w:t>
            </w:r>
          </w:p>
        </w:tc>
        <w:tc>
          <w:tcPr>
            <w:tcW w:w="4526" w:type="dxa"/>
          </w:tcPr>
          <w:p w14:paraId="0B0D1C93" w14:textId="77777777" w:rsidR="00A30053" w:rsidRPr="00A30053" w:rsidRDefault="00A30053" w:rsidP="00A30053">
            <w:pPr>
              <w:pStyle w:val="CommentText"/>
              <w:jc w:val="both"/>
              <w:rPr>
                <w:rFonts w:cstheme="minorHAnsi"/>
                <w:sz w:val="18"/>
                <w:szCs w:val="18"/>
              </w:rPr>
            </w:pPr>
            <w:r w:rsidRPr="00A30053">
              <w:rPr>
                <w:rFonts w:cstheme="minorHAnsi"/>
                <w:sz w:val="18"/>
                <w:szCs w:val="18"/>
              </w:rPr>
              <w:t>155</w:t>
            </w:r>
          </w:p>
        </w:tc>
      </w:tr>
      <w:tr w:rsidR="00A30053" w:rsidRPr="00A30053" w14:paraId="21109164" w14:textId="77777777" w:rsidTr="009A1885">
        <w:tc>
          <w:tcPr>
            <w:tcW w:w="4815" w:type="dxa"/>
          </w:tcPr>
          <w:p w14:paraId="5FC63BBC" w14:textId="77777777" w:rsidR="00A30053" w:rsidRPr="00A30053" w:rsidRDefault="00A30053" w:rsidP="00A30053">
            <w:pPr>
              <w:pStyle w:val="CommentText"/>
              <w:jc w:val="both"/>
              <w:rPr>
                <w:rFonts w:cstheme="minorHAnsi"/>
                <w:sz w:val="18"/>
                <w:szCs w:val="18"/>
              </w:rPr>
            </w:pPr>
            <w:r w:rsidRPr="00A30053">
              <w:rPr>
                <w:rFonts w:cstheme="minorHAnsi"/>
                <w:sz w:val="18"/>
                <w:szCs w:val="18"/>
              </w:rPr>
              <w:t>İTFAİYE ACİL</w:t>
            </w:r>
          </w:p>
        </w:tc>
        <w:tc>
          <w:tcPr>
            <w:tcW w:w="4526" w:type="dxa"/>
          </w:tcPr>
          <w:p w14:paraId="52EE7523" w14:textId="77777777" w:rsidR="00A30053" w:rsidRPr="00A30053" w:rsidRDefault="00A30053" w:rsidP="00A30053">
            <w:pPr>
              <w:pStyle w:val="CommentText"/>
              <w:jc w:val="both"/>
              <w:rPr>
                <w:rFonts w:cstheme="minorHAnsi"/>
                <w:sz w:val="18"/>
                <w:szCs w:val="18"/>
              </w:rPr>
            </w:pPr>
            <w:r w:rsidRPr="00A30053">
              <w:rPr>
                <w:rFonts w:cstheme="minorHAnsi"/>
                <w:sz w:val="18"/>
                <w:szCs w:val="18"/>
              </w:rPr>
              <w:t>110</w:t>
            </w:r>
          </w:p>
        </w:tc>
      </w:tr>
      <w:tr w:rsidR="00A30053" w:rsidRPr="00A30053" w14:paraId="44030546" w14:textId="77777777" w:rsidTr="009A1885">
        <w:tc>
          <w:tcPr>
            <w:tcW w:w="4815" w:type="dxa"/>
          </w:tcPr>
          <w:p w14:paraId="13A65C5B" w14:textId="77777777" w:rsidR="00A30053" w:rsidRPr="00A30053" w:rsidRDefault="00A30053" w:rsidP="00A30053">
            <w:pPr>
              <w:pStyle w:val="CommentText"/>
              <w:jc w:val="both"/>
              <w:rPr>
                <w:rFonts w:cstheme="minorHAnsi"/>
                <w:sz w:val="18"/>
                <w:szCs w:val="18"/>
              </w:rPr>
            </w:pPr>
            <w:r w:rsidRPr="00A30053">
              <w:rPr>
                <w:rFonts w:cstheme="minorHAnsi"/>
                <w:sz w:val="18"/>
                <w:szCs w:val="18"/>
              </w:rPr>
              <w:t>BÜYÜKŞEHİR BELEDİYESİ ALO İTFAİYE</w:t>
            </w:r>
          </w:p>
        </w:tc>
        <w:tc>
          <w:tcPr>
            <w:tcW w:w="4526" w:type="dxa"/>
          </w:tcPr>
          <w:p w14:paraId="7031DD48" w14:textId="77777777" w:rsidR="00A30053" w:rsidRPr="00A30053" w:rsidRDefault="00A30053" w:rsidP="00A30053">
            <w:pPr>
              <w:pStyle w:val="CommentText"/>
              <w:jc w:val="both"/>
              <w:rPr>
                <w:rFonts w:cstheme="minorHAnsi"/>
                <w:sz w:val="18"/>
                <w:szCs w:val="18"/>
              </w:rPr>
            </w:pPr>
            <w:r w:rsidRPr="00A30053">
              <w:rPr>
                <w:rFonts w:cstheme="minorHAnsi"/>
                <w:sz w:val="18"/>
                <w:szCs w:val="18"/>
              </w:rPr>
              <w:t>153</w:t>
            </w:r>
          </w:p>
        </w:tc>
      </w:tr>
      <w:tr w:rsidR="00A30053" w:rsidRPr="00A30053" w14:paraId="586C002B" w14:textId="77777777" w:rsidTr="009A1885">
        <w:tc>
          <w:tcPr>
            <w:tcW w:w="4815" w:type="dxa"/>
          </w:tcPr>
          <w:p w14:paraId="42EE1A7B" w14:textId="77777777" w:rsidR="00A30053" w:rsidRPr="00A30053" w:rsidRDefault="00A30053" w:rsidP="00A30053">
            <w:pPr>
              <w:pStyle w:val="CommentText"/>
              <w:jc w:val="both"/>
              <w:rPr>
                <w:rFonts w:cstheme="minorHAnsi"/>
                <w:sz w:val="18"/>
                <w:szCs w:val="18"/>
              </w:rPr>
            </w:pPr>
            <w:r w:rsidRPr="00A30053">
              <w:rPr>
                <w:rFonts w:cstheme="minorHAnsi"/>
                <w:sz w:val="18"/>
                <w:szCs w:val="18"/>
              </w:rPr>
              <w:t>CANKURTARAN ACİL</w:t>
            </w:r>
          </w:p>
        </w:tc>
        <w:tc>
          <w:tcPr>
            <w:tcW w:w="4526" w:type="dxa"/>
          </w:tcPr>
          <w:p w14:paraId="437AC889" w14:textId="77777777" w:rsidR="00A30053" w:rsidRPr="00A30053" w:rsidRDefault="00A30053" w:rsidP="00A30053">
            <w:pPr>
              <w:pStyle w:val="CommentText"/>
              <w:jc w:val="both"/>
              <w:rPr>
                <w:rFonts w:cstheme="minorHAnsi"/>
                <w:sz w:val="18"/>
                <w:szCs w:val="18"/>
              </w:rPr>
            </w:pPr>
            <w:r w:rsidRPr="00A30053">
              <w:rPr>
                <w:rFonts w:cstheme="minorHAnsi"/>
                <w:sz w:val="18"/>
                <w:szCs w:val="18"/>
              </w:rPr>
              <w:t>112 - 444 0 911</w:t>
            </w:r>
          </w:p>
        </w:tc>
      </w:tr>
      <w:tr w:rsidR="00A30053" w:rsidRPr="00A30053" w14:paraId="13CFD21A" w14:textId="77777777" w:rsidTr="009A1885">
        <w:tc>
          <w:tcPr>
            <w:tcW w:w="4815" w:type="dxa"/>
          </w:tcPr>
          <w:p w14:paraId="424F47A4" w14:textId="77777777" w:rsidR="00A30053" w:rsidRPr="00A30053" w:rsidRDefault="00A30053" w:rsidP="00A30053">
            <w:pPr>
              <w:pStyle w:val="CommentText"/>
              <w:jc w:val="both"/>
              <w:rPr>
                <w:rFonts w:cstheme="minorHAnsi"/>
                <w:sz w:val="18"/>
                <w:szCs w:val="18"/>
              </w:rPr>
            </w:pPr>
            <w:r w:rsidRPr="00A30053">
              <w:rPr>
                <w:rFonts w:cstheme="minorHAnsi"/>
                <w:sz w:val="18"/>
                <w:szCs w:val="18"/>
              </w:rPr>
              <w:t>ELEKTRİK ARIZA</w:t>
            </w:r>
          </w:p>
        </w:tc>
        <w:tc>
          <w:tcPr>
            <w:tcW w:w="4526" w:type="dxa"/>
          </w:tcPr>
          <w:p w14:paraId="767C2622" w14:textId="77777777" w:rsidR="00A30053" w:rsidRPr="00A30053" w:rsidRDefault="00A30053" w:rsidP="00A30053">
            <w:pPr>
              <w:pStyle w:val="CommentText"/>
              <w:jc w:val="both"/>
              <w:rPr>
                <w:rFonts w:cstheme="minorHAnsi"/>
                <w:sz w:val="18"/>
                <w:szCs w:val="18"/>
              </w:rPr>
            </w:pPr>
            <w:r w:rsidRPr="00A30053">
              <w:rPr>
                <w:rFonts w:cstheme="minorHAnsi"/>
                <w:sz w:val="18"/>
                <w:szCs w:val="18"/>
              </w:rPr>
              <w:t>186</w:t>
            </w:r>
          </w:p>
        </w:tc>
      </w:tr>
      <w:tr w:rsidR="00A30053" w:rsidRPr="00A30053" w14:paraId="2C90F8CD" w14:textId="77777777" w:rsidTr="009A1885">
        <w:tc>
          <w:tcPr>
            <w:tcW w:w="4815" w:type="dxa"/>
          </w:tcPr>
          <w:p w14:paraId="26BBEAB7" w14:textId="77777777" w:rsidR="00A30053" w:rsidRPr="00A30053" w:rsidRDefault="00A30053" w:rsidP="00A30053">
            <w:pPr>
              <w:pStyle w:val="CommentText"/>
              <w:jc w:val="both"/>
              <w:rPr>
                <w:rFonts w:cstheme="minorHAnsi"/>
                <w:sz w:val="18"/>
                <w:szCs w:val="18"/>
              </w:rPr>
            </w:pPr>
            <w:r w:rsidRPr="00A30053">
              <w:rPr>
                <w:rFonts w:cstheme="minorHAnsi"/>
                <w:sz w:val="18"/>
                <w:szCs w:val="18"/>
              </w:rPr>
              <w:t>TELEFON ARIZA</w:t>
            </w:r>
          </w:p>
        </w:tc>
        <w:tc>
          <w:tcPr>
            <w:tcW w:w="4526" w:type="dxa"/>
          </w:tcPr>
          <w:p w14:paraId="12283BF6" w14:textId="77777777" w:rsidR="00A30053" w:rsidRPr="00A30053" w:rsidRDefault="00A30053" w:rsidP="00A30053">
            <w:pPr>
              <w:pStyle w:val="CommentText"/>
              <w:jc w:val="both"/>
              <w:rPr>
                <w:rFonts w:cstheme="minorHAnsi"/>
                <w:sz w:val="18"/>
                <w:szCs w:val="18"/>
              </w:rPr>
            </w:pPr>
            <w:r w:rsidRPr="00A30053">
              <w:rPr>
                <w:rFonts w:cstheme="minorHAnsi"/>
                <w:sz w:val="18"/>
                <w:szCs w:val="18"/>
              </w:rPr>
              <w:t>121</w:t>
            </w:r>
          </w:p>
        </w:tc>
      </w:tr>
      <w:tr w:rsidR="00A30053" w:rsidRPr="00A30053" w14:paraId="45E587C2" w14:textId="77777777" w:rsidTr="009A1885">
        <w:tc>
          <w:tcPr>
            <w:tcW w:w="4815" w:type="dxa"/>
          </w:tcPr>
          <w:p w14:paraId="50A59F4C" w14:textId="77777777" w:rsidR="00A30053" w:rsidRPr="00A30053" w:rsidRDefault="00A30053" w:rsidP="00A30053">
            <w:pPr>
              <w:pStyle w:val="CommentText"/>
              <w:jc w:val="both"/>
              <w:rPr>
                <w:rFonts w:cstheme="minorHAnsi"/>
                <w:sz w:val="18"/>
                <w:szCs w:val="18"/>
              </w:rPr>
            </w:pPr>
            <w:r w:rsidRPr="00A30053">
              <w:rPr>
                <w:rFonts w:cstheme="minorHAnsi"/>
                <w:sz w:val="18"/>
                <w:szCs w:val="18"/>
              </w:rPr>
              <w:t>DOĞALGAZ ARIZA</w:t>
            </w:r>
          </w:p>
        </w:tc>
        <w:tc>
          <w:tcPr>
            <w:tcW w:w="4526" w:type="dxa"/>
          </w:tcPr>
          <w:p w14:paraId="7CDD03BE" w14:textId="77777777" w:rsidR="00A30053" w:rsidRPr="00A30053" w:rsidRDefault="00A30053" w:rsidP="00A30053">
            <w:pPr>
              <w:pStyle w:val="CommentText"/>
              <w:jc w:val="both"/>
              <w:rPr>
                <w:rFonts w:cstheme="minorHAnsi"/>
                <w:sz w:val="18"/>
                <w:szCs w:val="18"/>
              </w:rPr>
            </w:pPr>
            <w:r w:rsidRPr="00A30053">
              <w:rPr>
                <w:rFonts w:cstheme="minorHAnsi"/>
                <w:sz w:val="18"/>
                <w:szCs w:val="18"/>
              </w:rPr>
              <w:t>187</w:t>
            </w:r>
          </w:p>
        </w:tc>
      </w:tr>
      <w:tr w:rsidR="00A30053" w:rsidRPr="00A30053" w14:paraId="0C01C99B" w14:textId="77777777" w:rsidTr="009A1885">
        <w:tc>
          <w:tcPr>
            <w:tcW w:w="4815" w:type="dxa"/>
          </w:tcPr>
          <w:p w14:paraId="11960182" w14:textId="77777777" w:rsidR="00A30053" w:rsidRPr="00A30053" w:rsidRDefault="00A30053" w:rsidP="00A30053">
            <w:pPr>
              <w:pStyle w:val="CommentText"/>
              <w:jc w:val="both"/>
              <w:rPr>
                <w:rFonts w:cstheme="minorHAnsi"/>
                <w:sz w:val="18"/>
                <w:szCs w:val="18"/>
              </w:rPr>
            </w:pPr>
            <w:r w:rsidRPr="00A30053">
              <w:rPr>
                <w:rFonts w:cstheme="minorHAnsi"/>
                <w:sz w:val="18"/>
                <w:szCs w:val="18"/>
              </w:rPr>
              <w:t>AFAD ÇAĞRI</w:t>
            </w:r>
          </w:p>
        </w:tc>
        <w:tc>
          <w:tcPr>
            <w:tcW w:w="4526" w:type="dxa"/>
          </w:tcPr>
          <w:p w14:paraId="42C49E82" w14:textId="77777777" w:rsidR="00A30053" w:rsidRPr="00A30053" w:rsidRDefault="00A30053" w:rsidP="00A30053">
            <w:pPr>
              <w:pStyle w:val="CommentText"/>
              <w:jc w:val="both"/>
              <w:rPr>
                <w:rFonts w:cstheme="minorHAnsi"/>
                <w:sz w:val="18"/>
                <w:szCs w:val="18"/>
              </w:rPr>
            </w:pPr>
            <w:r w:rsidRPr="00A30053">
              <w:rPr>
                <w:rFonts w:cstheme="minorHAnsi"/>
                <w:sz w:val="18"/>
                <w:szCs w:val="18"/>
              </w:rPr>
              <w:t>122</w:t>
            </w:r>
          </w:p>
        </w:tc>
      </w:tr>
      <w:tr w:rsidR="00A30053" w:rsidRPr="00A30053" w14:paraId="6732F244" w14:textId="77777777" w:rsidTr="009A1885">
        <w:tc>
          <w:tcPr>
            <w:tcW w:w="4815" w:type="dxa"/>
          </w:tcPr>
          <w:p w14:paraId="3B9FF3C2" w14:textId="77777777" w:rsidR="00A30053" w:rsidRPr="00A30053" w:rsidRDefault="00A30053" w:rsidP="00A30053">
            <w:pPr>
              <w:pStyle w:val="CommentText"/>
              <w:jc w:val="both"/>
              <w:rPr>
                <w:rFonts w:cstheme="minorHAnsi"/>
                <w:sz w:val="18"/>
                <w:szCs w:val="18"/>
              </w:rPr>
            </w:pPr>
            <w:r w:rsidRPr="00A30053">
              <w:rPr>
                <w:rFonts w:cstheme="minorHAnsi"/>
                <w:sz w:val="18"/>
                <w:szCs w:val="18"/>
              </w:rPr>
              <w:t>ALO ZABITA</w:t>
            </w:r>
          </w:p>
        </w:tc>
        <w:tc>
          <w:tcPr>
            <w:tcW w:w="4526" w:type="dxa"/>
          </w:tcPr>
          <w:p w14:paraId="02573904" w14:textId="77777777" w:rsidR="00A30053" w:rsidRPr="00A30053" w:rsidRDefault="00A30053" w:rsidP="00A30053">
            <w:pPr>
              <w:pStyle w:val="CommentText"/>
              <w:jc w:val="both"/>
              <w:rPr>
                <w:rFonts w:cstheme="minorHAnsi"/>
                <w:sz w:val="18"/>
                <w:szCs w:val="18"/>
              </w:rPr>
            </w:pPr>
            <w:r w:rsidRPr="00A30053">
              <w:rPr>
                <w:rFonts w:cstheme="minorHAnsi"/>
                <w:sz w:val="18"/>
                <w:szCs w:val="18"/>
              </w:rPr>
              <w:t>153</w:t>
            </w:r>
          </w:p>
        </w:tc>
      </w:tr>
    </w:tbl>
    <w:p w14:paraId="2885142A" w14:textId="77777777" w:rsidR="00A30053" w:rsidRPr="00A30053" w:rsidRDefault="00A30053" w:rsidP="00A30053">
      <w:pPr>
        <w:overflowPunct w:val="0"/>
        <w:autoSpaceDE w:val="0"/>
        <w:autoSpaceDN w:val="0"/>
        <w:adjustRightInd w:val="0"/>
        <w:spacing w:line="276" w:lineRule="auto"/>
        <w:jc w:val="both"/>
        <w:rPr>
          <w:rFonts w:cstheme="minorHAnsi"/>
          <w:sz w:val="18"/>
          <w:szCs w:val="18"/>
        </w:rPr>
      </w:pPr>
    </w:p>
    <w:p w14:paraId="14636A99" w14:textId="77777777" w:rsidR="00A30053" w:rsidRPr="00A30053" w:rsidRDefault="00A30053" w:rsidP="00A30053">
      <w:pPr>
        <w:overflowPunct w:val="0"/>
        <w:autoSpaceDE w:val="0"/>
        <w:autoSpaceDN w:val="0"/>
        <w:adjustRightInd w:val="0"/>
        <w:spacing w:line="276" w:lineRule="auto"/>
        <w:jc w:val="both"/>
        <w:rPr>
          <w:rFonts w:cstheme="minorHAnsi"/>
          <w:sz w:val="18"/>
          <w:szCs w:val="18"/>
        </w:rPr>
      </w:pPr>
    </w:p>
    <w:p w14:paraId="346D581F" w14:textId="77777777" w:rsidR="00A30053" w:rsidRPr="00A30053" w:rsidRDefault="00A30053" w:rsidP="00A30053">
      <w:pPr>
        <w:pStyle w:val="Standard"/>
        <w:spacing w:before="120" w:after="240"/>
        <w:jc w:val="both"/>
        <w:rPr>
          <w:rFonts w:asciiTheme="minorHAnsi" w:hAnsiTheme="minorHAnsi" w:cstheme="minorHAnsi"/>
          <w:sz w:val="18"/>
          <w:szCs w:val="18"/>
          <w:shd w:val="clear" w:color="auto" w:fill="FFFFFF"/>
        </w:rPr>
      </w:pPr>
    </w:p>
    <w:p w14:paraId="663D0C81" w14:textId="77777777" w:rsidR="004602CB" w:rsidRDefault="004602CB" w:rsidP="00A30053">
      <w:pPr>
        <w:jc w:val="both"/>
        <w:rPr>
          <w:rFonts w:cstheme="minorHAnsi"/>
          <w:sz w:val="18"/>
          <w:szCs w:val="18"/>
          <w:lang w:val="tr-TR"/>
        </w:rPr>
      </w:pPr>
    </w:p>
    <w:p w14:paraId="586239E9" w14:textId="77777777" w:rsidR="009A1E25" w:rsidRDefault="009A1E25" w:rsidP="00A30053">
      <w:pPr>
        <w:jc w:val="both"/>
        <w:rPr>
          <w:rFonts w:cstheme="minorHAnsi"/>
          <w:sz w:val="18"/>
          <w:szCs w:val="18"/>
          <w:lang w:val="tr-TR"/>
        </w:rPr>
      </w:pPr>
    </w:p>
    <w:p w14:paraId="0340F629" w14:textId="77777777" w:rsidR="009A1E25" w:rsidRDefault="009A1E25" w:rsidP="00A30053">
      <w:pPr>
        <w:jc w:val="both"/>
        <w:rPr>
          <w:rFonts w:cstheme="minorHAnsi"/>
          <w:sz w:val="18"/>
          <w:szCs w:val="18"/>
          <w:lang w:val="tr-TR"/>
        </w:rPr>
      </w:pPr>
    </w:p>
    <w:p w14:paraId="4CC1F3BE" w14:textId="77777777" w:rsidR="009A1E25" w:rsidRDefault="009A1E25" w:rsidP="00A30053">
      <w:pPr>
        <w:jc w:val="both"/>
        <w:rPr>
          <w:rFonts w:cstheme="minorHAnsi"/>
          <w:sz w:val="18"/>
          <w:szCs w:val="18"/>
          <w:lang w:val="tr-TR"/>
        </w:rPr>
      </w:pPr>
    </w:p>
    <w:p w14:paraId="5EAF3213" w14:textId="77777777" w:rsidR="009A1E25" w:rsidRDefault="009A1E25" w:rsidP="00A30053">
      <w:pPr>
        <w:jc w:val="both"/>
        <w:rPr>
          <w:rFonts w:cstheme="minorHAnsi"/>
          <w:sz w:val="18"/>
          <w:szCs w:val="18"/>
          <w:lang w:val="tr-TR"/>
        </w:rPr>
      </w:pPr>
    </w:p>
    <w:p w14:paraId="4381A285" w14:textId="77777777" w:rsidR="009A1E25" w:rsidRDefault="009A1E25" w:rsidP="00A30053">
      <w:pPr>
        <w:jc w:val="both"/>
        <w:rPr>
          <w:rFonts w:cstheme="minorHAnsi"/>
          <w:sz w:val="18"/>
          <w:szCs w:val="18"/>
          <w:lang w:val="tr-TR"/>
        </w:rPr>
      </w:pPr>
    </w:p>
    <w:p w14:paraId="6860F1F2" w14:textId="77777777" w:rsidR="009A1E25" w:rsidRDefault="009A1E25" w:rsidP="00A30053">
      <w:pPr>
        <w:jc w:val="both"/>
        <w:rPr>
          <w:rFonts w:cstheme="minorHAnsi"/>
          <w:sz w:val="18"/>
          <w:szCs w:val="18"/>
          <w:lang w:val="tr-TR"/>
        </w:rPr>
      </w:pPr>
    </w:p>
    <w:p w14:paraId="66E52E0E" w14:textId="77777777" w:rsidR="00526372" w:rsidRDefault="00526372" w:rsidP="00A30053">
      <w:pPr>
        <w:jc w:val="both"/>
        <w:rPr>
          <w:rFonts w:cstheme="minorHAnsi"/>
          <w:sz w:val="18"/>
          <w:szCs w:val="18"/>
          <w:lang w:val="tr-TR"/>
        </w:rPr>
      </w:pPr>
    </w:p>
    <w:p w14:paraId="7765B2C6" w14:textId="77777777" w:rsidR="00526372" w:rsidRDefault="00526372" w:rsidP="00A30053">
      <w:pPr>
        <w:jc w:val="both"/>
        <w:rPr>
          <w:rFonts w:cstheme="minorHAnsi"/>
          <w:sz w:val="18"/>
          <w:szCs w:val="18"/>
          <w:lang w:val="tr-TR"/>
        </w:rPr>
      </w:pPr>
    </w:p>
    <w:p w14:paraId="6F8B5D00" w14:textId="77777777" w:rsidR="00526372" w:rsidRDefault="00526372" w:rsidP="00A30053">
      <w:pPr>
        <w:jc w:val="both"/>
        <w:rPr>
          <w:rFonts w:cstheme="minorHAnsi"/>
          <w:sz w:val="18"/>
          <w:szCs w:val="18"/>
          <w:lang w:val="tr-TR"/>
        </w:rPr>
      </w:pPr>
    </w:p>
    <w:p w14:paraId="17755EEE" w14:textId="6F7E373B" w:rsidR="006E580C" w:rsidRPr="00A30053" w:rsidRDefault="006E580C" w:rsidP="001266AD">
      <w:pPr>
        <w:jc w:val="both"/>
        <w:rPr>
          <w:rFonts w:cstheme="minorHAnsi"/>
          <w:sz w:val="18"/>
          <w:szCs w:val="18"/>
          <w:lang w:val="tr-TR"/>
        </w:rPr>
      </w:pPr>
    </w:p>
    <w:sectPr w:rsidR="006E580C" w:rsidRPr="00A3005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923F" w14:textId="77777777" w:rsidR="00E262A4" w:rsidRDefault="00E262A4" w:rsidP="00FD77BA">
      <w:pPr>
        <w:spacing w:after="0" w:line="240" w:lineRule="auto"/>
      </w:pPr>
      <w:r>
        <w:separator/>
      </w:r>
    </w:p>
  </w:endnote>
  <w:endnote w:type="continuationSeparator" w:id="0">
    <w:p w14:paraId="455DA40F" w14:textId="77777777" w:rsidR="00E262A4" w:rsidRDefault="00E262A4" w:rsidP="00FD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Liberation Serif">
    <w:altName w:val="Times New Roman"/>
    <w:charset w:val="A2"/>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3330835"/>
      <w:docPartObj>
        <w:docPartGallery w:val="Page Numbers (Bottom of Page)"/>
        <w:docPartUnique/>
      </w:docPartObj>
    </w:sdtPr>
    <w:sdtContent>
      <w:p w14:paraId="3BF38F73" w14:textId="3D5E2312" w:rsidR="00C34B96" w:rsidRPr="00C34B96" w:rsidRDefault="00C34B96">
        <w:pPr>
          <w:pStyle w:val="Footer"/>
          <w:jc w:val="right"/>
          <w:rPr>
            <w:sz w:val="18"/>
            <w:szCs w:val="18"/>
          </w:rPr>
        </w:pPr>
        <w:r w:rsidRPr="00C34B96">
          <w:rPr>
            <w:sz w:val="18"/>
            <w:szCs w:val="18"/>
          </w:rPr>
          <w:fldChar w:fldCharType="begin"/>
        </w:r>
        <w:r w:rsidRPr="00C34B96">
          <w:rPr>
            <w:sz w:val="18"/>
            <w:szCs w:val="18"/>
          </w:rPr>
          <w:instrText>PAGE   \* MERGEFORMAT</w:instrText>
        </w:r>
        <w:r w:rsidRPr="00C34B96">
          <w:rPr>
            <w:sz w:val="18"/>
            <w:szCs w:val="18"/>
          </w:rPr>
          <w:fldChar w:fldCharType="separate"/>
        </w:r>
        <w:r w:rsidRPr="00C34B96">
          <w:rPr>
            <w:sz w:val="18"/>
            <w:szCs w:val="18"/>
            <w:lang w:val="tr-TR"/>
          </w:rPr>
          <w:t>2</w:t>
        </w:r>
        <w:r w:rsidRPr="00C34B96">
          <w:rPr>
            <w:sz w:val="18"/>
            <w:szCs w:val="18"/>
          </w:rPr>
          <w:fldChar w:fldCharType="end"/>
        </w:r>
      </w:p>
    </w:sdtContent>
  </w:sdt>
  <w:p w14:paraId="6956CF03" w14:textId="77777777" w:rsidR="00C34B96" w:rsidRDefault="00C34B96">
    <w:pPr>
      <w:pStyle w:val="Footer"/>
    </w:pPr>
  </w:p>
  <w:p w14:paraId="7E0AC7D0" w14:textId="77777777" w:rsidR="006A4853" w:rsidRDefault="006A4853"/>
  <w:p w14:paraId="44A999C1" w14:textId="77777777" w:rsidR="006A4853" w:rsidRDefault="006A48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74B6" w14:textId="77777777" w:rsidR="00E262A4" w:rsidRDefault="00E262A4" w:rsidP="00FD77BA">
      <w:pPr>
        <w:spacing w:after="0" w:line="240" w:lineRule="auto"/>
      </w:pPr>
      <w:r>
        <w:separator/>
      </w:r>
    </w:p>
  </w:footnote>
  <w:footnote w:type="continuationSeparator" w:id="0">
    <w:p w14:paraId="2F9CBB4C" w14:textId="77777777" w:rsidR="00E262A4" w:rsidRDefault="00E262A4" w:rsidP="00FD7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4D6"/>
    <w:multiLevelType w:val="multilevel"/>
    <w:tmpl w:val="8472A200"/>
    <w:lvl w:ilvl="0">
      <w:start w:val="1"/>
      <w:numFmt w:val="bullet"/>
      <w:lvlText w:val=""/>
      <w:lvlJc w:val="left"/>
      <w:pPr>
        <w:ind w:left="1068" w:hanging="360"/>
      </w:pPr>
      <w:rPr>
        <w:rFonts w:ascii="Symbol" w:hAnsi="Symbol"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 w15:restartNumberingAfterBreak="0">
    <w:nsid w:val="0A6C13F5"/>
    <w:multiLevelType w:val="hybridMultilevel"/>
    <w:tmpl w:val="C73E51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BA4067"/>
    <w:multiLevelType w:val="hybridMultilevel"/>
    <w:tmpl w:val="E1E0CB76"/>
    <w:lvl w:ilvl="0" w:tplc="64F21BD6">
      <w:start w:val="1"/>
      <w:numFmt w:val="bullet"/>
      <w:lvlText w:val="-"/>
      <w:lvlJc w:val="left"/>
      <w:pPr>
        <w:ind w:left="720" w:hanging="360"/>
      </w:pPr>
      <w:rPr>
        <w:rFonts w:ascii="Sylfaen" w:hAnsi="Sylfae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BA6AEC"/>
    <w:multiLevelType w:val="multilevel"/>
    <w:tmpl w:val="42F6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433C4"/>
    <w:multiLevelType w:val="multilevel"/>
    <w:tmpl w:val="579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868D5"/>
    <w:multiLevelType w:val="hybridMultilevel"/>
    <w:tmpl w:val="33B630FC"/>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F00917"/>
    <w:multiLevelType w:val="multilevel"/>
    <w:tmpl w:val="42F6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B71C6"/>
    <w:multiLevelType w:val="hybridMultilevel"/>
    <w:tmpl w:val="1528F514"/>
    <w:lvl w:ilvl="0" w:tplc="041F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76083D"/>
    <w:multiLevelType w:val="hybridMultilevel"/>
    <w:tmpl w:val="F06E565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2E07F6"/>
    <w:multiLevelType w:val="hybridMultilevel"/>
    <w:tmpl w:val="10AE616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1D1171"/>
    <w:multiLevelType w:val="hybridMultilevel"/>
    <w:tmpl w:val="9AA414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ED6082"/>
    <w:multiLevelType w:val="hybridMultilevel"/>
    <w:tmpl w:val="332A5A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126916"/>
    <w:multiLevelType w:val="hybridMultilevel"/>
    <w:tmpl w:val="8D00DD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3D4F412D"/>
    <w:multiLevelType w:val="hybridMultilevel"/>
    <w:tmpl w:val="AA365302"/>
    <w:lvl w:ilvl="0" w:tplc="041F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480FE0"/>
    <w:multiLevelType w:val="hybridMultilevel"/>
    <w:tmpl w:val="67E07D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36C3592"/>
    <w:multiLevelType w:val="multilevel"/>
    <w:tmpl w:val="C3843484"/>
    <w:lvl w:ilvl="0">
      <w:start w:val="1"/>
      <w:numFmt w:val="decimal"/>
      <w:lvlText w:val="%1."/>
      <w:lvlJc w:val="left"/>
      <w:pPr>
        <w:tabs>
          <w:tab w:val="num" w:pos="0"/>
        </w:tabs>
        <w:ind w:left="0" w:firstLine="0"/>
      </w:pPr>
    </w:lvl>
    <w:lvl w:ilvl="1">
      <w:start w:val="1"/>
      <w:numFmt w:val="decimal"/>
      <w:lvlText w:val=" %1.%2."/>
      <w:lvlJc w:val="left"/>
      <w:pPr>
        <w:tabs>
          <w:tab w:val="num" w:pos="0"/>
        </w:tabs>
        <w:ind w:left="0" w:firstLine="0"/>
      </w:pPr>
    </w:lvl>
    <w:lvl w:ilvl="2">
      <w:start w:val="1"/>
      <w:numFmt w:val="lowerLetter"/>
      <w:lvlText w:val=" %3)"/>
      <w:lvlJc w:val="left"/>
      <w:pPr>
        <w:tabs>
          <w:tab w:val="num" w:pos="0"/>
        </w:tabs>
        <w:ind w:left="0" w:firstLine="0"/>
      </w:p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6" w15:restartNumberingAfterBreak="0">
    <w:nsid w:val="4ACD569F"/>
    <w:multiLevelType w:val="hybridMultilevel"/>
    <w:tmpl w:val="D258F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B760089"/>
    <w:multiLevelType w:val="hybridMultilevel"/>
    <w:tmpl w:val="8F44CA7A"/>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6470C"/>
    <w:multiLevelType w:val="hybridMultilevel"/>
    <w:tmpl w:val="B42EB8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89156D0"/>
    <w:multiLevelType w:val="multilevel"/>
    <w:tmpl w:val="80DAAC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A7B3028"/>
    <w:multiLevelType w:val="multilevel"/>
    <w:tmpl w:val="356E1C3C"/>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num w:numId="1" w16cid:durableId="626745079">
    <w:abstractNumId w:val="13"/>
  </w:num>
  <w:num w:numId="2" w16cid:durableId="120459652">
    <w:abstractNumId w:val="7"/>
  </w:num>
  <w:num w:numId="3" w16cid:durableId="1758866138">
    <w:abstractNumId w:val="3"/>
  </w:num>
  <w:num w:numId="4" w16cid:durableId="1821578839">
    <w:abstractNumId w:val="4"/>
  </w:num>
  <w:num w:numId="5" w16cid:durableId="906112807">
    <w:abstractNumId w:val="11"/>
  </w:num>
  <w:num w:numId="6" w16cid:durableId="1525244990">
    <w:abstractNumId w:val="6"/>
  </w:num>
  <w:num w:numId="7" w16cid:durableId="12322293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797311">
    <w:abstractNumId w:val="8"/>
  </w:num>
  <w:num w:numId="9" w16cid:durableId="294139458">
    <w:abstractNumId w:val="12"/>
  </w:num>
  <w:num w:numId="10" w16cid:durableId="546989586">
    <w:abstractNumId w:val="20"/>
  </w:num>
  <w:num w:numId="11" w16cid:durableId="619141864">
    <w:abstractNumId w:val="15"/>
  </w:num>
  <w:num w:numId="12" w16cid:durableId="944112808">
    <w:abstractNumId w:val="2"/>
  </w:num>
  <w:num w:numId="13" w16cid:durableId="328139481">
    <w:abstractNumId w:val="16"/>
  </w:num>
  <w:num w:numId="14" w16cid:durableId="1768581121">
    <w:abstractNumId w:val="0"/>
  </w:num>
  <w:num w:numId="15" w16cid:durableId="124126027">
    <w:abstractNumId w:val="19"/>
  </w:num>
  <w:num w:numId="16" w16cid:durableId="508175691">
    <w:abstractNumId w:val="17"/>
  </w:num>
  <w:num w:numId="17" w16cid:durableId="1030302907">
    <w:abstractNumId w:val="14"/>
  </w:num>
  <w:num w:numId="18" w16cid:durableId="738092579">
    <w:abstractNumId w:val="5"/>
  </w:num>
  <w:num w:numId="19" w16cid:durableId="1299414365">
    <w:abstractNumId w:val="9"/>
  </w:num>
  <w:num w:numId="20" w16cid:durableId="676345463">
    <w:abstractNumId w:val="10"/>
  </w:num>
  <w:num w:numId="21" w16cid:durableId="11404899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BA"/>
    <w:rsid w:val="000032C2"/>
    <w:rsid w:val="00020510"/>
    <w:rsid w:val="00020F18"/>
    <w:rsid w:val="00025323"/>
    <w:rsid w:val="00025B56"/>
    <w:rsid w:val="00027B72"/>
    <w:rsid w:val="0003281C"/>
    <w:rsid w:val="00041015"/>
    <w:rsid w:val="00044E89"/>
    <w:rsid w:val="00055C5E"/>
    <w:rsid w:val="00057627"/>
    <w:rsid w:val="000776B6"/>
    <w:rsid w:val="0007776C"/>
    <w:rsid w:val="00096A44"/>
    <w:rsid w:val="000B75CF"/>
    <w:rsid w:val="000D4567"/>
    <w:rsid w:val="000D79BD"/>
    <w:rsid w:val="000F29DC"/>
    <w:rsid w:val="000F62DD"/>
    <w:rsid w:val="001266AD"/>
    <w:rsid w:val="001266AF"/>
    <w:rsid w:val="00130368"/>
    <w:rsid w:val="00130709"/>
    <w:rsid w:val="001356E0"/>
    <w:rsid w:val="001379F6"/>
    <w:rsid w:val="00150BE9"/>
    <w:rsid w:val="00157E97"/>
    <w:rsid w:val="00167DA9"/>
    <w:rsid w:val="0017214A"/>
    <w:rsid w:val="00193EDA"/>
    <w:rsid w:val="001A183F"/>
    <w:rsid w:val="001B5CE9"/>
    <w:rsid w:val="001B7CDB"/>
    <w:rsid w:val="001D4F44"/>
    <w:rsid w:val="001E0441"/>
    <w:rsid w:val="001F16AF"/>
    <w:rsid w:val="001F51E1"/>
    <w:rsid w:val="00222DC2"/>
    <w:rsid w:val="00235EAE"/>
    <w:rsid w:val="00241BD3"/>
    <w:rsid w:val="00251E87"/>
    <w:rsid w:val="00273276"/>
    <w:rsid w:val="00276DD2"/>
    <w:rsid w:val="00285078"/>
    <w:rsid w:val="00293160"/>
    <w:rsid w:val="00295760"/>
    <w:rsid w:val="0029589D"/>
    <w:rsid w:val="002A6318"/>
    <w:rsid w:val="002D33D0"/>
    <w:rsid w:val="002D4A96"/>
    <w:rsid w:val="003017A4"/>
    <w:rsid w:val="0032423E"/>
    <w:rsid w:val="00392F56"/>
    <w:rsid w:val="003B2E4E"/>
    <w:rsid w:val="003B7546"/>
    <w:rsid w:val="003D261D"/>
    <w:rsid w:val="003E006E"/>
    <w:rsid w:val="003F00A5"/>
    <w:rsid w:val="003F5049"/>
    <w:rsid w:val="00433ABB"/>
    <w:rsid w:val="004439CB"/>
    <w:rsid w:val="0045000C"/>
    <w:rsid w:val="0045022E"/>
    <w:rsid w:val="00451ABA"/>
    <w:rsid w:val="004602CB"/>
    <w:rsid w:val="00475EE3"/>
    <w:rsid w:val="004905AB"/>
    <w:rsid w:val="00496655"/>
    <w:rsid w:val="004A38F8"/>
    <w:rsid w:val="004B3834"/>
    <w:rsid w:val="004C12D1"/>
    <w:rsid w:val="004D455A"/>
    <w:rsid w:val="004D5293"/>
    <w:rsid w:val="004F5D5D"/>
    <w:rsid w:val="00500EE5"/>
    <w:rsid w:val="005011D4"/>
    <w:rsid w:val="005153F8"/>
    <w:rsid w:val="00521E1C"/>
    <w:rsid w:val="00522483"/>
    <w:rsid w:val="00526372"/>
    <w:rsid w:val="0053675C"/>
    <w:rsid w:val="005443B0"/>
    <w:rsid w:val="00564196"/>
    <w:rsid w:val="005A14A6"/>
    <w:rsid w:val="005D0FF4"/>
    <w:rsid w:val="005F5097"/>
    <w:rsid w:val="006211B7"/>
    <w:rsid w:val="00635DCA"/>
    <w:rsid w:val="00636A9D"/>
    <w:rsid w:val="006629D4"/>
    <w:rsid w:val="006774EF"/>
    <w:rsid w:val="00682723"/>
    <w:rsid w:val="006877AB"/>
    <w:rsid w:val="006936E9"/>
    <w:rsid w:val="0069690A"/>
    <w:rsid w:val="006A16DB"/>
    <w:rsid w:val="006A4853"/>
    <w:rsid w:val="006E580C"/>
    <w:rsid w:val="006E6BCF"/>
    <w:rsid w:val="006F12AA"/>
    <w:rsid w:val="00714C26"/>
    <w:rsid w:val="00741D9A"/>
    <w:rsid w:val="00744258"/>
    <w:rsid w:val="00745CD8"/>
    <w:rsid w:val="00762790"/>
    <w:rsid w:val="00791728"/>
    <w:rsid w:val="00796F24"/>
    <w:rsid w:val="007A18FB"/>
    <w:rsid w:val="007B37F6"/>
    <w:rsid w:val="007B6246"/>
    <w:rsid w:val="007C0778"/>
    <w:rsid w:val="007D69C1"/>
    <w:rsid w:val="007E0131"/>
    <w:rsid w:val="007F1940"/>
    <w:rsid w:val="008010DD"/>
    <w:rsid w:val="00812E4C"/>
    <w:rsid w:val="0086089D"/>
    <w:rsid w:val="00886441"/>
    <w:rsid w:val="008D029D"/>
    <w:rsid w:val="008F5832"/>
    <w:rsid w:val="0093585F"/>
    <w:rsid w:val="00946A26"/>
    <w:rsid w:val="009476DF"/>
    <w:rsid w:val="00952334"/>
    <w:rsid w:val="00976C5C"/>
    <w:rsid w:val="00976E99"/>
    <w:rsid w:val="00981CF9"/>
    <w:rsid w:val="009A0A55"/>
    <w:rsid w:val="009A1E25"/>
    <w:rsid w:val="009C5103"/>
    <w:rsid w:val="009C593A"/>
    <w:rsid w:val="009D1EA3"/>
    <w:rsid w:val="009D4206"/>
    <w:rsid w:val="009D6AB4"/>
    <w:rsid w:val="009F02AB"/>
    <w:rsid w:val="009F22BD"/>
    <w:rsid w:val="009F3063"/>
    <w:rsid w:val="00A26F44"/>
    <w:rsid w:val="00A30053"/>
    <w:rsid w:val="00A406F0"/>
    <w:rsid w:val="00A429CE"/>
    <w:rsid w:val="00A44F19"/>
    <w:rsid w:val="00A52463"/>
    <w:rsid w:val="00A72119"/>
    <w:rsid w:val="00A85906"/>
    <w:rsid w:val="00A86FFE"/>
    <w:rsid w:val="00AE70B5"/>
    <w:rsid w:val="00AF25B4"/>
    <w:rsid w:val="00B007EC"/>
    <w:rsid w:val="00B25845"/>
    <w:rsid w:val="00B31A4F"/>
    <w:rsid w:val="00B35C17"/>
    <w:rsid w:val="00B46E1D"/>
    <w:rsid w:val="00B54C5C"/>
    <w:rsid w:val="00B55E97"/>
    <w:rsid w:val="00B83BFC"/>
    <w:rsid w:val="00B86EB1"/>
    <w:rsid w:val="00B94BBF"/>
    <w:rsid w:val="00BB7D8E"/>
    <w:rsid w:val="00BC0C9F"/>
    <w:rsid w:val="00BC1E7F"/>
    <w:rsid w:val="00BC7FB5"/>
    <w:rsid w:val="00BF66CA"/>
    <w:rsid w:val="00C34134"/>
    <w:rsid w:val="00C34B96"/>
    <w:rsid w:val="00C36AF9"/>
    <w:rsid w:val="00C40690"/>
    <w:rsid w:val="00C44CCA"/>
    <w:rsid w:val="00C65D60"/>
    <w:rsid w:val="00C77990"/>
    <w:rsid w:val="00C80FD6"/>
    <w:rsid w:val="00C83A83"/>
    <w:rsid w:val="00C861F5"/>
    <w:rsid w:val="00C91CE5"/>
    <w:rsid w:val="00CA04C0"/>
    <w:rsid w:val="00CA0558"/>
    <w:rsid w:val="00CA64CA"/>
    <w:rsid w:val="00CB3AFA"/>
    <w:rsid w:val="00CB4BB7"/>
    <w:rsid w:val="00CB6DEE"/>
    <w:rsid w:val="00CB7424"/>
    <w:rsid w:val="00CC2035"/>
    <w:rsid w:val="00CE1DC1"/>
    <w:rsid w:val="00D11289"/>
    <w:rsid w:val="00D13067"/>
    <w:rsid w:val="00D15FA9"/>
    <w:rsid w:val="00D31EA9"/>
    <w:rsid w:val="00D6122C"/>
    <w:rsid w:val="00D66ECA"/>
    <w:rsid w:val="00D816D7"/>
    <w:rsid w:val="00D910EB"/>
    <w:rsid w:val="00D924A0"/>
    <w:rsid w:val="00D95B0A"/>
    <w:rsid w:val="00DB53AE"/>
    <w:rsid w:val="00DC7F5B"/>
    <w:rsid w:val="00DF367A"/>
    <w:rsid w:val="00E02AEE"/>
    <w:rsid w:val="00E07356"/>
    <w:rsid w:val="00E262A4"/>
    <w:rsid w:val="00E57480"/>
    <w:rsid w:val="00E975E3"/>
    <w:rsid w:val="00EC0EF9"/>
    <w:rsid w:val="00EE05CF"/>
    <w:rsid w:val="00F059F1"/>
    <w:rsid w:val="00F07FB8"/>
    <w:rsid w:val="00F11BFE"/>
    <w:rsid w:val="00F135C4"/>
    <w:rsid w:val="00F44FA1"/>
    <w:rsid w:val="00F54CA1"/>
    <w:rsid w:val="00F91BE3"/>
    <w:rsid w:val="00FA7558"/>
    <w:rsid w:val="00FB7F69"/>
    <w:rsid w:val="00FD77BA"/>
    <w:rsid w:val="00FF49FE"/>
    <w:rsid w:val="00FF56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90E4"/>
  <w15:chartTrackingRefBased/>
  <w15:docId w15:val="{C4948C7D-B41A-4E51-A21A-1AC939B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35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20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77BA"/>
    <w:pPr>
      <w:ind w:left="720"/>
      <w:contextualSpacing/>
    </w:pPr>
  </w:style>
  <w:style w:type="paragraph" w:styleId="Header">
    <w:name w:val="header"/>
    <w:basedOn w:val="Normal"/>
    <w:link w:val="HeaderChar"/>
    <w:uiPriority w:val="99"/>
    <w:unhideWhenUsed/>
    <w:rsid w:val="00FD7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7BA"/>
  </w:style>
  <w:style w:type="paragraph" w:styleId="Footer">
    <w:name w:val="footer"/>
    <w:basedOn w:val="Normal"/>
    <w:link w:val="FooterChar"/>
    <w:uiPriority w:val="99"/>
    <w:unhideWhenUsed/>
    <w:rsid w:val="00FD7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7BA"/>
  </w:style>
  <w:style w:type="character" w:customStyle="1" w:styleId="Heading1Char">
    <w:name w:val="Heading 1 Char"/>
    <w:basedOn w:val="DefaultParagraphFont"/>
    <w:link w:val="Heading1"/>
    <w:uiPriority w:val="9"/>
    <w:rsid w:val="00500EE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00EE5"/>
    <w:pPr>
      <w:outlineLvl w:val="9"/>
    </w:pPr>
    <w:rPr>
      <w:lang w:val="en-US"/>
    </w:rPr>
  </w:style>
  <w:style w:type="paragraph" w:styleId="TOC1">
    <w:name w:val="toc 1"/>
    <w:basedOn w:val="Normal"/>
    <w:next w:val="Normal"/>
    <w:autoRedefine/>
    <w:uiPriority w:val="39"/>
    <w:unhideWhenUsed/>
    <w:rsid w:val="00FF56CD"/>
    <w:pPr>
      <w:tabs>
        <w:tab w:val="right" w:leader="dot" w:pos="9016"/>
      </w:tabs>
      <w:spacing w:after="100"/>
    </w:pPr>
    <w:rPr>
      <w:b/>
      <w:bCs/>
      <w:sz w:val="18"/>
      <w:szCs w:val="18"/>
    </w:rPr>
  </w:style>
  <w:style w:type="character" w:styleId="Hyperlink">
    <w:name w:val="Hyperlink"/>
    <w:basedOn w:val="DefaultParagraphFont"/>
    <w:uiPriority w:val="99"/>
    <w:unhideWhenUsed/>
    <w:rsid w:val="00500EE5"/>
    <w:rPr>
      <w:color w:val="0563C1" w:themeColor="hyperlink"/>
      <w:u w:val="single"/>
    </w:rPr>
  </w:style>
  <w:style w:type="table" w:styleId="GridTable4-Accent3">
    <w:name w:val="Grid Table 4 Accent 3"/>
    <w:basedOn w:val="TableNormal"/>
    <w:uiPriority w:val="49"/>
    <w:rsid w:val="00F54C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F135C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50BE9"/>
    <w:pPr>
      <w:tabs>
        <w:tab w:val="right" w:leader="dot" w:pos="9016"/>
      </w:tabs>
      <w:spacing w:after="100"/>
    </w:pPr>
    <w:rPr>
      <w:b/>
      <w:bCs/>
      <w:sz w:val="18"/>
      <w:szCs w:val="18"/>
    </w:rPr>
  </w:style>
  <w:style w:type="character" w:styleId="UnresolvedMention">
    <w:name w:val="Unresolved Mention"/>
    <w:basedOn w:val="DefaultParagraphFont"/>
    <w:uiPriority w:val="99"/>
    <w:semiHidden/>
    <w:unhideWhenUsed/>
    <w:rsid w:val="00E07356"/>
    <w:rPr>
      <w:color w:val="605E5C"/>
      <w:shd w:val="clear" w:color="auto" w:fill="E1DFDD"/>
    </w:rPr>
  </w:style>
  <w:style w:type="character" w:customStyle="1" w:styleId="Heading3Char">
    <w:name w:val="Heading 3 Char"/>
    <w:basedOn w:val="DefaultParagraphFont"/>
    <w:link w:val="Heading3"/>
    <w:uiPriority w:val="9"/>
    <w:rsid w:val="00CC2035"/>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C2035"/>
    <w:pPr>
      <w:spacing w:after="100"/>
      <w:ind w:left="440"/>
    </w:pPr>
  </w:style>
  <w:style w:type="paragraph" w:styleId="NormalWeb">
    <w:name w:val="Normal (Web)"/>
    <w:basedOn w:val="Normal"/>
    <w:uiPriority w:val="99"/>
    <w:unhideWhenUsed/>
    <w:rsid w:val="00020F1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020F18"/>
    <w:rPr>
      <w:b/>
      <w:bCs/>
    </w:rPr>
  </w:style>
  <w:style w:type="character" w:styleId="CommentReference">
    <w:name w:val="annotation reference"/>
    <w:basedOn w:val="DefaultParagraphFont"/>
    <w:uiPriority w:val="99"/>
    <w:semiHidden/>
    <w:unhideWhenUsed/>
    <w:rsid w:val="00E975E3"/>
    <w:rPr>
      <w:sz w:val="16"/>
      <w:szCs w:val="16"/>
    </w:rPr>
  </w:style>
  <w:style w:type="paragraph" w:styleId="CommentText">
    <w:name w:val="annotation text"/>
    <w:basedOn w:val="Normal"/>
    <w:link w:val="CommentTextChar"/>
    <w:uiPriority w:val="99"/>
    <w:unhideWhenUsed/>
    <w:qFormat/>
    <w:rsid w:val="00E975E3"/>
    <w:pPr>
      <w:spacing w:line="240" w:lineRule="auto"/>
    </w:pPr>
    <w:rPr>
      <w:sz w:val="20"/>
      <w:szCs w:val="20"/>
    </w:rPr>
  </w:style>
  <w:style w:type="character" w:customStyle="1" w:styleId="CommentTextChar">
    <w:name w:val="Comment Text Char"/>
    <w:basedOn w:val="DefaultParagraphFont"/>
    <w:link w:val="CommentText"/>
    <w:uiPriority w:val="99"/>
    <w:rsid w:val="00E975E3"/>
    <w:rPr>
      <w:sz w:val="20"/>
      <w:szCs w:val="20"/>
    </w:rPr>
  </w:style>
  <w:style w:type="paragraph" w:styleId="CommentSubject">
    <w:name w:val="annotation subject"/>
    <w:basedOn w:val="CommentText"/>
    <w:next w:val="CommentText"/>
    <w:link w:val="CommentSubjectChar"/>
    <w:uiPriority w:val="99"/>
    <w:semiHidden/>
    <w:unhideWhenUsed/>
    <w:rsid w:val="00E975E3"/>
    <w:rPr>
      <w:b/>
      <w:bCs/>
    </w:rPr>
  </w:style>
  <w:style w:type="character" w:customStyle="1" w:styleId="CommentSubjectChar">
    <w:name w:val="Comment Subject Char"/>
    <w:basedOn w:val="CommentTextChar"/>
    <w:link w:val="CommentSubject"/>
    <w:uiPriority w:val="99"/>
    <w:semiHidden/>
    <w:rsid w:val="00E975E3"/>
    <w:rPr>
      <w:b/>
      <w:bCs/>
      <w:sz w:val="20"/>
      <w:szCs w:val="20"/>
    </w:rPr>
  </w:style>
  <w:style w:type="paragraph" w:styleId="BodyText">
    <w:name w:val="Body Text"/>
    <w:basedOn w:val="Normal"/>
    <w:link w:val="BodyTextChar"/>
    <w:qFormat/>
    <w:rsid w:val="00433ABB"/>
    <w:pPr>
      <w:spacing w:before="40" w:after="240" w:line="276" w:lineRule="auto"/>
      <w:jc w:val="both"/>
    </w:pPr>
    <w:rPr>
      <w:rFonts w:ascii="Calibri Light" w:eastAsiaTheme="minorEastAsia" w:hAnsi="Calibri Light" w:cs="Verdana"/>
      <w:szCs w:val="18"/>
      <w:lang w:val="tr-TR" w:eastAsia="zh-CN"/>
    </w:rPr>
  </w:style>
  <w:style w:type="character" w:customStyle="1" w:styleId="BodyTextChar">
    <w:name w:val="Body Text Char"/>
    <w:basedOn w:val="DefaultParagraphFont"/>
    <w:link w:val="BodyText"/>
    <w:rsid w:val="00433ABB"/>
    <w:rPr>
      <w:rFonts w:ascii="Calibri Light" w:eastAsiaTheme="minorEastAsia" w:hAnsi="Calibri Light" w:cs="Verdana"/>
      <w:szCs w:val="18"/>
      <w:lang w:val="tr-TR" w:eastAsia="zh-CN"/>
    </w:rPr>
  </w:style>
  <w:style w:type="paragraph" w:styleId="Title">
    <w:name w:val="Title"/>
    <w:basedOn w:val="Normal"/>
    <w:next w:val="Normal"/>
    <w:link w:val="TitleChar"/>
    <w:uiPriority w:val="10"/>
    <w:unhideWhenUsed/>
    <w:qFormat/>
    <w:rsid w:val="00433ABB"/>
    <w:pPr>
      <w:spacing w:after="640" w:line="240" w:lineRule="auto"/>
      <w:contextualSpacing/>
      <w:jc w:val="center"/>
    </w:pPr>
    <w:rPr>
      <w:rFonts w:ascii="Calibri Light" w:eastAsiaTheme="majorEastAsia" w:hAnsi="Calibri Light" w:cstheme="majorBidi"/>
      <w:color w:val="54C2C3"/>
      <w:spacing w:val="5"/>
      <w:kern w:val="28"/>
      <w:sz w:val="72"/>
      <w:szCs w:val="52"/>
      <w:lang w:val="tr-TR" w:eastAsia="zh-CN"/>
    </w:rPr>
  </w:style>
  <w:style w:type="character" w:customStyle="1" w:styleId="TitleChar">
    <w:name w:val="Title Char"/>
    <w:basedOn w:val="DefaultParagraphFont"/>
    <w:link w:val="Title"/>
    <w:uiPriority w:val="10"/>
    <w:rsid w:val="00433ABB"/>
    <w:rPr>
      <w:rFonts w:ascii="Calibri Light" w:eastAsiaTheme="majorEastAsia" w:hAnsi="Calibri Light" w:cstheme="majorBidi"/>
      <w:color w:val="54C2C3"/>
      <w:spacing w:val="5"/>
      <w:kern w:val="28"/>
      <w:sz w:val="72"/>
      <w:szCs w:val="52"/>
      <w:lang w:val="tr-TR" w:eastAsia="zh-CN"/>
    </w:rPr>
  </w:style>
  <w:style w:type="table" w:styleId="TableGrid">
    <w:name w:val="Table Grid"/>
    <w:basedOn w:val="TableNormal"/>
    <w:uiPriority w:val="39"/>
    <w:rsid w:val="00433ABB"/>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33ABB"/>
  </w:style>
  <w:style w:type="table" w:customStyle="1" w:styleId="TabloKlavuzu1">
    <w:name w:val="Tablo Kılavuzu1"/>
    <w:basedOn w:val="TableNormal"/>
    <w:next w:val="TableGrid"/>
    <w:uiPriority w:val="59"/>
    <w:rsid w:val="00433ABB"/>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qFormat/>
    <w:rsid w:val="00A30053"/>
    <w:pPr>
      <w:spacing w:after="0" w:line="240" w:lineRule="auto"/>
      <w:textAlignment w:val="baseline"/>
    </w:pPr>
    <w:rPr>
      <w:rFonts w:ascii="Liberation Serif" w:eastAsia="NSimSun" w:hAnsi="Liberation Serif" w:cs="Arial"/>
      <w:kern w:val="2"/>
      <w:sz w:val="24"/>
      <w:szCs w:val="24"/>
      <w:lang w:val="tr-TR" w:eastAsia="zh-CN" w:bidi="hi-IN"/>
    </w:rPr>
  </w:style>
  <w:style w:type="character" w:customStyle="1" w:styleId="StandardChar">
    <w:name w:val="Standard Char"/>
    <w:basedOn w:val="DefaultParagraphFont"/>
    <w:link w:val="Standard"/>
    <w:rsid w:val="00A30053"/>
    <w:rPr>
      <w:rFonts w:ascii="Liberation Serif" w:eastAsia="NSimSun" w:hAnsi="Liberation Serif" w:cs="Arial"/>
      <w:kern w:val="2"/>
      <w:sz w:val="24"/>
      <w:szCs w:val="24"/>
      <w:lang w:val="tr-TR" w:eastAsia="zh-CN" w:bidi="hi-IN"/>
    </w:rPr>
  </w:style>
  <w:style w:type="paragraph" w:customStyle="1" w:styleId="font7">
    <w:name w:val="font_7"/>
    <w:basedOn w:val="Normal"/>
    <w:rsid w:val="00A300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22DC2"/>
    <w:pPr>
      <w:widowControl w:val="0"/>
      <w:autoSpaceDE w:val="0"/>
      <w:autoSpaceDN w:val="0"/>
      <w:spacing w:after="0" w:line="240" w:lineRule="auto"/>
    </w:pPr>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52591">
      <w:bodyDiv w:val="1"/>
      <w:marLeft w:val="0"/>
      <w:marRight w:val="0"/>
      <w:marTop w:val="0"/>
      <w:marBottom w:val="0"/>
      <w:divBdr>
        <w:top w:val="none" w:sz="0" w:space="0" w:color="auto"/>
        <w:left w:val="none" w:sz="0" w:space="0" w:color="auto"/>
        <w:bottom w:val="none" w:sz="0" w:space="0" w:color="auto"/>
        <w:right w:val="none" w:sz="0" w:space="0" w:color="auto"/>
      </w:divBdr>
    </w:div>
    <w:div w:id="247471365">
      <w:bodyDiv w:val="1"/>
      <w:marLeft w:val="0"/>
      <w:marRight w:val="0"/>
      <w:marTop w:val="0"/>
      <w:marBottom w:val="0"/>
      <w:divBdr>
        <w:top w:val="none" w:sz="0" w:space="0" w:color="auto"/>
        <w:left w:val="none" w:sz="0" w:space="0" w:color="auto"/>
        <w:bottom w:val="none" w:sz="0" w:space="0" w:color="auto"/>
        <w:right w:val="none" w:sz="0" w:space="0" w:color="auto"/>
      </w:divBdr>
    </w:div>
    <w:div w:id="513227552">
      <w:bodyDiv w:val="1"/>
      <w:marLeft w:val="0"/>
      <w:marRight w:val="0"/>
      <w:marTop w:val="0"/>
      <w:marBottom w:val="0"/>
      <w:divBdr>
        <w:top w:val="none" w:sz="0" w:space="0" w:color="auto"/>
        <w:left w:val="none" w:sz="0" w:space="0" w:color="auto"/>
        <w:bottom w:val="none" w:sz="0" w:space="0" w:color="auto"/>
        <w:right w:val="none" w:sz="0" w:space="0" w:color="auto"/>
      </w:divBdr>
    </w:div>
    <w:div w:id="537207002">
      <w:bodyDiv w:val="1"/>
      <w:marLeft w:val="0"/>
      <w:marRight w:val="0"/>
      <w:marTop w:val="0"/>
      <w:marBottom w:val="0"/>
      <w:divBdr>
        <w:top w:val="none" w:sz="0" w:space="0" w:color="auto"/>
        <w:left w:val="none" w:sz="0" w:space="0" w:color="auto"/>
        <w:bottom w:val="none" w:sz="0" w:space="0" w:color="auto"/>
        <w:right w:val="none" w:sz="0" w:space="0" w:color="auto"/>
      </w:divBdr>
    </w:div>
    <w:div w:id="651563141">
      <w:bodyDiv w:val="1"/>
      <w:marLeft w:val="0"/>
      <w:marRight w:val="0"/>
      <w:marTop w:val="0"/>
      <w:marBottom w:val="0"/>
      <w:divBdr>
        <w:top w:val="none" w:sz="0" w:space="0" w:color="auto"/>
        <w:left w:val="none" w:sz="0" w:space="0" w:color="auto"/>
        <w:bottom w:val="none" w:sz="0" w:space="0" w:color="auto"/>
        <w:right w:val="none" w:sz="0" w:space="0" w:color="auto"/>
      </w:divBdr>
    </w:div>
    <w:div w:id="672950445">
      <w:bodyDiv w:val="1"/>
      <w:marLeft w:val="0"/>
      <w:marRight w:val="0"/>
      <w:marTop w:val="0"/>
      <w:marBottom w:val="0"/>
      <w:divBdr>
        <w:top w:val="none" w:sz="0" w:space="0" w:color="auto"/>
        <w:left w:val="none" w:sz="0" w:space="0" w:color="auto"/>
        <w:bottom w:val="none" w:sz="0" w:space="0" w:color="auto"/>
        <w:right w:val="none" w:sz="0" w:space="0" w:color="auto"/>
      </w:divBdr>
    </w:div>
    <w:div w:id="803616502">
      <w:bodyDiv w:val="1"/>
      <w:marLeft w:val="0"/>
      <w:marRight w:val="0"/>
      <w:marTop w:val="0"/>
      <w:marBottom w:val="0"/>
      <w:divBdr>
        <w:top w:val="none" w:sz="0" w:space="0" w:color="auto"/>
        <w:left w:val="none" w:sz="0" w:space="0" w:color="auto"/>
        <w:bottom w:val="none" w:sz="0" w:space="0" w:color="auto"/>
        <w:right w:val="none" w:sz="0" w:space="0" w:color="auto"/>
      </w:divBdr>
    </w:div>
    <w:div w:id="890383292">
      <w:bodyDiv w:val="1"/>
      <w:marLeft w:val="0"/>
      <w:marRight w:val="0"/>
      <w:marTop w:val="0"/>
      <w:marBottom w:val="0"/>
      <w:divBdr>
        <w:top w:val="none" w:sz="0" w:space="0" w:color="auto"/>
        <w:left w:val="none" w:sz="0" w:space="0" w:color="auto"/>
        <w:bottom w:val="none" w:sz="0" w:space="0" w:color="auto"/>
        <w:right w:val="none" w:sz="0" w:space="0" w:color="auto"/>
      </w:divBdr>
    </w:div>
    <w:div w:id="980429845">
      <w:bodyDiv w:val="1"/>
      <w:marLeft w:val="0"/>
      <w:marRight w:val="0"/>
      <w:marTop w:val="0"/>
      <w:marBottom w:val="0"/>
      <w:divBdr>
        <w:top w:val="none" w:sz="0" w:space="0" w:color="auto"/>
        <w:left w:val="none" w:sz="0" w:space="0" w:color="auto"/>
        <w:bottom w:val="none" w:sz="0" w:space="0" w:color="auto"/>
        <w:right w:val="none" w:sz="0" w:space="0" w:color="auto"/>
      </w:divBdr>
    </w:div>
    <w:div w:id="984621534">
      <w:bodyDiv w:val="1"/>
      <w:marLeft w:val="0"/>
      <w:marRight w:val="0"/>
      <w:marTop w:val="0"/>
      <w:marBottom w:val="0"/>
      <w:divBdr>
        <w:top w:val="none" w:sz="0" w:space="0" w:color="auto"/>
        <w:left w:val="none" w:sz="0" w:space="0" w:color="auto"/>
        <w:bottom w:val="none" w:sz="0" w:space="0" w:color="auto"/>
        <w:right w:val="none" w:sz="0" w:space="0" w:color="auto"/>
      </w:divBdr>
    </w:div>
    <w:div w:id="1043555425">
      <w:bodyDiv w:val="1"/>
      <w:marLeft w:val="0"/>
      <w:marRight w:val="0"/>
      <w:marTop w:val="0"/>
      <w:marBottom w:val="0"/>
      <w:divBdr>
        <w:top w:val="none" w:sz="0" w:space="0" w:color="auto"/>
        <w:left w:val="none" w:sz="0" w:space="0" w:color="auto"/>
        <w:bottom w:val="none" w:sz="0" w:space="0" w:color="auto"/>
        <w:right w:val="none" w:sz="0" w:space="0" w:color="auto"/>
      </w:divBdr>
    </w:div>
    <w:div w:id="1046684063">
      <w:bodyDiv w:val="1"/>
      <w:marLeft w:val="0"/>
      <w:marRight w:val="0"/>
      <w:marTop w:val="0"/>
      <w:marBottom w:val="0"/>
      <w:divBdr>
        <w:top w:val="none" w:sz="0" w:space="0" w:color="auto"/>
        <w:left w:val="none" w:sz="0" w:space="0" w:color="auto"/>
        <w:bottom w:val="none" w:sz="0" w:space="0" w:color="auto"/>
        <w:right w:val="none" w:sz="0" w:space="0" w:color="auto"/>
      </w:divBdr>
    </w:div>
    <w:div w:id="1251507753">
      <w:bodyDiv w:val="1"/>
      <w:marLeft w:val="0"/>
      <w:marRight w:val="0"/>
      <w:marTop w:val="0"/>
      <w:marBottom w:val="0"/>
      <w:divBdr>
        <w:top w:val="none" w:sz="0" w:space="0" w:color="auto"/>
        <w:left w:val="none" w:sz="0" w:space="0" w:color="auto"/>
        <w:bottom w:val="none" w:sz="0" w:space="0" w:color="auto"/>
        <w:right w:val="none" w:sz="0" w:space="0" w:color="auto"/>
      </w:divBdr>
    </w:div>
    <w:div w:id="1335837050">
      <w:bodyDiv w:val="1"/>
      <w:marLeft w:val="0"/>
      <w:marRight w:val="0"/>
      <w:marTop w:val="0"/>
      <w:marBottom w:val="0"/>
      <w:divBdr>
        <w:top w:val="none" w:sz="0" w:space="0" w:color="auto"/>
        <w:left w:val="none" w:sz="0" w:space="0" w:color="auto"/>
        <w:bottom w:val="none" w:sz="0" w:space="0" w:color="auto"/>
        <w:right w:val="none" w:sz="0" w:space="0" w:color="auto"/>
      </w:divBdr>
    </w:div>
    <w:div w:id="1553885812">
      <w:bodyDiv w:val="1"/>
      <w:marLeft w:val="0"/>
      <w:marRight w:val="0"/>
      <w:marTop w:val="0"/>
      <w:marBottom w:val="0"/>
      <w:divBdr>
        <w:top w:val="none" w:sz="0" w:space="0" w:color="auto"/>
        <w:left w:val="none" w:sz="0" w:space="0" w:color="auto"/>
        <w:bottom w:val="none" w:sz="0" w:space="0" w:color="auto"/>
        <w:right w:val="none" w:sz="0" w:space="0" w:color="auto"/>
      </w:divBdr>
    </w:div>
    <w:div w:id="1567570786">
      <w:bodyDiv w:val="1"/>
      <w:marLeft w:val="0"/>
      <w:marRight w:val="0"/>
      <w:marTop w:val="0"/>
      <w:marBottom w:val="0"/>
      <w:divBdr>
        <w:top w:val="none" w:sz="0" w:space="0" w:color="auto"/>
        <w:left w:val="none" w:sz="0" w:space="0" w:color="auto"/>
        <w:bottom w:val="none" w:sz="0" w:space="0" w:color="auto"/>
        <w:right w:val="none" w:sz="0" w:space="0" w:color="auto"/>
      </w:divBdr>
    </w:div>
    <w:div w:id="1684624347">
      <w:bodyDiv w:val="1"/>
      <w:marLeft w:val="0"/>
      <w:marRight w:val="0"/>
      <w:marTop w:val="0"/>
      <w:marBottom w:val="0"/>
      <w:divBdr>
        <w:top w:val="none" w:sz="0" w:space="0" w:color="auto"/>
        <w:left w:val="none" w:sz="0" w:space="0" w:color="auto"/>
        <w:bottom w:val="none" w:sz="0" w:space="0" w:color="auto"/>
        <w:right w:val="none" w:sz="0" w:space="0" w:color="auto"/>
      </w:divBdr>
    </w:div>
    <w:div w:id="1873616154">
      <w:bodyDiv w:val="1"/>
      <w:marLeft w:val="0"/>
      <w:marRight w:val="0"/>
      <w:marTop w:val="0"/>
      <w:marBottom w:val="0"/>
      <w:divBdr>
        <w:top w:val="none" w:sz="0" w:space="0" w:color="auto"/>
        <w:left w:val="none" w:sz="0" w:space="0" w:color="auto"/>
        <w:bottom w:val="none" w:sz="0" w:space="0" w:color="auto"/>
        <w:right w:val="none" w:sz="0" w:space="0" w:color="auto"/>
      </w:divBdr>
    </w:div>
    <w:div w:id="1887714493">
      <w:bodyDiv w:val="1"/>
      <w:marLeft w:val="0"/>
      <w:marRight w:val="0"/>
      <w:marTop w:val="0"/>
      <w:marBottom w:val="0"/>
      <w:divBdr>
        <w:top w:val="none" w:sz="0" w:space="0" w:color="auto"/>
        <w:left w:val="none" w:sz="0" w:space="0" w:color="auto"/>
        <w:bottom w:val="none" w:sz="0" w:space="0" w:color="auto"/>
        <w:right w:val="none" w:sz="0" w:space="0" w:color="auto"/>
      </w:divBdr>
    </w:div>
    <w:div w:id="1899710379">
      <w:bodyDiv w:val="1"/>
      <w:marLeft w:val="0"/>
      <w:marRight w:val="0"/>
      <w:marTop w:val="0"/>
      <w:marBottom w:val="0"/>
      <w:divBdr>
        <w:top w:val="none" w:sz="0" w:space="0" w:color="auto"/>
        <w:left w:val="none" w:sz="0" w:space="0" w:color="auto"/>
        <w:bottom w:val="none" w:sz="0" w:space="0" w:color="auto"/>
        <w:right w:val="none" w:sz="0" w:space="0" w:color="auto"/>
      </w:divBdr>
    </w:div>
    <w:div w:id="204158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a1c190-cfec-45d3-99c2-3a01dd8fa68a">
      <Terms xmlns="http://schemas.microsoft.com/office/infopath/2007/PartnerControls"/>
    </lcf76f155ced4ddcb4097134ff3c332f>
    <TaxCatchAll xmlns="56885f2b-8f4d-45a9-97b8-307669e2fe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4AF07B70BD920A49AE9697C0D3470490" ma:contentTypeVersion="13" ma:contentTypeDescription="Yeni belge oluşturun." ma:contentTypeScope="" ma:versionID="8faace37f5cd7157826a12e869ed6a5d">
  <xsd:schema xmlns:xsd="http://www.w3.org/2001/XMLSchema" xmlns:xs="http://www.w3.org/2001/XMLSchema" xmlns:p="http://schemas.microsoft.com/office/2006/metadata/properties" xmlns:ns2="cea1c190-cfec-45d3-99c2-3a01dd8fa68a" xmlns:ns3="56885f2b-8f4d-45a9-97b8-307669e2fe63" targetNamespace="http://schemas.microsoft.com/office/2006/metadata/properties" ma:root="true" ma:fieldsID="10f31bf709b4dfb4d62411f9eb5d1202" ns2:_="" ns3:_="">
    <xsd:import namespace="cea1c190-cfec-45d3-99c2-3a01dd8fa68a"/>
    <xsd:import namespace="56885f2b-8f4d-45a9-97b8-307669e2fe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1c190-cfec-45d3-99c2-3a01dd8f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b0c74951-7fc2-439f-9ce7-5467f98eb0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85f2b-8f4d-45a9-97b8-307669e2fe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74f1dd-71fd-4cef-ad64-8fb9f3158a13}" ma:internalName="TaxCatchAll" ma:showField="CatchAllData" ma:web="56885f2b-8f4d-45a9-97b8-307669e2f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2694B-47F2-4375-94FA-1E716367F4AF}">
  <ds:schemaRefs>
    <ds:schemaRef ds:uri="http://schemas.microsoft.com/office/2006/metadata/properties"/>
    <ds:schemaRef ds:uri="http://schemas.microsoft.com/office/infopath/2007/PartnerControls"/>
    <ds:schemaRef ds:uri="cea1c190-cfec-45d3-99c2-3a01dd8fa68a"/>
    <ds:schemaRef ds:uri="56885f2b-8f4d-45a9-97b8-307669e2fe63"/>
  </ds:schemaRefs>
</ds:datastoreItem>
</file>

<file path=customXml/itemProps2.xml><?xml version="1.0" encoding="utf-8"?>
<ds:datastoreItem xmlns:ds="http://schemas.openxmlformats.org/officeDocument/2006/customXml" ds:itemID="{B1C9B2AE-CF46-45CE-B6EF-F200AF88EB59}">
  <ds:schemaRefs>
    <ds:schemaRef ds:uri="http://schemas.openxmlformats.org/officeDocument/2006/bibliography"/>
  </ds:schemaRefs>
</ds:datastoreItem>
</file>

<file path=customXml/itemProps3.xml><?xml version="1.0" encoding="utf-8"?>
<ds:datastoreItem xmlns:ds="http://schemas.openxmlformats.org/officeDocument/2006/customXml" ds:itemID="{5A793BDF-293B-4847-8C22-F5581C674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1c190-cfec-45d3-99c2-3a01dd8fa68a"/>
    <ds:schemaRef ds:uri="56885f2b-8f4d-45a9-97b8-307669e2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BAC23-54A1-4FEA-88BD-7AE9AD4CC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8</Pages>
  <Words>4791</Words>
  <Characters>27315</Characters>
  <Application>Microsoft Office Word</Application>
  <DocSecurity>0</DocSecurity>
  <Lines>227</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Ergün</dc:creator>
  <cp:keywords/>
  <dc:description/>
  <cp:lastModifiedBy>Baris Kaynakdemir</cp:lastModifiedBy>
  <cp:revision>204</cp:revision>
  <cp:lastPrinted>2025-07-09T08:21:00Z</cp:lastPrinted>
  <dcterms:created xsi:type="dcterms:W3CDTF">2021-10-25T11:51:00Z</dcterms:created>
  <dcterms:modified xsi:type="dcterms:W3CDTF">2025-07-09T08:21:00Z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0x0101004AF07B70BD920A49AE9697C0D3470490</vt:lpwstr>
  </property>
  <property fmtid="{D5CDD505-2E9C-101B-9397-08002B2CF9AE}" pid="3" name="MediaServiceImageTags">
    <vt:lpwstr/>
  </property>
</Properties>
</file>